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«УТВЕРЖДЕН»: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lang w:eastAsia="ru-RU"/>
        </w:rPr>
        <w:t xml:space="preserve">очередного (годового) Общего собрания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членов саморегулируемой организации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Некоммерческого партнерства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«Межрегиональное объединение дорожников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«СОЮЗДОРСТРОЙ»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Протокол № 1 от «18» февраля 2011 года.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Решением внеочередного Общего собрания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членов саморегулируемой организации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Некоммерческого партнерства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«Межрегиональное объединение дорожников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«СОЮЗДОРСТРОЙ»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Протокол № 3  от «05» августа  2016 года.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Решением очередного (годового) Общего собрания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членов Саморегулируемой организации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«Союз дорожно-транспортных строителей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«СОЮЗДОРСТРОЙ»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Протокол № 1 от «21» февраля 2017года.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УСТАВ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САМОРЕГУЛИРУЕМАЯ ОРГАНИЗАЦИЯ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«СОЮЗ ДОРОЖНО – ТРАНСПОРТНЫХ СТРОИТЕЛЕЙ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«СОЮЗДОРСТРОЙ»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Москва</w:t>
      </w:r>
    </w:p>
    <w:p w:rsidR="00BE125F" w:rsidRDefault="00BE125F" w:rsidP="00BE12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125F" w:rsidRDefault="00BE125F" w:rsidP="00BE12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Саморегулируемая организация «Союз дорожно-транспортных строителей «СОЮЗДОРСТРОЙ» (далее именуемая «Союз») – некоммерческая организация, созданная в форме союза, основанная на членстве юридических лиц и индивидуальных предпринимателей, осуществляющих строительство, реконструкцию, капитальный ремонт</w:t>
      </w:r>
      <w:r w:rsidR="00E953E7" w:rsidRPr="00E953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снос</w:t>
      </w:r>
      <w:r w:rsidRPr="00E953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осуществляет свою деятельность в соответствии с Гражданским кодексом Российской Федерации,  Градостроительным кодексом Российской Федерации, Федеральным  законом  Российской  Федерации  от  12 января   1996  года № 7-ФЗ  «О некоммерческих организациях», Федеральным  законом  Российской  Федерации  от  1 декабря 2007 года №  315-ФЗ  «О саморегулируемых организациях» и иными нормативными правовыми актами Российской Федерации, и настоящим Уставом.</w:t>
      </w:r>
      <w:proofErr w:type="gramEnd"/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Союз объединяет на добровольной основе российских и иностранных юридических лиц и индивидуальных предпринимателей, осуществляющих строительство, реконструкцию, капитальный ремонт</w:t>
      </w:r>
      <w:r w:rsidR="00E9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53E7" w:rsidRPr="00E953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в дорожной отрасли.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Полное  наименование Союза  - саморегулируемая организация «Союз дорожно-транспортных строителей «СОЮЗДОРСТРОЙ».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Self-regulated organization of the road-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transportational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builders’union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“SOUZDORSTROY”.</w:t>
      </w:r>
      <w:proofErr w:type="gramEnd"/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Сокращенное наименование Союза на русском языке -  «СОЮЗДОРСТРОЙ».</w:t>
      </w:r>
    </w:p>
    <w:p w:rsidR="00BE125F" w:rsidRPr="00F13841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Место нахождения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F138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="00F13841" w:rsidRPr="00F138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Москва.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Союз создается на неопределенный срок.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Союз приобретает права юридического лица с момента его государственной регистрации в установленном действующим законодательством РФ порядке.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1.10. Союз обладает обособленным имуществом, отвечает по своим обязательствам этим имуществом, может от своего имени приобретать и осуществлять имущественные и неимущественные права,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нести обязанности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быть истцом и ответчиком в суде.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Союз приобретает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саморегулируемой организации,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Союзе в государственный реестр саморегулируемых организаций и утрачивает этот статус с момента исключения сведений о Союзе из указанного реестра.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положения Федерального закона РФ от 22 июля 2008 года №148-ФЗ «О внесении изменений в Градостроительный кодекс РФ и отдельные законодательные акты Российской Федерации», Федерального закона РФ от 01 декабря 2007 года № 315-ФЗ «О саморегулируемых организациях»  и настоящего Устава, касающиеся саморегулируемой организации, вступают в силу с момента получения Союзом статуса саморегулируемой организации.  </w:t>
      </w:r>
      <w:proofErr w:type="gramEnd"/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Союз имеет самостоятельный баланс и смету.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 Союз имеет круглую печать, штампы, флаг, бланки со своим наименованием, а также  имеет эмблему, описание которой приводится ниже, и другие средства визуальной идентификации.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Эмблема состоит из двух элементов: внешней и центральной части. Внешняя часть выполнена графическим способом и состоит из двух овалов с черным контуром, между которыми вписан текст «САМОРЕГУЛИРУЕМАЯ ОРГАНИЗАЦИЯ» в верхней части и «СОЮЗ ДОРОЖНО-ТРАНСПОРТНЫХ СТРОИТЕЛЕЙ» в нижней. Надпись выполнена на кириллице, черным цветом, шрифтом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Arial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элемент выполнен изобразительным способом и заключен в овал. Центральный элемент голубого цвета изображает карту России, на которой схематично изображена автомобильная дорога, уходящая вдаль под путепровод. Данные элементы выполнены в черном цвете. На дорогу нанесена прерывистая белая разметка. Выше располагается текст «СОЮЗДОРСТРОЙ».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Символизм: элементы логотипа символизируют основные дорожно-транспортные объекты.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1.14. Союз ведет бухгалтерский учет и статистическую отчетность в порядке, предусмотренном законодательством Российской Федерации.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Взаимодействие Союза с иными организациями и их объединениями, органами государственной власти, органами местного самоуправления осуществляется на основе принципов социального партнерства.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1.16. Члены Союза сохраняют свою самостоятельность и права юридического лица.</w:t>
      </w:r>
    </w:p>
    <w:p w:rsidR="00BE125F" w:rsidRDefault="00BE125F" w:rsidP="00BE125F">
      <w:pPr>
        <w:widowControl w:val="0"/>
        <w:shd w:val="clear" w:color="auto" w:fill="FFFFFF"/>
        <w:autoSpaceDE w:val="0"/>
        <w:autoSpaceDN w:val="0"/>
        <w:adjustRightInd w:val="0"/>
        <w:spacing w:before="278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2. Цели, предмет 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Союза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Целями Союза являются: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членам Союза в объединении юридических лиц и индивидуальных предпринимателей, деятельность которых связана с осуществлением строительства, реконструкции, капитальным ремонтом</w:t>
      </w:r>
      <w:r w:rsidR="00E9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53E7" w:rsidRPr="00E953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сносом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дорожной отрасли;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предупреждение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народов Российской Федерации вследствие недостатков работ, которые оказывают влияние на безопасность объектов капитального строительства и выполняются членами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представительство законных интересов и защита прав членов Союза, осуществляющих строительство, реконструкцию, капитальный    ремонт</w:t>
      </w:r>
      <w:r w:rsidR="00E9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53E7" w:rsidRPr="00E953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снос</w:t>
      </w:r>
      <w:r w:rsidRPr="00E953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   капитального строительства;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повышение качества работы организаций, осуществляющих   строительство, реконструкцию, капитальный ремонт</w:t>
      </w:r>
      <w:r w:rsidR="00E9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53E7" w:rsidRPr="00E953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обеспечение ответственности членов Союза перед потребителями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Предметом деятельности Союза являются:</w:t>
      </w:r>
    </w:p>
    <w:p w:rsidR="00BE125F" w:rsidRDefault="00BE125F" w:rsidP="00BE125F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обеспечение соблюдения своими членами требований законодательства Российской Федерации, внутренних документов, квалификационных стандартов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соответствующей сфере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стандартов и правил профессиональной и предпринимательской деятельности разработанных и установленных Союзом;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защита прав и законных интересов своих членов;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взаимодействие с органами государственной власти, органами местного самоуправления и потребителями услуг ее членов;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содействие в оказании помощи и поддержки гражданам, органам государственной власти, управления, организациям и специалистам в вопросах, связанным с обеспечением безопасности и надежности зданий и сооружений;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обеспечение информационной открытости деятельности членов Союза, публикация информации об их деятельности;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Основными функциями Союза являются: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разработка   и   принятие   (утверждение)   на  основе  действующего   законодательства Российской Федерации обязательных для выполнения всеми членами Союза внутренних документов, квалификационных стандартов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соответствующей сфере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и правил профессиональной и предпринимательской деятельности в установленной сфере деятельности;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своими членами требований законодательства Российской Федерации, а также принятых организацией внутренних документов, квалификационных стандартов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соответствующей сфере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стандартов и правил профессиональной и предпринимательской деятельности;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представление интересов своих членов в их отношениях с федеральными органами государственной власти, органами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власти субъектов   Российской Федерации, органами местного самоуправления, институтами гражданского общества, потребителями их услуг, а также с иными юридическими лицами и гражданами;</w:t>
      </w:r>
    </w:p>
    <w:p w:rsidR="00BE125F" w:rsidRPr="008259A9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 обеспечение исполнения членами Союза обязательств перед третьими лицами, возникающих как вследствие ненадлежащего исполнения   договорных обязатель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 чл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енами Союза, а также обязательств, вытекающих из причинения вреда членами Союза третьим лицам. В качестве механизмов этого обеспечения внутренними документами Союза  предусматривается: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компенсационно</w:t>
      </w:r>
      <w:r w:rsidR="00F138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фонда возмещения вреда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компенсационного фонда  обеспечения договорных обязательств, если такое решение будет принято Советом Союза в случае, если не менее чем тридцать его членов, подали в Союз заявления о намерении принимать участие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строительного подряда</w:t>
      </w:r>
      <w:r w:rsidR="002E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5E81" w:rsidRPr="002E5E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договоров подряда на осуществление сноса</w:t>
      </w:r>
      <w:r w:rsidRPr="002E5E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конкурентных способов заключения договоров.</w:t>
      </w:r>
    </w:p>
    <w:p w:rsidR="00F13841" w:rsidRPr="00F13841" w:rsidRDefault="00F13841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38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>Кроме этого Союзом могут быть разработаны и утверждены следующие внутренние документы:</w:t>
      </w:r>
    </w:p>
    <w:p w:rsidR="00F13841" w:rsidRPr="002E5E81" w:rsidRDefault="00F13841" w:rsidP="00F13841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</w:rPr>
      </w:pPr>
      <w:r w:rsidRPr="002E5E81">
        <w:rPr>
          <w:rFonts w:ascii="Times New Roman" w:hAnsi="Times New Roman" w:cs="Times New Roman"/>
          <w:color w:val="FF0000"/>
          <w:sz w:val="28"/>
        </w:rPr>
        <w:t xml:space="preserve">- </w:t>
      </w:r>
      <w:r>
        <w:rPr>
          <w:rFonts w:ascii="Times New Roman" w:hAnsi="Times New Roman" w:cs="Times New Roman"/>
          <w:color w:val="FF0000"/>
          <w:sz w:val="28"/>
        </w:rPr>
        <w:t xml:space="preserve">о </w:t>
      </w:r>
      <w:r w:rsidRPr="002E5E81">
        <w:rPr>
          <w:rFonts w:ascii="Times New Roman" w:hAnsi="Times New Roman" w:cs="Times New Roman"/>
          <w:color w:val="FF0000"/>
          <w:sz w:val="28"/>
        </w:rPr>
        <w:t>страхование членами Союза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строительства;</w:t>
      </w:r>
    </w:p>
    <w:p w:rsidR="00F13841" w:rsidRPr="00F13841" w:rsidRDefault="00F13841" w:rsidP="00F13841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</w:rPr>
      </w:pPr>
      <w:r w:rsidRPr="002E5E81">
        <w:rPr>
          <w:rFonts w:ascii="Times New Roman" w:hAnsi="Times New Roman" w:cs="Times New Roman"/>
          <w:color w:val="FF0000"/>
          <w:sz w:val="28"/>
        </w:rPr>
        <w:t xml:space="preserve">- </w:t>
      </w:r>
      <w:r>
        <w:rPr>
          <w:rFonts w:ascii="Times New Roman" w:hAnsi="Times New Roman" w:cs="Times New Roman"/>
          <w:color w:val="FF0000"/>
          <w:sz w:val="28"/>
        </w:rPr>
        <w:t xml:space="preserve">о </w:t>
      </w:r>
      <w:r w:rsidRPr="002E5E81">
        <w:rPr>
          <w:rFonts w:ascii="Times New Roman" w:hAnsi="Times New Roman" w:cs="Times New Roman"/>
          <w:color w:val="FF0000"/>
          <w:sz w:val="28"/>
        </w:rPr>
        <w:t>страхование риска ответственности за нарушение членами Союза условий договора строительного подряда, договора под</w:t>
      </w:r>
      <w:r>
        <w:rPr>
          <w:rFonts w:ascii="Times New Roman" w:hAnsi="Times New Roman" w:cs="Times New Roman"/>
          <w:color w:val="FF0000"/>
          <w:sz w:val="28"/>
        </w:rPr>
        <w:t>ряда на осуществление сноса.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урегулирования споров, возникающих между членами Союза, либо споров с участием членов Союза, посредством создания и обеспечения деятельности органов альтернативного урегулирования споров – Экспертной (конфликтной) комиссии, Третейского суда;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организация   информационного  и  методического  обеспечения  своих  членов;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2.3.7. обеспечение информационной открытости деятельности своих членов;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2.3.8. организация обучения и аттестации членов саморегулируемой организации с целью повышения уровня профессиональной квалификации своих членов;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2.3.9.  ведение реестра членов саморегулируемой организации в соответствии с требованиями, установленными  законодательством Российской Федерации;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2.3.10. рассмотрение жалоб на действие членов саморегулируемой организации и дела о нарушении ее членами требований стандартов и правил саморегулируемой организации, условий членства в саморегулируемой организации;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2.3.11. осуществление анализа деятельности своих членов на основании информации, представляемой ими в саморегулируемую организацию в форме отчетов в порядке, установленном уставом и иными внутренними документами, утвержденными решением общего собрания членов саморегулируемой организации;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2.3.12. применение мер дисциплинарного воздействия, предусмотренные действующим законодательством Российской Федерации и внутренними документами саморегулируемой организации, в отношении своих членов;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2.3.13. Союз вправе осуществлять также иные не противоречащие законодательству Российской Федерации функции.</w:t>
      </w:r>
    </w:p>
    <w:p w:rsidR="00BE125F" w:rsidRDefault="00BE125F" w:rsidP="00BE125F">
      <w:pPr>
        <w:widowControl w:val="0"/>
        <w:shd w:val="clear" w:color="auto" w:fill="FFFFFF"/>
        <w:autoSpaceDE w:val="0"/>
        <w:autoSpaceDN w:val="0"/>
        <w:adjustRightInd w:val="0"/>
        <w:spacing w:before="274" w:after="0" w:line="36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Членство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прекращение членства</w:t>
      </w:r>
    </w:p>
    <w:p w:rsidR="00BE125F" w:rsidRDefault="002E5E81" w:rsidP="00BE12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3.1.</w:t>
      </w:r>
      <w:r w:rsidR="00BE125F" w:rsidRPr="002E5E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E125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Союза, основанной на членстве лиц, осуществляющих строительство, реконструкцию,   капитальный   ремонт   объектов   капитального строительства могут быть только индивидуальные предприниматели и юридические лица, зарегистрированные в г. Москве, за исключением:</w:t>
      </w:r>
    </w:p>
    <w:p w:rsidR="00BE125F" w:rsidRDefault="002E5E81" w:rsidP="00BE12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25F">
        <w:rPr>
          <w:rFonts w:ascii="Times New Roman" w:eastAsia="Times New Roman" w:hAnsi="Times New Roman" w:cs="Times New Roman"/>
          <w:sz w:val="28"/>
          <w:szCs w:val="28"/>
          <w:lang w:eastAsia="ru-RU"/>
        </w:rPr>
        <w:t>)иностранные юридические лица;</w:t>
      </w:r>
    </w:p>
    <w:p w:rsidR="00BE125F" w:rsidRPr="002E5E81" w:rsidRDefault="002E5E81" w:rsidP="00BE12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E125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случая,  если  на  территории  субъекта  Российской  Федерации,  в  котором зарегистрированы  индивидуальный  предприниматель  или  юридическое  лицо, отсутствует  зарегистрированная  саморегулируемая  организация,  основанная  на членстве лиц, осуществляющих строительство, и соответствующая требованиям законодательства РФ такое лицо вправе обратиться с заявлением о приеме в члены саморегулируемой  организации,  основанной  на  членстве  лиц,  осуществляющих строительство,  и  зарегистрированной  на  территории  любого  из  субъектов Российской  Федерации,  имеющих  общую</w:t>
      </w:r>
      <w:proofErr w:type="gramEnd"/>
      <w:r w:rsidR="00BE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границу  с  этим  субъектом  Российской Федерации.  При  этом  такой  индивидуальный  предприниматель  или  такое юридическое  лицо  дополнительно  представляет  в  указанную  саморегулируемую организацию выписку из государственного реестра саморегулируемых организаций об отсутствии  на  территории  этого  субъекта  Российской  Федерации зарегистрированных  саморегулируемых  организаций,  основанных  на  членстве  лиц, осуществляющих строительство</w:t>
      </w:r>
      <w:r w:rsidR="00BE125F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Членство в Союзе является добровольным.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Членами Союза являются его учредители и иные лица, вступившие в Союз после его создания в соответствии с положениями настоящего Устава.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Условия  членства, порядок  приема  и   исключения   из  Союза, а также обстоятельства, исключающие возможность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Союзе, устанавливаются законодательством РФ и принятыми в его развитие внутренними документами Союза. Союз обеспечивает информационную доступность этих условий.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член Союза перестает соответствовать требованиям, предусмотренным настоящим Уставом и внутренними документами Союза, он должен в трехдневный срок с момента появления обстоятельств, препятствующих его членству в Союзе, обратиться с заявлением о выходе из Союза.  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bl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Л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ицу, прекратившему членство в саморегулируемой организации, не </w:t>
      </w: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возвращаются уплаченные вступительный взнос, членские взносы и </w:t>
      </w:r>
      <w:r>
        <w:rPr>
          <w:rStyle w:val="diffins"/>
          <w:rFonts w:ascii="Times New Roman" w:hAnsi="Times New Roman" w:cs="Times New Roman"/>
          <w:sz w:val="28"/>
          <w:szCs w:val="28"/>
        </w:rPr>
        <w:t>взнос (</w:t>
      </w:r>
      <w:r>
        <w:rPr>
          <w:rStyle w:val="blk"/>
          <w:rFonts w:ascii="Times New Roman" w:hAnsi="Times New Roman" w:cs="Times New Roman"/>
          <w:sz w:val="28"/>
          <w:szCs w:val="28"/>
        </w:rPr>
        <w:t>взносы</w:t>
      </w:r>
      <w:r>
        <w:rPr>
          <w:rStyle w:val="diffins"/>
          <w:rFonts w:ascii="Times New Roman" w:hAnsi="Times New Roman" w:cs="Times New Roman"/>
          <w:sz w:val="28"/>
          <w:szCs w:val="28"/>
        </w:rPr>
        <w:t>)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в компенсационный фонд </w:t>
      </w:r>
      <w:r>
        <w:rPr>
          <w:rStyle w:val="diffins"/>
          <w:rFonts w:ascii="Times New Roman" w:hAnsi="Times New Roman" w:cs="Times New Roman"/>
          <w:sz w:val="28"/>
          <w:szCs w:val="28"/>
        </w:rPr>
        <w:t>(компенсационные фонды)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саморегулируемой организации, если иное не предусмотрено Российским законодательством РФ.</w:t>
      </w:r>
      <w:r w:rsidR="00A8232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3.6.1. Исключение члена Союза из Союза не освобождает бывшего члена Союза от обязательств перед Союзом, возникших до его исключения из Союза.</w:t>
      </w:r>
      <w:r w:rsidR="00A8232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A8232E" w:rsidRDefault="00A8232E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13841">
        <w:rPr>
          <w:rStyle w:val="blk"/>
          <w:rFonts w:ascii="Times New Roman" w:hAnsi="Times New Roman" w:cs="Times New Roman"/>
          <w:sz w:val="28"/>
          <w:szCs w:val="28"/>
        </w:rPr>
        <w:t>3.6.2. При исключении члена Союза, либо добровольном  его выходе членские взносы уплачивается в полном объеме за текущий квартал, независимо от даты выхода либо даты прекращения членства.</w:t>
      </w:r>
    </w:p>
    <w:p w:rsidR="00BE125F" w:rsidRDefault="000B768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BE125F">
        <w:rPr>
          <w:rFonts w:ascii="Times New Roman" w:eastAsia="Times New Roman" w:hAnsi="Times New Roman" w:cs="Times New Roman"/>
          <w:sz w:val="28"/>
          <w:szCs w:val="28"/>
          <w:lang w:eastAsia="ru-RU"/>
        </w:rPr>
        <w:t>.Членство в Союзе прекращается: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 и в случаях, которые указаны в Федеральном законе "О саморегулируемых организациях", в том числе в случае присоединения одной саморегулируемой организации к другой саморегулируемой организации. Союз имеет право устанавливать внутренними документами Союза дополнительные основания для исключения из членов Союза.</w:t>
      </w:r>
    </w:p>
    <w:p w:rsidR="00BE125F" w:rsidRDefault="002E5E81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0B768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E125F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Союз вправе принять решение об исключении из членов Союза также: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неисполнении двух и более раз в течение одного года предписаний органов государственного строительного надзора при строительстве, реконструкции объектов капитального строительства;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иных случаях, установленных внутренними документами Союза.</w:t>
      </w:r>
    </w:p>
    <w:p w:rsidR="00BE125F" w:rsidRDefault="000B768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3.7.2</w:t>
      </w:r>
      <w:r w:rsidR="00BE125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исключении из членов Союза организации принимается Советом Союза.</w:t>
      </w:r>
    </w:p>
    <w:p w:rsidR="00BE125F" w:rsidRDefault="000B768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BE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прекращения лицом членства в саморегулируемой организации такое лицо в течение 1 (одного) года не может быть принято в члены саморегулируемой организации.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5F" w:rsidRDefault="00BE125F" w:rsidP="00BE12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4. Права и обязанности членов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Союза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Члены Союза имеют равные права.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Члены Союза имеют право: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участвовать в формировании органов управления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вносить на рассмотрение органов управления Союза предложения, касающиеся вопросов деятельности Союза, участвовать в их рассмотрении, а также в принятии соответствующих решений;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получать от Союза помощь в вопросах применения законодательства, регулирующего отношения в сфере деятельности члена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безвозмездно пользоваться услугами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вносить предложения об изменении Устава Союза, его структуры и состав, а также направления деятельности;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пользоваться в установленном порядке имуществом, средствами, льготами, представляемыми Союзом.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Союза обязаны: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соблюдать положения настоящего Устава и выполнять решения руководящих органов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соблюдать условия соглашений, заключенных Союзом, выполнять обязательства, предусмотренные этими соглашениями;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добросовестно   выполнять  требования,  устанавливаемые   внутренними   документами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воздерживаться от любых действий, которые могут нанести вред общим интересам Союза, его престижу и общественной репутации;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поддерживать и пропагандировать идеи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своевременно оплачивать регулярный взнос члена Союза.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 обеспечить необходимые условия работы Союза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деятельностью, предоставлять Союзу информацию о своей деятельности в форме регулярных отчетов, по утвержденной Советом Союза форме.</w:t>
      </w:r>
    </w:p>
    <w:p w:rsidR="00BE125F" w:rsidRDefault="00BE125F" w:rsidP="00BE125F">
      <w:pPr>
        <w:widowControl w:val="0"/>
        <w:shd w:val="clear" w:color="auto" w:fill="FFFFFF"/>
        <w:autoSpaceDE w:val="0"/>
        <w:autoSpaceDN w:val="0"/>
        <w:adjustRightInd w:val="0"/>
        <w:spacing w:before="274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5. Финансово-хозяйственная деятельность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Союза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Союз самостоятельно планирует свою финансово-хозяйственную деятельность, разрабатывает и утверждает планы и программы своей деятельности, определяет перспективу развития. Годовые планы финансово-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хозяйственной деятельности разрабатываются Исполнительным органом Союза и утверждаются Общим собранием членов Союза.</w:t>
      </w:r>
    </w:p>
    <w:p w:rsidR="00BE125F" w:rsidRDefault="00BE125F" w:rsidP="00BE125F">
      <w:pPr>
        <w:widowControl w:val="0"/>
        <w:shd w:val="clear" w:color="auto" w:fill="FFFFFF"/>
        <w:autoSpaceDE w:val="0"/>
        <w:autoSpaceDN w:val="0"/>
        <w:adjustRightInd w:val="0"/>
        <w:spacing w:before="269" w:after="0" w:line="36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6. Имущество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и источники его формирования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Союз вправе  иметь  в  собственности  здания, сооружения, земельные участки, жилищный фонд, оборудование, инвентарь, денежные средства в рублях и иностранной валюте, ценные бумаги и иное имущество, не запрещенное законодательством.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Союз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Источниками формирования имущества Союза в денежной и иной форме являются: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вступительные,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(периодические) и  единовременные взносы от членов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добровольные имущественные взносы и пожертвования;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средства, полученные от оказания услуг по предоставлению информации, раскрытие которой может осуществляться на платной основе;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средства, полученные от оказания образовательных услуг, связанных с предпринимательской деятельностью, коммерческими или профессиональными интересами членов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дивиденды (доходы, проценты) получаемые по акциям, облигациям, другим ценным бумагам и вкладам;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получаемые от собственности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доходы, полученные от размещения денежных средств на банковских депозитах;  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другие, не запрещенные законом поступления.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Союзе установлены следующие виды взносов: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вступительные взносы;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взносы в компенсационный фонд возмещения вреда;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взносы в компенсационный фонд обеспечения договорных обязательств;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регулярные членские взносы;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целевые взносы.</w:t>
      </w:r>
    </w:p>
    <w:p w:rsidR="003A1D0C" w:rsidRPr="003A1D0C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Союза уплачивают вступительный взнос,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членский взнос, взнос в компенсационный фонд возмещения вреда и в компенсационный фонд обеспечения договорных обязательств, в соответствии </w:t>
      </w:r>
      <w:r w:rsidR="000B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Положением </w:t>
      </w:r>
      <w:r w:rsidR="000B768F" w:rsidRPr="000B76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</w:t>
      </w:r>
      <w:r w:rsidRPr="000B76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», </w:t>
      </w:r>
      <w:r w:rsidRPr="003A1D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Положением «О компенсационном </w:t>
      </w:r>
      <w:r w:rsidRPr="003A1D0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фонде возмещения вреда</w:t>
      </w:r>
      <w:r w:rsidRPr="003A1D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»,</w:t>
      </w:r>
      <w:r w:rsidR="003A1D0C" w:rsidRPr="003A1D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устанавливающим размер компенсационного взноса</w:t>
      </w:r>
      <w:r w:rsidR="003A1D0C" w:rsidRPr="003A1D0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3A1D0C" w:rsidRPr="003A1D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компенсационный фонд возмещения</w:t>
      </w:r>
      <w:proofErr w:type="gramEnd"/>
      <w:r w:rsidR="003A1D0C" w:rsidRPr="003A1D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вреда,</w:t>
      </w:r>
      <w:r w:rsidRPr="003A1D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Положением «О компенсационном фонде обеспечения договорных обязательств»</w:t>
      </w:r>
      <w:r w:rsidR="003A1D0C" w:rsidRPr="003A1D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устанавливающим размер компенсационного взноса в компенсационный фонд обеспечения договорных обязательств</w:t>
      </w:r>
      <w:r w:rsidRPr="003A1D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 </w:t>
      </w:r>
    </w:p>
    <w:p w:rsidR="008259A9" w:rsidRPr="00680DFA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Размер и порядок внесения вступительных взносов и регулярных членских взносов, а также взноса в компенсационный фонд возмещения вреда и взноса в компенсационный фонд обеспечения договорных обязательств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общим собранием членов Союза, а размер и порядок внесения целевых взносов определяется Советом Союза.</w:t>
      </w:r>
    </w:p>
    <w:p w:rsidR="00BE125F" w:rsidRDefault="00BE125F" w:rsidP="00BE125F">
      <w:pPr>
        <w:widowControl w:val="0"/>
        <w:shd w:val="clear" w:color="auto" w:fill="FFFFFF"/>
        <w:autoSpaceDE w:val="0"/>
        <w:autoSpaceDN w:val="0"/>
        <w:adjustRightInd w:val="0"/>
        <w:spacing w:before="264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7. Управление деятельностью Союза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Органами управления деятельностью Союза являются: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собрание членов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Постоянно действующий коллегиальный орган – Совет Союза,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постоянно действующего коллегиального органа (Президент)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Единоличный исполнительный орган – Генеральный директор.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Помимо органов управления Союз имеет следующие специализированные органы: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орган, осуществляющий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членами 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стандартов и правил Союза – Контрольная комиссия;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 по рассмотрению дел о применении в отношении членов Союза мер дисциплинарной ответственности – Дисциплинарная комиссия;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органы, создаваемые Союзом для осуществления своей деятельности.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Общее собрание членов Союза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Общее  собрание  членов Союза является  высшим  органом  управления  Союза, полномочным по своей инициативе рассматривать любые вопросы деятельности Союза.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К исключительной компетенции Общего собрания членов Союза относится решение следующих вопросов: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8.2.1. утверждение Устава Союза, внесение в него изменений и дополнений;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8.2.2. определение приоритетных направлений деятельности Союза, принципов формирования и использования его имущества;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8.2.3. избрание тайным голосованием членов Совета Союза, а также принятие решений о досрочном прекращении полномочий Совета Союза или отдельных его членов;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8.2.4. избрание тайным голосованием Руководителя постоянно действующего коллегиального органа (Президента) Союза, досрочное прекращение его полномочий;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8.2.5. установление и утверждение размеров взносов в компенсационные фонды Союза: компенсационный фонд возмещения вреда и компенсационный фонд обеспечения договорных обязательств. Порядок формирования таких компенсационных фондов. При этом размеры взносов в компенсационные фонды Союза устанавливаются не ниже минимальных размеров взносов в такие компенсационные фонды, предусмотренных Градостроительным кодексом Р</w:t>
      </w:r>
      <w:r w:rsidR="003A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A1D0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67EA" w:rsidRPr="00F067EA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8.2.5.1. установление и утверждение правил размещения и инвестирования средств компенсационных фондов Союза, принятие решения об инвестировании средств компенсационного фонда возмещения вреда,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определение возможных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размещения средств компенсационных фондов  Союза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кредитных организациях; </w:t>
      </w:r>
    </w:p>
    <w:p w:rsidR="00BE125F" w:rsidRPr="00D71A62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1A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8.2.6. утверждение</w:t>
      </w:r>
      <w:r w:rsidR="00C353CA" w:rsidRPr="00D71A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Положения о членстве в саморегулируемой организации, в том числе о требованиях к членам саморегулируемой организации, о размере, порядке расчета и уплаты</w:t>
      </w:r>
      <w:r w:rsidRPr="00D71A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вступительного</w:t>
      </w:r>
      <w:r w:rsidR="00D71A62" w:rsidRPr="00D71A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взноса, </w:t>
      </w:r>
      <w:r w:rsidRPr="00D71A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членских взносов</w:t>
      </w:r>
      <w:r w:rsidR="00D71A62" w:rsidRPr="00D71A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;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8.2.7. утверждение годового отчета и годовой бухгалтерской отчетности;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8.2.8. утверждение сметы Союза и внесение в нее изменений;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8.2.9. принятие решения об участии Союза в некоммерческих организациях, в том числе о вступлении в ассоциацию (союз) саморегулируемых организаций, торгово-промышленную палату, выходе из состава членов этих некоммерческих организаций;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8.2.10.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решения о реорганизации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ликвидации Союза, назначение ликвидатора или ликвидационной комиссии;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8.2.11. назначение на должность Генерального директора;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8.2.12. утверждение отчета Совета Союза.</w:t>
      </w:r>
    </w:p>
    <w:p w:rsidR="00C353CA" w:rsidRDefault="00C353CA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53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8.2.13. утверждение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</w:t>
      </w:r>
      <w:r w:rsidRPr="00C353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оложения о ведении реестра членов Союза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353CA" w:rsidRDefault="00C353CA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8.2.14. </w:t>
      </w:r>
      <w:r w:rsidR="00F138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утверждение Положения о рассмотрении</w:t>
      </w:r>
      <w:r w:rsidR="00D71A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жалоб на действие (бездействие) членов Союза и иных обращений, поступивших в Союз;</w:t>
      </w:r>
    </w:p>
    <w:p w:rsidR="00D71A62" w:rsidRPr="00C353CA" w:rsidRDefault="00F13841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8.2.15. утверждение П</w:t>
      </w:r>
      <w:r w:rsidR="00D71A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оложения о проведении Союзом анализа деятельности своих членов на основании информации, представляемой ими в форме отчетов;</w:t>
      </w:r>
    </w:p>
    <w:p w:rsidR="00BE125F" w:rsidRDefault="003A1D0C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8.2.13</w:t>
      </w:r>
      <w:r w:rsidR="00BE125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утверждение мер дисциплинарного воздействия, порядка и оснований их применения, порядка рассмотрения дел о нарушении членами Союза требований стандартов и правил Союза, условий членства в Союзе;</w:t>
      </w:r>
    </w:p>
    <w:p w:rsidR="00BE125F" w:rsidRDefault="003A1D0C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8.2.14</w:t>
      </w:r>
      <w:r w:rsidR="00BE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принятие решения об исключении из членов Союза, в случае если решение данного вопроса не отнесено законом и настоящим уставом к компетенции Совета Союза;</w:t>
      </w:r>
    </w:p>
    <w:p w:rsidR="00BE125F" w:rsidRDefault="003A1D0C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8.2.15</w:t>
      </w:r>
      <w:r w:rsidR="00BE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рассмотрение жалобы лица на необоснованность принятого в отношении него Советом Союза решения об исключении из членов Союза и </w:t>
      </w:r>
      <w:r w:rsidR="00BE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принятие решения по такой жалобе;</w:t>
      </w:r>
    </w:p>
    <w:p w:rsidR="00BE125F" w:rsidRDefault="003A1D0C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8.2.16</w:t>
      </w:r>
      <w:r w:rsidR="00BE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принятие решения о добровольном исключении сведений о Союзе из государственного реестра саморегулируемых организаций; </w:t>
      </w:r>
    </w:p>
    <w:p w:rsidR="00BE125F" w:rsidRDefault="003A1D0C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8.2.17</w:t>
      </w:r>
      <w:r w:rsidR="00BE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принятие иных решений в соответствии с федеральными законами и Уставом Союза.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8.3. Общее собрание членов Союза созывается Генеральным директором по решению Совета Союза не реже чем один раз в год.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собрание членов Союза правомочно, если на указанном собрании присутствует более половины членов Союза.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решении вопросов Общим собранием каждый член Союза обладает одним голосом.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принимает решения по вопросам его компетенции простым большинством голосов присутствующих на заседании, если иное не предусмотрено законодательством Российской Федерации и Уставом Союза.  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Общего собрания по вопросам, которые федеральными законами и настоящим Уставом отнесены к исключительной компетенции Общего собрания, принимаются квалифицированным большинством голосов не менее 3/5 (трех пятых) голосов, присутствующих на Общем собрании членов Союза.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отнесенные к исключительной компетенции Общего собрания, не могут быть отнесены Уставом  к компетенции иных органов управления Союза.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Вопросы, не относящиеся к исключительной компетенции Общего собрания членов Союза считаются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принятыми, если за принятие этих вопросов, изменений к ним, проголосовали более чем 50 (пятьдесят) % общего числа членов Союза, и вступают в силу не ранее чем через десять дней после дня их принятия.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8.4. Внеочередное Общее собрание членов Союза может быть созвано по инициативе Руководителя  постоянно действующего коллегиального органа (Президента) Союза, Генерального директора, не менее половины членов Совета Союза или не менее 30 (тридцать) % членов Союза.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требовании о проведении внеочередного Общего собрания членов Союза должны быть сформулированы вопросы, подлежащие включению в повестку дня собрания, с указанием мотивов их внесения. Решение о созыве Общего собрания членов Союза либо об отказе от созыва должно быть принято Советом Союза в течение 30 календарных дней со дня поступления в Союз такого требования.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8.5. При созыве Общего собрания членов Союза, исполнительный орган Союза обеспечивает уведомление членов Союза о проведении Общего собрания членов Союза. Уведомление должно содержать: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дату, время и место проведения собрания;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вопросы, включенные в повестку дня собрания;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порядок ознакомления членов Союза с информацией (материалами), по вопросам повестки дня;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иные необходимые сведения.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Союз вправе дополнительно информировать своих членов о проведении Общего собрания членов Союза через средства массовой информации и (или) по сети Интернет.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8.6. Перед началом Общего собрания членов Союза проводится регистрация лиц, прибывших на собрание.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собрание членов Союза, при наличии кворума, обсуждает повестку дня, устанавливает порядок работы, избирает секретаря (секретариат) и, при необходимости, мандатную и счетную комиссии. Общее собрание членов Союза обсуждает вопросы, включенные в повестку дня, и принимает по ним решения.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Председательствует на Общем собрании членов Союза Президент Союза, либо член Совета по поручению Президента или Генеральный директор Союза.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Председательствующий на Общем собрании членов Союза выполняет следующие функции: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открывает и закрывает собрание;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предоставляет слово для докладов и выступлений;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организует обсуждение рассматриваемых вопросов;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ставит на голосование проекты решений, предложения участвующих в собрании лиц;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обеспечивает порядок ведения собрания.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Общего собрания членов Союза ведется  секретарем собрания, протокол подписываются председательствующим и секретарем. Протокол Общего собрания членов Союза должен содержать: повестку дня Общего собрания членов Союза, принятые решения, результаты голосования, основные положения докладов и выступлений.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8.7. При отсутствии кворума для проведения Общего собрания  объявляется дата проведения повторного общего собрания.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Постоянно действующий коллегиальный орган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(Совет Союза)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Совет Союза является постоянно действующим коллегиальным органом управления Союза. Срок полномочий членов Совета Союза составляет 2 года.</w:t>
      </w:r>
    </w:p>
    <w:p w:rsidR="00BE125F" w:rsidRDefault="00BE125F" w:rsidP="00BE12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9.1.1. Постоянно действующий коллегиальный орган управления Союза формируется из числа физических лиц - членов саморегулируемой организации и (или) представителей юридических лиц - членов саморегулируемой организации, а также независимых членов.</w:t>
      </w:r>
    </w:p>
    <w:p w:rsidR="00F067EA" w:rsidRPr="00F13841" w:rsidRDefault="00BE125F" w:rsidP="00BE12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Численный состав Совета Союза </w:t>
      </w:r>
      <w:r>
        <w:rPr>
          <w:rFonts w:ascii="Times New Roman" w:hAnsi="Times New Roman" w:cs="Times New Roman"/>
          <w:spacing w:val="4"/>
          <w:sz w:val="28"/>
          <w:szCs w:val="28"/>
        </w:rPr>
        <w:t>не  может  составлять  менее  7 (семи) 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Независимые члены должны составлять не менее 1/3 (одной трети) членов постоянно действующего коллегиального органа управления саморегулируемой организации.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125F" w:rsidRDefault="00BE125F" w:rsidP="00BE12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 состав Совета не может входить более одного представителя от члена Союза. Совет Союза подотчетен Общему собранию.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компетенции Совета Союза относится решение вопросов, которые не относятся к компетенции общего собрания членов Союза и компетенции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исполнительного органа Союза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9.2.1. созыв, установление даты и повестки дня Общего собрания членов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 – специализированных рабочих органов Союза и утверждение правил осуществления ими своей деятельности в форме положений, регламентов;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9.2.3. утверждение положений о Контрольной комиссии, Дисциплинарной комиссии и других органах для реализации задач и основных направлений деятельности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9.2.4. принятие решения об утверждении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проведения проверок деятельности членов Союза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9.2.5. определение размера целевых взносов;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9.2.6. принятие решений о наложении на членов Союза дисциплинарных взысканий;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9.2.7. решений о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диторской проверки деятельности Союза, определение аудитора для проведения аудиторской проверки;</w:t>
      </w:r>
    </w:p>
    <w:p w:rsidR="00D71A62" w:rsidRDefault="00D71A62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9.2.8. </w:t>
      </w:r>
      <w:r w:rsidR="00F138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представление О</w:t>
      </w:r>
      <w:r w:rsidR="007B3A52" w:rsidRPr="007B3A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бщему собранию членов Союза кандидата либо кандидатов для назначения на должность генерального директора Союза;</w:t>
      </w:r>
    </w:p>
    <w:p w:rsidR="00BE125F" w:rsidRDefault="007B3A52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9.2.9</w:t>
      </w:r>
      <w:r w:rsidR="00BE125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утверждение перечня лиц, кандидатуры которых могут предлагаться в качестве третейских судей на выбор участникам споров, рассматриваемых по их заявлениям в третейском суде или в конфликтной комиссии по урегулированию споров при Союзе;</w:t>
      </w:r>
    </w:p>
    <w:p w:rsidR="00BE125F" w:rsidRDefault="007B3A52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9.2.10</w:t>
      </w:r>
      <w:r w:rsidR="00BE125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утверждение квалификационных стандартов Союза, являющихся внутренними документами Союза и определяющие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деятельности);</w:t>
      </w:r>
    </w:p>
    <w:p w:rsidR="00BE125F" w:rsidRDefault="007B3A52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9.2.11</w:t>
      </w:r>
      <w:r w:rsidR="00BE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утверждение правил и стандартов предпринимательской или профессиональной деятельности, обязательных для выполнения всеми членами Союза; </w:t>
      </w:r>
    </w:p>
    <w:p w:rsidR="00BE125F" w:rsidRDefault="007B3A52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9.2.12</w:t>
      </w:r>
      <w:r w:rsidR="00BE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E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решений о вступлении в члены Союза или об исключении из членов Союза по основаниям, предусмотренным законодательством и Уставом Союза</w:t>
      </w:r>
      <w:r w:rsidR="00BE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9.3. По вопросам, относящимся к компетенции Совета Союза, решение считается принятым, если за него проголосовало более половины членов Совета, присутствующих на заседании.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Совета правомочны, если на них присутствует более половины членов Совета. Решения Совета принимаются простым большинством голосов от общего числа присутствующих членов Совета.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9.4. Заседания Совета Союза проводятся по мере необходимости, но не реже одного раза в три месяца. Заседания Совета Союза созываются Руководителем постоянно действующего коллегиального органа (Президентом) Союза либо лицом его замещающим, а также по требованию Генерального директора Союза и/или не менее одной трети членов Совета Союза. 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формирования и деятельности Совета определяется Положением о постоянно действующем коллегиальном органе управления – Совете Союза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Руководитель постоянно действующего коллегиального органа (Президент) Союза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Президент Союза является Руководителем постоянно действующего коллегиального органа управления – Совета Союза.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Президент, или член Совета по поручению Президента, председательствует на Общих собраниях членов Союза и на заседаниях Совета Союза, осуществляет без доверенности часть представительских   функций   от   лица   Союза   внутри страны и за рубежом, не связанных  с  принятием   решений   по   вопросам, отнесенным   к   компетенции Общего собрания членов Союза, Совета Союза и Генерального директора, и распоряжением финансовыми средствами и иными материальными ценностями.</w:t>
      </w:r>
      <w:proofErr w:type="gramEnd"/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10.2. Президент избирается из числа руководителей или представителей членов Союза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2 года.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Единоличный исполнительный орган Союза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(Генеральный директор)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Всей текущей деятельностью Союза в порядке и пределах установленным Общим собранием членов Союза руководит Единоличный исполнительный орган Союза – Генеральный директор.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В полномочия генерального директора входит оперативное решение всех вопросов деятельности  Союза, а именно: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11.2.1. действие  без  доверенности  от  имени Союза и  представление  его  интересов  во взаимоотношениях  с   органами   государственной  власти   и  органами   местного   самоуправления, общественными   объединениями,   иными   юридическими   лицами   и гражданами,   в   том   числе зарубежными, руководство текущей деятельностью  Союза и решение всех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которые не входят в компетенцию других органов управления Союза, в том числе:</w:t>
      </w:r>
      <w:proofErr w:type="gramEnd"/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11.2.2. руководство текущей деятельностью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11.2.3. объединение усилий и координация деятельности членов  Союза, направленные на развитие дорожной отрасли Российской Федерации;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11.2.4. участие в разработке и содействие реализации федеральных и региональных государственных программ и проектов социально - экономического развития;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11.2.5. представление Общему собранию членов Союза ежегодного отчета о поступлении и расходовании средств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11.2.6. решение кадровых вопросов, не относящихся к компетенции Общего собрания членов Союза и Совета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11.2.7. заключение  договоров,  в том  числе трудовых, выдача доверенностей;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11.2.8. издание приказов и распоряжений, дача указаний, обязательных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исполнения всеми сотрудниками Союза, по вопросам, относящимся к компетенции исполнительного органа;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11.2.9. созыв, организация проведения очередных и внеочередных Общих собраний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11.2.10. представление для утверждения Советом Союза, перечня лиц, кандидатуры которых могут предлагаться в качестве медиаторов и третейских судей на выбор участникам споров перед проведением процедур медиации или третейского разбирательства при Союзе;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11.2.11. оказание всесторонней помощи, представление и защита законных прав и интересов членов Союза в     органах     государственной     власти     и     управления,     органах    местного самоуправления, в общественных объединениях и организациях,  а также  во  взаимоотношениях с другими юридическими лицами;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11.2.12. организация и развитие международного сотрудничества в сфере деятельности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11.2.13. открытие расчетных и иных счетов Союза в банковских учреждениях;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11.2.14. распоряжение имуществом и средствами 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11.2.15. определение расходов на оплату труда сотрудников штатного аппарата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11.2.16. подготовка совместно с Советом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повестки дня заседания Общего собрания членов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Союза;  предварительное совместное обсуждение с Советом Союза вопросов, подлежащих рассмотрению на заседании Общего собрания членов Союза, подготовка по ним необходимых документов;</w:t>
      </w:r>
    </w:p>
    <w:p w:rsidR="00BE125F" w:rsidRDefault="00BE125F" w:rsidP="00BE125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11.2.17.   формирование Аппарата управления Союза в целях   осуществления текущей деятельности Союза, принятие решений об образовании структурных подразделений Союза по направлениям деятельности Союза, а также функционально - специализированных органов Союза, формирование их состава, назначение руководителей структурных подразделений и функционально  -  специализированных органов,  утверждение  положений,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регламентирующих их деятельность; руководство их деятельностью.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Генерального директора назначает на должность и освобождает от должности Общее собрание членов  Союза.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отношения с Генеральным директором регулируются трудовым договором (контрактом), который заключает на пять лет от лица Союза Президент Союза на основании решения Общего собрания о назначении на должность Генерального директора.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подотчетен Общему собранию.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Генеральный директор входит в состав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25F" w:rsidRDefault="00BE125F" w:rsidP="00BE125F">
      <w:pPr>
        <w:widowControl w:val="0"/>
        <w:shd w:val="clear" w:color="auto" w:fill="FFFFFF"/>
        <w:autoSpaceDE w:val="0"/>
        <w:autoSpaceDN w:val="0"/>
        <w:adjustRightInd w:val="0"/>
        <w:spacing w:before="274" w:after="0" w:line="36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12. Порядок реорганизации и ликвидации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Союза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12.1. Реорганизация Союза осуществляется в порядке, предусмотренном действующим законодательством Российской Федерации.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Решение о реорганизации Союза принимается Общим собранием членов Союза. Реорганизация Союза может быть осуществлена в форме присоединения, в соответствии с законодательством РФ.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присоединении юридического лица к другому юридическому лицу к последнему переходят права и обязанности присоединенного юридического лица.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12.3. При реорганизации Союза все документы (управленческие, финансово-хозяйственные, по личному составу и др.) передаются в соответствии с установленными правилами Правопреемнику.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12.4. Ликвидация Союза производится по решению Общего собрания членов Союза, судебных либо иных уполномоченных органов.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12.5. При ликвидации Союза все документы по личному составу передаются на государственное хранение в архив административного округа, на территории которого находится  Союз.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12.6. При ликвидации Союза оставшееся после удовлетворения требований кредиторов имущество подлежит распределению между членами Союза в пределах размера их имущественного взноса.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Имущество Союза, оставшееся после удовлетворения требований кредиторов, стоимость которого превышает размер имущественных взносов его членов, направляется в соответствии с учредительными документами Союза на цели, в интересах которых оно было создано, и (или) на благотворительные цели. 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использование имущества ликвидируемого Союза в соответствии с его учредительными документами не представляется возможным, оно обращается в доход государства.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Хранение документов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Союза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в целях реализации государственной социальной, экономической    и    налоговой политики несет ответственность за  сохранность документов (управленческих, финансово-хозяйственных, по личному составу и др.); обеспечивает передачу на государственное хранение документов, имеющих научно-историческое значение, в Центральные архивы Москвы в соответствии с перечнем документов, согласованным с объединением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Мосгорархив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 хранит и использует в установленном порядке документы по личному составу.</w:t>
      </w:r>
      <w:proofErr w:type="gramEnd"/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Союз обязан хранить следующие документы: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Устав, изменения и дополнения, внесенные в Устав Союза,   зарегистрированные   в   установленном   порядке,   решение   о создании Союза, свидетельство о  государственной  регистрации  Союза, подписные листы;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права Союза на имущество, находящееся на его балансе;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внутренние документы 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о филиалах или представительствах Союза, годовой финансовый отчет,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документы бухгалтерского учета;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 финансовой отчетности, представляемые в соответствующие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органы;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которые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законодательства Российской Федерации составляют дело члена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протоколы общих собраний членов Союза, протоколы заседаний Совета Союза;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заключения   Ревизионной   комиссии  Союза,   аудитора,   государственных   и муниципальных органов финансового контроля;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документы, предусмотренные настоящим Уставом, внутренними документами Союза, решениями Общего собрания, органов управления Союза, а также документы, предусмотренные правовыми актами РФ.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 Порядок внесения изменений и дополнений в Устав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Союза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14.1. Все изменения и дополнения в Устав Союза рассматриваются и утверждаются Общим собранием членов квалифицированным большинством 3/5 (трех пятых) голосов членов Союза, присутствующих на Общем собрании членов.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14.2. Государственная регистрация изменений и дополнений к Уставу Союза осуществляется в порядке, установленном действующим законодательством Российской Федерации.</w:t>
      </w:r>
    </w:p>
    <w:p w:rsidR="00BE125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14.3. Изменения и дополнения к Уставу Союза вступают в силу с момента их государственной регистрации, если иное не предусмотрено законодательством  Российской Федерации.</w:t>
      </w:r>
    </w:p>
    <w:p w:rsidR="0097486B" w:rsidRDefault="0097486B"/>
    <w:sectPr w:rsidR="009748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EB" w:rsidRDefault="00A976EB" w:rsidP="00444E26">
      <w:pPr>
        <w:spacing w:after="0" w:line="240" w:lineRule="auto"/>
      </w:pPr>
      <w:r>
        <w:separator/>
      </w:r>
    </w:p>
  </w:endnote>
  <w:endnote w:type="continuationSeparator" w:id="0">
    <w:p w:rsidR="00A976EB" w:rsidRDefault="00A976EB" w:rsidP="0044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605896"/>
      <w:docPartObj>
        <w:docPartGallery w:val="Page Numbers (Bottom of Page)"/>
        <w:docPartUnique/>
      </w:docPartObj>
    </w:sdtPr>
    <w:sdtEndPr/>
    <w:sdtContent>
      <w:p w:rsidR="00444E26" w:rsidRDefault="00444E2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583">
          <w:rPr>
            <w:noProof/>
          </w:rPr>
          <w:t>6</w:t>
        </w:r>
        <w:r>
          <w:fldChar w:fldCharType="end"/>
        </w:r>
      </w:p>
    </w:sdtContent>
  </w:sdt>
  <w:p w:rsidR="00444E26" w:rsidRDefault="00444E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EB" w:rsidRDefault="00A976EB" w:rsidP="00444E26">
      <w:pPr>
        <w:spacing w:after="0" w:line="240" w:lineRule="auto"/>
      </w:pPr>
      <w:r>
        <w:separator/>
      </w:r>
    </w:p>
  </w:footnote>
  <w:footnote w:type="continuationSeparator" w:id="0">
    <w:p w:rsidR="00A976EB" w:rsidRDefault="00A976EB" w:rsidP="00444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A0"/>
    <w:rsid w:val="000B768F"/>
    <w:rsid w:val="00162A93"/>
    <w:rsid w:val="002468A0"/>
    <w:rsid w:val="002E0583"/>
    <w:rsid w:val="002E5E81"/>
    <w:rsid w:val="00334F44"/>
    <w:rsid w:val="00364E53"/>
    <w:rsid w:val="003A1D0C"/>
    <w:rsid w:val="00444E26"/>
    <w:rsid w:val="0047569D"/>
    <w:rsid w:val="00517041"/>
    <w:rsid w:val="006611CA"/>
    <w:rsid w:val="00680DFA"/>
    <w:rsid w:val="007A4411"/>
    <w:rsid w:val="007B3A52"/>
    <w:rsid w:val="008259A9"/>
    <w:rsid w:val="0097486B"/>
    <w:rsid w:val="009F5B36"/>
    <w:rsid w:val="00A27504"/>
    <w:rsid w:val="00A8232E"/>
    <w:rsid w:val="00A976EB"/>
    <w:rsid w:val="00B67819"/>
    <w:rsid w:val="00BE125F"/>
    <w:rsid w:val="00C12496"/>
    <w:rsid w:val="00C13B0F"/>
    <w:rsid w:val="00C353CA"/>
    <w:rsid w:val="00C63D29"/>
    <w:rsid w:val="00D71A62"/>
    <w:rsid w:val="00E953E7"/>
    <w:rsid w:val="00F067EA"/>
    <w:rsid w:val="00F1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E125F"/>
  </w:style>
  <w:style w:type="character" w:customStyle="1" w:styleId="diffins">
    <w:name w:val="diff_ins"/>
    <w:basedOn w:val="a0"/>
    <w:rsid w:val="00BE125F"/>
  </w:style>
  <w:style w:type="paragraph" w:styleId="a3">
    <w:name w:val="header"/>
    <w:basedOn w:val="a"/>
    <w:link w:val="a4"/>
    <w:uiPriority w:val="99"/>
    <w:unhideWhenUsed/>
    <w:rsid w:val="0044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E26"/>
  </w:style>
  <w:style w:type="paragraph" w:styleId="a5">
    <w:name w:val="footer"/>
    <w:basedOn w:val="a"/>
    <w:link w:val="a6"/>
    <w:uiPriority w:val="99"/>
    <w:unhideWhenUsed/>
    <w:rsid w:val="0044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E125F"/>
  </w:style>
  <w:style w:type="character" w:customStyle="1" w:styleId="diffins">
    <w:name w:val="diff_ins"/>
    <w:basedOn w:val="a0"/>
    <w:rsid w:val="00BE125F"/>
  </w:style>
  <w:style w:type="paragraph" w:styleId="a3">
    <w:name w:val="header"/>
    <w:basedOn w:val="a"/>
    <w:link w:val="a4"/>
    <w:uiPriority w:val="99"/>
    <w:unhideWhenUsed/>
    <w:rsid w:val="0044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E26"/>
  </w:style>
  <w:style w:type="paragraph" w:styleId="a5">
    <w:name w:val="footer"/>
    <w:basedOn w:val="a"/>
    <w:link w:val="a6"/>
    <w:uiPriority w:val="99"/>
    <w:unhideWhenUsed/>
    <w:rsid w:val="0044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E417-5AD9-4951-BE45-72DF91D4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5717</Words>
  <Characters>32592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Павел Суханов</cp:lastModifiedBy>
  <cp:revision>12</cp:revision>
  <dcterms:created xsi:type="dcterms:W3CDTF">2018-09-03T14:01:00Z</dcterms:created>
  <dcterms:modified xsi:type="dcterms:W3CDTF">2018-09-11T06:54:00Z</dcterms:modified>
</cp:coreProperties>
</file>