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78" w:rsidRPr="00194933" w:rsidRDefault="00D37478" w:rsidP="00A55F3E">
      <w:pPr>
        <w:pStyle w:val="a3"/>
        <w:spacing w:line="240" w:lineRule="auto"/>
        <w:jc w:val="center"/>
        <w:rPr>
          <w:szCs w:val="28"/>
          <w:shd w:val="clear" w:color="auto" w:fill="C6D9F1"/>
        </w:rPr>
      </w:pPr>
      <w:bookmarkStart w:id="0" w:name="_GoBack"/>
      <w:bookmarkEnd w:id="0"/>
    </w:p>
    <w:p w:rsidR="00D37478" w:rsidRPr="00194933" w:rsidRDefault="00D37478" w:rsidP="00A55F3E">
      <w:pPr>
        <w:pStyle w:val="a3"/>
        <w:spacing w:line="240" w:lineRule="auto"/>
        <w:jc w:val="center"/>
        <w:rPr>
          <w:b/>
          <w:szCs w:val="28"/>
          <w:shd w:val="clear" w:color="auto" w:fill="C6D9F1"/>
        </w:rPr>
      </w:pPr>
    </w:p>
    <w:p w:rsidR="00D37478" w:rsidRPr="00FC1458" w:rsidRDefault="00D37478" w:rsidP="00A10845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FC1458">
        <w:rPr>
          <w:b/>
          <w:szCs w:val="28"/>
        </w:rPr>
        <w:t>НАЦИОНАЛЬНОЕ ОБЪЕДИНЕНИЕ СТРОИТЕЛЕЙ</w:t>
      </w:r>
    </w:p>
    <w:p w:rsidR="00FC1458" w:rsidRPr="00DF559C" w:rsidRDefault="00FC1458" w:rsidP="00FC1458">
      <w:pPr>
        <w:pStyle w:val="ac"/>
        <w:spacing w:line="360" w:lineRule="auto"/>
        <w:rPr>
          <w:rFonts w:ascii="Times New Roman" w:hAnsi="Times New Roman"/>
          <w:sz w:val="18"/>
          <w:szCs w:val="18"/>
        </w:rPr>
      </w:pPr>
    </w:p>
    <w:p w:rsidR="00FC1458" w:rsidRPr="00DF559C" w:rsidRDefault="00FC1458" w:rsidP="00FC1458">
      <w:pPr>
        <w:pBdr>
          <w:top w:val="double" w:sz="4" w:space="1" w:color="auto"/>
        </w:pBdr>
        <w:jc w:val="center"/>
        <w:rPr>
          <w:b/>
          <w:bCs/>
          <w:sz w:val="28"/>
        </w:rPr>
      </w:pPr>
    </w:p>
    <w:p w:rsidR="00A55F3E" w:rsidRPr="00194933" w:rsidRDefault="00A55F3E" w:rsidP="00A55F3E">
      <w:pPr>
        <w:pStyle w:val="a3"/>
        <w:spacing w:line="240" w:lineRule="auto"/>
        <w:jc w:val="center"/>
        <w:rPr>
          <w:b/>
          <w:szCs w:val="28"/>
        </w:rPr>
      </w:pPr>
    </w:p>
    <w:p w:rsidR="00D37478" w:rsidRPr="00194933" w:rsidRDefault="00D37478" w:rsidP="00542D64">
      <w:pPr>
        <w:pStyle w:val="1"/>
        <w:spacing w:line="120" w:lineRule="auto"/>
        <w:ind w:firstLine="0"/>
        <w:jc w:val="center"/>
        <w:rPr>
          <w:rFonts w:ascii="Times New Roman" w:hAnsi="Times New Roman"/>
          <w:color w:val="auto"/>
        </w:rPr>
      </w:pPr>
      <w:r w:rsidRPr="00194933">
        <w:rPr>
          <w:rFonts w:ascii="Times New Roman" w:hAnsi="Times New Roman"/>
          <w:color w:val="auto"/>
        </w:rPr>
        <w:t>Стандарт организации</w:t>
      </w:r>
    </w:p>
    <w:p w:rsidR="00D37478" w:rsidRPr="00194933" w:rsidRDefault="00D37478" w:rsidP="00A55F3E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</w:p>
    <w:p w:rsidR="00A55F3E" w:rsidRPr="00194933" w:rsidRDefault="00A55F3E" w:rsidP="00A55F3E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</w:p>
    <w:p w:rsidR="00D37478" w:rsidRPr="00194933" w:rsidRDefault="00A55F3E" w:rsidP="00542D64">
      <w:pPr>
        <w:pStyle w:val="1"/>
        <w:spacing w:line="240" w:lineRule="auto"/>
        <w:ind w:firstLine="0"/>
        <w:contextualSpacing/>
        <w:jc w:val="center"/>
        <w:rPr>
          <w:rFonts w:ascii="Times New Roman" w:hAnsi="Times New Roman"/>
          <w:color w:val="auto"/>
        </w:rPr>
      </w:pPr>
      <w:r w:rsidRPr="00194933">
        <w:rPr>
          <w:rFonts w:ascii="Times New Roman" w:hAnsi="Times New Roman"/>
          <w:color w:val="auto"/>
        </w:rPr>
        <w:t>Автомобильные дороги</w:t>
      </w:r>
    </w:p>
    <w:p w:rsidR="00A55F3E" w:rsidRPr="00194933" w:rsidRDefault="00A55F3E" w:rsidP="00A55F3E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A55F3E" w:rsidRPr="00194933" w:rsidRDefault="00A55F3E" w:rsidP="00A55F3E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D37478" w:rsidRPr="00194933" w:rsidRDefault="00D37478" w:rsidP="00A55F3E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r w:rsidRPr="00194933">
        <w:rPr>
          <w:rFonts w:ascii="Times New Roman" w:hAnsi="Times New Roman"/>
          <w:color w:val="auto"/>
          <w:sz w:val="36"/>
          <w:szCs w:val="36"/>
        </w:rPr>
        <w:t xml:space="preserve">Устройство </w:t>
      </w:r>
      <w:r w:rsidR="000565D7" w:rsidRPr="00194933">
        <w:rPr>
          <w:rFonts w:ascii="Times New Roman" w:hAnsi="Times New Roman"/>
          <w:color w:val="auto"/>
          <w:sz w:val="36"/>
          <w:szCs w:val="36"/>
        </w:rPr>
        <w:t>цементобетонных покрытий</w:t>
      </w:r>
    </w:p>
    <w:p w:rsidR="000565D7" w:rsidRPr="00194933" w:rsidRDefault="000565D7" w:rsidP="000565D7">
      <w:pPr>
        <w:jc w:val="center"/>
        <w:rPr>
          <w:b/>
          <w:sz w:val="36"/>
          <w:szCs w:val="36"/>
          <w:lang w:eastAsia="en-US"/>
        </w:rPr>
      </w:pPr>
      <w:r w:rsidRPr="00194933">
        <w:rPr>
          <w:b/>
          <w:sz w:val="36"/>
          <w:szCs w:val="36"/>
          <w:lang w:eastAsia="en-US"/>
        </w:rPr>
        <w:t>автомобильных дорог</w:t>
      </w:r>
    </w:p>
    <w:p w:rsidR="00A55F3E" w:rsidRPr="00194933" w:rsidRDefault="00A55F3E" w:rsidP="00A55F3E">
      <w:pPr>
        <w:rPr>
          <w:lang w:eastAsia="en-US"/>
        </w:rPr>
      </w:pPr>
    </w:p>
    <w:p w:rsidR="00A55F3E" w:rsidRPr="00194933" w:rsidRDefault="00A55F3E" w:rsidP="00A55F3E">
      <w:pPr>
        <w:rPr>
          <w:lang w:eastAsia="en-US"/>
        </w:rPr>
      </w:pPr>
    </w:p>
    <w:p w:rsidR="00A55F3E" w:rsidRPr="00A55F3E" w:rsidRDefault="00A55F3E" w:rsidP="00A55F3E">
      <w:pPr>
        <w:rPr>
          <w:lang w:eastAsia="en-US"/>
        </w:rPr>
      </w:pPr>
    </w:p>
    <w:p w:rsidR="00D37478" w:rsidRDefault="00D37478" w:rsidP="00A55F3E">
      <w:pPr>
        <w:spacing w:line="240" w:lineRule="auto"/>
        <w:contextualSpacing/>
        <w:jc w:val="center"/>
        <w:rPr>
          <w:sz w:val="28"/>
          <w:szCs w:val="28"/>
        </w:rPr>
      </w:pPr>
    </w:p>
    <w:p w:rsidR="00BE7AB7" w:rsidRPr="00A55F3E" w:rsidRDefault="00BE7AB7" w:rsidP="00A55F3E">
      <w:pPr>
        <w:spacing w:line="240" w:lineRule="auto"/>
        <w:contextualSpacing/>
        <w:jc w:val="center"/>
        <w:rPr>
          <w:sz w:val="28"/>
          <w:szCs w:val="28"/>
        </w:rPr>
      </w:pPr>
    </w:p>
    <w:p w:rsidR="00A55F3E" w:rsidRDefault="00A55F3E" w:rsidP="00A55F3E">
      <w:pPr>
        <w:jc w:val="center"/>
        <w:rPr>
          <w:b/>
          <w:sz w:val="40"/>
          <w:szCs w:val="40"/>
        </w:rPr>
      </w:pPr>
    </w:p>
    <w:p w:rsidR="00A55F3E" w:rsidRDefault="00A55F3E" w:rsidP="00A55F3E">
      <w:pPr>
        <w:jc w:val="center"/>
        <w:rPr>
          <w:b/>
          <w:sz w:val="40"/>
          <w:szCs w:val="40"/>
        </w:rPr>
      </w:pPr>
    </w:p>
    <w:p w:rsidR="00D37478" w:rsidRPr="00A55F3E" w:rsidRDefault="00A55F3E" w:rsidP="00A55F3E">
      <w:pPr>
        <w:jc w:val="center"/>
        <w:rPr>
          <w:b/>
          <w:sz w:val="40"/>
          <w:szCs w:val="40"/>
        </w:rPr>
      </w:pPr>
      <w:r w:rsidRPr="00A55F3E">
        <w:rPr>
          <w:b/>
          <w:sz w:val="40"/>
          <w:szCs w:val="40"/>
        </w:rPr>
        <w:t>СТО НОСТРОЙ</w:t>
      </w:r>
      <w:r w:rsidR="00FC1458">
        <w:rPr>
          <w:b/>
          <w:sz w:val="40"/>
          <w:szCs w:val="40"/>
        </w:rPr>
        <w:t xml:space="preserve"> 2.25.ххх</w:t>
      </w:r>
      <w:r w:rsidR="00FC3A82">
        <w:rPr>
          <w:b/>
          <w:sz w:val="40"/>
          <w:szCs w:val="40"/>
        </w:rPr>
        <w:t>-2011</w:t>
      </w:r>
    </w:p>
    <w:p w:rsidR="00D37478" w:rsidRDefault="00D37478" w:rsidP="00A55F3E">
      <w:pPr>
        <w:jc w:val="center"/>
        <w:rPr>
          <w:sz w:val="24"/>
          <w:szCs w:val="24"/>
        </w:rPr>
      </w:pPr>
    </w:p>
    <w:p w:rsidR="00A55F3E" w:rsidRDefault="00A55F3E" w:rsidP="00A55F3E">
      <w:pPr>
        <w:jc w:val="center"/>
        <w:rPr>
          <w:sz w:val="24"/>
          <w:szCs w:val="24"/>
        </w:rPr>
      </w:pPr>
    </w:p>
    <w:p w:rsidR="00A55F3E" w:rsidRDefault="00A55F3E" w:rsidP="00A55F3E">
      <w:pPr>
        <w:jc w:val="center"/>
        <w:rPr>
          <w:sz w:val="28"/>
          <w:szCs w:val="28"/>
        </w:rPr>
      </w:pPr>
    </w:p>
    <w:p w:rsidR="00A55F3E" w:rsidRDefault="00A55F3E" w:rsidP="00A55F3E">
      <w:pPr>
        <w:jc w:val="center"/>
        <w:rPr>
          <w:sz w:val="28"/>
          <w:szCs w:val="28"/>
        </w:rPr>
      </w:pPr>
    </w:p>
    <w:p w:rsidR="00D37478" w:rsidRDefault="00183359" w:rsidP="00A55F3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CB0CAE">
        <w:rPr>
          <w:b/>
          <w:i/>
          <w:sz w:val="28"/>
          <w:szCs w:val="28"/>
        </w:rPr>
        <w:t>ервая редакция</w:t>
      </w:r>
    </w:p>
    <w:p w:rsidR="00FC1458" w:rsidRPr="00DF559C" w:rsidRDefault="00FC1458" w:rsidP="00FC1458">
      <w:pPr>
        <w:pBdr>
          <w:top w:val="double" w:sz="4" w:space="1" w:color="auto"/>
        </w:pBdr>
        <w:jc w:val="center"/>
        <w:rPr>
          <w:b/>
          <w:bCs/>
          <w:sz w:val="28"/>
        </w:rPr>
      </w:pPr>
    </w:p>
    <w:p w:rsidR="00A55F3E" w:rsidRPr="00FC1458" w:rsidRDefault="00CB0CAE" w:rsidP="00A55F3E">
      <w:pPr>
        <w:jc w:val="center"/>
        <w:rPr>
          <w:b/>
          <w:sz w:val="28"/>
          <w:szCs w:val="28"/>
        </w:rPr>
      </w:pPr>
      <w:r w:rsidRPr="00FC1458">
        <w:rPr>
          <w:b/>
          <w:sz w:val="28"/>
          <w:szCs w:val="28"/>
        </w:rPr>
        <w:t>Саморегулируемая организация</w:t>
      </w:r>
      <w:r w:rsidR="00FC1458" w:rsidRPr="00FC1458">
        <w:rPr>
          <w:b/>
          <w:sz w:val="28"/>
          <w:szCs w:val="28"/>
        </w:rPr>
        <w:t xml:space="preserve"> </w:t>
      </w:r>
      <w:r w:rsidRPr="00FC1458">
        <w:rPr>
          <w:b/>
          <w:sz w:val="28"/>
          <w:szCs w:val="28"/>
        </w:rPr>
        <w:t>Некоммерческое партнерство</w:t>
      </w:r>
    </w:p>
    <w:p w:rsidR="00CB0CAE" w:rsidRPr="00FC1458" w:rsidRDefault="00CB0CAE" w:rsidP="00A55F3E">
      <w:pPr>
        <w:jc w:val="center"/>
        <w:rPr>
          <w:b/>
          <w:sz w:val="28"/>
          <w:szCs w:val="28"/>
        </w:rPr>
      </w:pPr>
      <w:r w:rsidRPr="00FC1458">
        <w:rPr>
          <w:b/>
          <w:sz w:val="28"/>
          <w:szCs w:val="28"/>
        </w:rPr>
        <w:t>Межрегиональное объединение дорожников</w:t>
      </w:r>
      <w:r w:rsidR="00FC1458" w:rsidRPr="00FC1458">
        <w:rPr>
          <w:b/>
          <w:sz w:val="28"/>
          <w:szCs w:val="28"/>
        </w:rPr>
        <w:t xml:space="preserve"> </w:t>
      </w:r>
      <w:r w:rsidRPr="00FC1458">
        <w:rPr>
          <w:b/>
          <w:sz w:val="28"/>
          <w:szCs w:val="28"/>
        </w:rPr>
        <w:t>«СОЮЗДОРСТРОЙ»</w:t>
      </w:r>
    </w:p>
    <w:p w:rsidR="00FC1458" w:rsidRPr="00FC1458" w:rsidRDefault="00FC1458" w:rsidP="00FC1458">
      <w:pPr>
        <w:pStyle w:val="ac"/>
        <w:rPr>
          <w:rFonts w:ascii="Times New Roman" w:hAnsi="Times New Roman"/>
        </w:rPr>
      </w:pPr>
      <w:r w:rsidRPr="00FC1458">
        <w:rPr>
          <w:rFonts w:ascii="Times New Roman" w:hAnsi="Times New Roman"/>
        </w:rPr>
        <w:t>Открытое акционерное общество</w:t>
      </w:r>
    </w:p>
    <w:p w:rsidR="00FC1458" w:rsidRPr="00FC1458" w:rsidRDefault="00FC1458" w:rsidP="00FC1458">
      <w:pPr>
        <w:pStyle w:val="ac"/>
        <w:rPr>
          <w:rFonts w:ascii="Times New Roman" w:hAnsi="Times New Roman"/>
        </w:rPr>
      </w:pPr>
      <w:r w:rsidRPr="00FC1458">
        <w:rPr>
          <w:rFonts w:ascii="Times New Roman" w:hAnsi="Times New Roman"/>
        </w:rPr>
        <w:t>«Центр проектной продукции в строительстве»</w:t>
      </w:r>
    </w:p>
    <w:p w:rsidR="00A55F3E" w:rsidRDefault="00A55F3E" w:rsidP="00A55F3E">
      <w:pPr>
        <w:jc w:val="center"/>
        <w:rPr>
          <w:b/>
          <w:sz w:val="24"/>
          <w:szCs w:val="24"/>
        </w:rPr>
      </w:pPr>
    </w:p>
    <w:p w:rsidR="00D37478" w:rsidRDefault="00D37478" w:rsidP="00A55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</w:t>
      </w:r>
      <w:r w:rsidR="00CB0CAE">
        <w:rPr>
          <w:b/>
          <w:sz w:val="28"/>
          <w:szCs w:val="28"/>
        </w:rPr>
        <w:t>_</w:t>
      </w:r>
    </w:p>
    <w:p w:rsidR="00D37478" w:rsidRDefault="00D37478" w:rsidP="00A55F3E">
      <w:pPr>
        <w:rPr>
          <w:sz w:val="28"/>
          <w:szCs w:val="28"/>
        </w:rPr>
        <w:sectPr w:rsidR="00D37478" w:rsidSect="007757CF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fmt="upperRoman" w:start="1" w:chapStyle="1"/>
          <w:cols w:space="708"/>
          <w:titlePg/>
          <w:docGrid w:linePitch="360"/>
        </w:sectPr>
      </w:pPr>
    </w:p>
    <w:p w:rsidR="00D37478" w:rsidRDefault="00D37478" w:rsidP="00D3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Предисловие</w:t>
      </w:r>
    </w:p>
    <w:p w:rsidR="00D37478" w:rsidRDefault="00D37478" w:rsidP="00D3747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"/>
        <w:gridCol w:w="3250"/>
        <w:gridCol w:w="5919"/>
      </w:tblGrid>
      <w:tr w:rsidR="00D37478" w:rsidTr="00902EBE">
        <w:tc>
          <w:tcPr>
            <w:tcW w:w="402" w:type="dxa"/>
          </w:tcPr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РАЗРАБОТАН</w:t>
            </w:r>
          </w:p>
        </w:tc>
        <w:tc>
          <w:tcPr>
            <w:tcW w:w="5919" w:type="dxa"/>
          </w:tcPr>
          <w:p w:rsidR="00D37478" w:rsidRPr="00555FB4" w:rsidRDefault="00CB0CAE" w:rsidP="00CB0CAE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 w:rsidR="00E0085D" w:rsidRPr="00555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НП «МОД «СОЮЗДОРСТРОЙ</w:t>
            </w:r>
            <w:r w:rsidR="00E0085D" w:rsidRPr="00555FB4">
              <w:rPr>
                <w:sz w:val="28"/>
                <w:szCs w:val="28"/>
              </w:rPr>
              <w:t>»</w:t>
            </w:r>
          </w:p>
        </w:tc>
      </w:tr>
      <w:tr w:rsidR="00D37478" w:rsidTr="00902EBE">
        <w:tc>
          <w:tcPr>
            <w:tcW w:w="402" w:type="dxa"/>
          </w:tcPr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ПРЕДСТАВЛЕН НА</w:t>
            </w:r>
          </w:p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УТВЕРЖДЕНИЕ</w:t>
            </w:r>
          </w:p>
        </w:tc>
        <w:tc>
          <w:tcPr>
            <w:tcW w:w="5919" w:type="dxa"/>
          </w:tcPr>
          <w:p w:rsidR="00D37478" w:rsidRPr="00555FB4" w:rsidRDefault="00CB0CAE" w:rsidP="00F979ED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Аппаратом Н</w:t>
            </w:r>
            <w:r w:rsidR="00E0085D" w:rsidRPr="00555FB4">
              <w:rPr>
                <w:sz w:val="28"/>
                <w:szCs w:val="28"/>
              </w:rPr>
              <w:t>ациональн</w:t>
            </w:r>
            <w:r>
              <w:rPr>
                <w:sz w:val="28"/>
                <w:szCs w:val="28"/>
              </w:rPr>
              <w:t>ого</w:t>
            </w:r>
            <w:r w:rsidR="00E0085D" w:rsidRPr="00555FB4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я</w:t>
            </w:r>
            <w:r w:rsidR="00E0085D" w:rsidRPr="00555FB4">
              <w:rPr>
                <w:sz w:val="28"/>
                <w:szCs w:val="28"/>
              </w:rPr>
              <w:t xml:space="preserve"> стр</w:t>
            </w:r>
            <w:r w:rsidR="00E0085D" w:rsidRPr="00555FB4">
              <w:rPr>
                <w:sz w:val="28"/>
                <w:szCs w:val="28"/>
              </w:rPr>
              <w:t>о</w:t>
            </w:r>
            <w:r w:rsidR="00E0085D" w:rsidRPr="00555FB4">
              <w:rPr>
                <w:sz w:val="28"/>
                <w:szCs w:val="28"/>
              </w:rPr>
              <w:t xml:space="preserve">ителей </w:t>
            </w:r>
          </w:p>
        </w:tc>
      </w:tr>
      <w:tr w:rsidR="00D37478" w:rsidTr="00902EBE">
        <w:tc>
          <w:tcPr>
            <w:tcW w:w="402" w:type="dxa"/>
          </w:tcPr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</w:tcPr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УТВЕРЖД</w:t>
            </w:r>
            <w:r w:rsidR="00CB0CAE">
              <w:rPr>
                <w:sz w:val="28"/>
                <w:szCs w:val="28"/>
              </w:rPr>
              <w:t>Е</w:t>
            </w:r>
            <w:r w:rsidRPr="00555FB4">
              <w:rPr>
                <w:sz w:val="28"/>
                <w:szCs w:val="28"/>
              </w:rPr>
              <w:t>Н И</w:t>
            </w:r>
          </w:p>
          <w:p w:rsidR="00D37478" w:rsidRPr="00555FB4" w:rsidRDefault="00F979ED" w:rsidP="00555FB4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</w:t>
            </w:r>
            <w:r w:rsidR="00D37478" w:rsidRPr="00555FB4">
              <w:rPr>
                <w:sz w:val="28"/>
                <w:szCs w:val="28"/>
              </w:rPr>
              <w:t>Н В ДЕЙСТВИЕ</w:t>
            </w:r>
          </w:p>
        </w:tc>
        <w:tc>
          <w:tcPr>
            <w:tcW w:w="5919" w:type="dxa"/>
          </w:tcPr>
          <w:p w:rsidR="00D37478" w:rsidRPr="00555FB4" w:rsidRDefault="00D37478" w:rsidP="00F979ED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Решением</w:t>
            </w:r>
            <w:r w:rsidR="00902EBE">
              <w:rPr>
                <w:sz w:val="28"/>
                <w:szCs w:val="28"/>
              </w:rPr>
              <w:t xml:space="preserve"> Совета</w:t>
            </w:r>
            <w:r w:rsidR="00F979ED">
              <w:rPr>
                <w:sz w:val="28"/>
                <w:szCs w:val="28"/>
              </w:rPr>
              <w:t xml:space="preserve"> Н</w:t>
            </w:r>
            <w:r w:rsidR="00F979ED" w:rsidRPr="00555FB4">
              <w:rPr>
                <w:sz w:val="28"/>
                <w:szCs w:val="28"/>
              </w:rPr>
              <w:t>ациональн</w:t>
            </w:r>
            <w:r w:rsidR="00F979ED">
              <w:rPr>
                <w:sz w:val="28"/>
                <w:szCs w:val="28"/>
              </w:rPr>
              <w:t>ого</w:t>
            </w:r>
            <w:r w:rsidR="00F979ED" w:rsidRPr="00555FB4">
              <w:rPr>
                <w:sz w:val="28"/>
                <w:szCs w:val="28"/>
              </w:rPr>
              <w:t xml:space="preserve"> </w:t>
            </w:r>
            <w:r w:rsidR="00F979ED" w:rsidRPr="00902EBE">
              <w:rPr>
                <w:sz w:val="28"/>
                <w:szCs w:val="28"/>
              </w:rPr>
              <w:t>объединения строителей</w:t>
            </w:r>
            <w:r w:rsidRPr="00902EBE">
              <w:rPr>
                <w:sz w:val="28"/>
                <w:szCs w:val="28"/>
              </w:rPr>
              <w:t xml:space="preserve"> </w:t>
            </w:r>
            <w:r w:rsidR="00902EBE" w:rsidRPr="00902EBE">
              <w:rPr>
                <w:iCs/>
                <w:sz w:val="28"/>
                <w:szCs w:val="28"/>
              </w:rPr>
              <w:t>от  _________ № ____</w:t>
            </w:r>
          </w:p>
        </w:tc>
      </w:tr>
      <w:tr w:rsidR="00D37478" w:rsidTr="00902EBE">
        <w:tc>
          <w:tcPr>
            <w:tcW w:w="402" w:type="dxa"/>
          </w:tcPr>
          <w:p w:rsidR="00D37478" w:rsidRPr="00555FB4" w:rsidRDefault="00D37478" w:rsidP="00555FB4">
            <w:pPr>
              <w:ind w:firstLine="0"/>
              <w:contextualSpacing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4</w:t>
            </w:r>
          </w:p>
        </w:tc>
        <w:tc>
          <w:tcPr>
            <w:tcW w:w="3250" w:type="dxa"/>
          </w:tcPr>
          <w:p w:rsidR="00D37478" w:rsidRPr="00555FB4" w:rsidRDefault="00F979ED" w:rsidP="00555FB4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</w:t>
            </w:r>
            <w:r w:rsidR="00D37478" w:rsidRPr="00555FB4">
              <w:rPr>
                <w:sz w:val="28"/>
                <w:szCs w:val="28"/>
              </w:rPr>
              <w:t>Н</w:t>
            </w:r>
          </w:p>
        </w:tc>
        <w:tc>
          <w:tcPr>
            <w:tcW w:w="5919" w:type="dxa"/>
          </w:tcPr>
          <w:p w:rsidR="00D37478" w:rsidRPr="00555FB4" w:rsidRDefault="00D37478" w:rsidP="00F979ED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555FB4">
              <w:rPr>
                <w:sz w:val="28"/>
                <w:szCs w:val="28"/>
              </w:rPr>
              <w:t>ВПЕРВЫЕ</w:t>
            </w:r>
          </w:p>
        </w:tc>
      </w:tr>
    </w:tbl>
    <w:p w:rsidR="00D37478" w:rsidRDefault="00D37478" w:rsidP="00D37478">
      <w:pPr>
        <w:spacing w:line="240" w:lineRule="auto"/>
        <w:ind w:firstLine="510"/>
        <w:contextualSpacing/>
        <w:rPr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8"/>
          <w:szCs w:val="28"/>
        </w:rPr>
      </w:pP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4"/>
          <w:szCs w:val="24"/>
        </w:rPr>
      </w:pPr>
    </w:p>
    <w:p w:rsidR="00DF5608" w:rsidRDefault="00DF560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4"/>
          <w:szCs w:val="24"/>
        </w:rPr>
      </w:pPr>
    </w:p>
    <w:p w:rsidR="00DF5608" w:rsidRDefault="00DF560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4"/>
          <w:szCs w:val="24"/>
        </w:rPr>
      </w:pPr>
    </w:p>
    <w:p w:rsidR="00DF5608" w:rsidRDefault="00DF560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4"/>
          <w:szCs w:val="24"/>
        </w:rPr>
      </w:pPr>
    </w:p>
    <w:p w:rsidR="00DF5608" w:rsidRDefault="00DF5608" w:rsidP="00DF5608">
      <w:pPr>
        <w:pStyle w:val="aa"/>
        <w:ind w:left="1560" w:firstLine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© Национальное объединение строителей, 201_</w:t>
      </w:r>
    </w:p>
    <w:p w:rsidR="00D37478" w:rsidRDefault="00DF5608" w:rsidP="00DF5608">
      <w:pPr>
        <w:tabs>
          <w:tab w:val="left" w:pos="284"/>
        </w:tabs>
        <w:ind w:right="-1" w:firstLine="0"/>
        <w:contextualSpacing/>
        <w:jc w:val="right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© НП «МОД «СОЮЗДОРОСТРОЙ», 201_</w:t>
      </w: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4"/>
          <w:szCs w:val="24"/>
        </w:rPr>
      </w:pPr>
    </w:p>
    <w:p w:rsidR="00DF560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4"/>
          <w:szCs w:val="24"/>
        </w:rPr>
      </w:pPr>
      <w:r w:rsidRPr="00C82484">
        <w:rPr>
          <w:i/>
          <w:sz w:val="24"/>
          <w:szCs w:val="24"/>
        </w:rPr>
        <w:t xml:space="preserve">Распространение настоящего стандарта осуществляется в соответствии </w:t>
      </w:r>
    </w:p>
    <w:p w:rsidR="00D37478" w:rsidRPr="00C82484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i/>
          <w:sz w:val="24"/>
          <w:szCs w:val="24"/>
        </w:rPr>
      </w:pPr>
      <w:r w:rsidRPr="00C82484">
        <w:rPr>
          <w:i/>
          <w:sz w:val="24"/>
          <w:szCs w:val="24"/>
        </w:rPr>
        <w:t>с действующим законодательством и с соблюдением правил,</w:t>
      </w:r>
      <w:r w:rsidR="00DF5608">
        <w:rPr>
          <w:i/>
          <w:sz w:val="24"/>
          <w:szCs w:val="24"/>
        </w:rPr>
        <w:t xml:space="preserve"> </w:t>
      </w:r>
    </w:p>
    <w:p w:rsidR="00D37478" w:rsidRDefault="00D37478" w:rsidP="00D37478">
      <w:pPr>
        <w:tabs>
          <w:tab w:val="left" w:pos="284"/>
        </w:tabs>
        <w:ind w:right="-142" w:firstLine="0"/>
        <w:contextualSpacing/>
        <w:jc w:val="center"/>
        <w:rPr>
          <w:b/>
          <w:sz w:val="28"/>
          <w:szCs w:val="28"/>
        </w:rPr>
      </w:pPr>
      <w:r w:rsidRPr="00C82484">
        <w:rPr>
          <w:i/>
          <w:sz w:val="24"/>
          <w:szCs w:val="24"/>
        </w:rPr>
        <w:t xml:space="preserve">установленных </w:t>
      </w:r>
      <w:r>
        <w:rPr>
          <w:i/>
          <w:sz w:val="24"/>
          <w:szCs w:val="24"/>
        </w:rPr>
        <w:t>Национальным объединением строителей</w:t>
      </w:r>
    </w:p>
    <w:p w:rsidR="00D37478" w:rsidRDefault="00D37478" w:rsidP="00426C32">
      <w:pPr>
        <w:tabs>
          <w:tab w:val="center" w:pos="9498"/>
        </w:tabs>
        <w:ind w:right="-1049" w:firstLine="0"/>
        <w:jc w:val="center"/>
        <w:rPr>
          <w:b/>
          <w:sz w:val="32"/>
          <w:szCs w:val="32"/>
        </w:rPr>
      </w:pPr>
      <w:r w:rsidRPr="00426C32">
        <w:rPr>
          <w:b/>
          <w:sz w:val="32"/>
          <w:szCs w:val="32"/>
        </w:rPr>
        <w:lastRenderedPageBreak/>
        <w:t>Содержание</w:t>
      </w:r>
    </w:p>
    <w:p w:rsidR="00194933" w:rsidRPr="00426C32" w:rsidRDefault="00194933" w:rsidP="00426C32">
      <w:pPr>
        <w:tabs>
          <w:tab w:val="center" w:pos="9498"/>
        </w:tabs>
        <w:ind w:right="-1049" w:firstLine="0"/>
        <w:jc w:val="center"/>
        <w:rPr>
          <w:sz w:val="32"/>
          <w:szCs w:val="32"/>
        </w:rPr>
      </w:pPr>
    </w:p>
    <w:tbl>
      <w:tblPr>
        <w:tblW w:w="10039" w:type="dxa"/>
        <w:tblInd w:w="-318" w:type="dxa"/>
        <w:tblLook w:val="04A0" w:firstRow="1" w:lastRow="0" w:firstColumn="1" w:lastColumn="0" w:noHBand="0" w:noVBand="1"/>
      </w:tblPr>
      <w:tblGrid>
        <w:gridCol w:w="284"/>
        <w:gridCol w:w="9533"/>
        <w:gridCol w:w="222"/>
      </w:tblGrid>
      <w:tr w:rsidR="00D37478" w:rsidRPr="004D6742" w:rsidTr="00555FB4">
        <w:trPr>
          <w:trHeight w:val="9382"/>
        </w:trPr>
        <w:tc>
          <w:tcPr>
            <w:tcW w:w="9817" w:type="dxa"/>
            <w:gridSpan w:val="2"/>
          </w:tcPr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556"/>
              <w:gridCol w:w="8262"/>
              <w:gridCol w:w="567"/>
            </w:tblGrid>
            <w:tr w:rsidR="00D37478" w:rsidRPr="004D6742" w:rsidTr="00CA0F90">
              <w:tc>
                <w:tcPr>
                  <w:tcW w:w="8818" w:type="dxa"/>
                  <w:gridSpan w:val="2"/>
                </w:tcPr>
                <w:p w:rsidR="00D37478" w:rsidRPr="004D6742" w:rsidRDefault="00194933" w:rsidP="00555FB4">
                  <w:pPr>
                    <w:tabs>
                      <w:tab w:val="left" w:pos="284"/>
                      <w:tab w:val="left" w:pos="567"/>
                    </w:tabs>
                    <w:ind w:right="-675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567" w:type="dxa"/>
                </w:tcPr>
                <w:p w:rsidR="00D37478" w:rsidRPr="004D6742" w:rsidRDefault="00D37478" w:rsidP="00583E89">
                  <w:pPr>
                    <w:tabs>
                      <w:tab w:val="left" w:pos="176"/>
                    </w:tabs>
                    <w:ind w:firstLine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4D6742">
                    <w:rPr>
                      <w:sz w:val="28"/>
                      <w:szCs w:val="28"/>
                      <w:lang w:val="en-US"/>
                    </w:rPr>
                    <w:t>IV</w:t>
                  </w:r>
                </w:p>
              </w:tc>
            </w:tr>
            <w:tr w:rsidR="00D37478" w:rsidRPr="004D6742" w:rsidTr="00E24E20">
              <w:tc>
                <w:tcPr>
                  <w:tcW w:w="556" w:type="dxa"/>
                </w:tcPr>
                <w:p w:rsidR="00D37478" w:rsidRPr="004D6742" w:rsidRDefault="00D37478" w:rsidP="00555FB4">
                  <w:pPr>
                    <w:tabs>
                      <w:tab w:val="left" w:pos="-79"/>
                      <w:tab w:val="left" w:pos="0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262" w:type="dxa"/>
                </w:tcPr>
                <w:p w:rsidR="00D37478" w:rsidRPr="004D6742" w:rsidRDefault="00D37478" w:rsidP="00555FB4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Область применения..…………………………………………............</w:t>
                  </w:r>
                </w:p>
              </w:tc>
              <w:tc>
                <w:tcPr>
                  <w:tcW w:w="567" w:type="dxa"/>
                </w:tcPr>
                <w:p w:rsidR="00D37478" w:rsidRPr="004D6742" w:rsidRDefault="00090A2F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37478" w:rsidRPr="004D6742" w:rsidTr="00E24E20">
              <w:tc>
                <w:tcPr>
                  <w:tcW w:w="556" w:type="dxa"/>
                </w:tcPr>
                <w:p w:rsidR="00D37478" w:rsidRPr="004D6742" w:rsidRDefault="00D37478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4D6742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262" w:type="dxa"/>
                </w:tcPr>
                <w:p w:rsidR="00D37478" w:rsidRPr="004D6742" w:rsidRDefault="00D37478" w:rsidP="00555FB4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Нормативные ссылки..…………………………………………………</w:t>
                  </w:r>
                </w:p>
              </w:tc>
              <w:tc>
                <w:tcPr>
                  <w:tcW w:w="567" w:type="dxa"/>
                </w:tcPr>
                <w:p w:rsidR="00D37478" w:rsidRPr="004D6742" w:rsidRDefault="00B139B0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37478" w:rsidRPr="004D6742" w:rsidTr="00E24E20">
              <w:trPr>
                <w:trHeight w:val="382"/>
              </w:trPr>
              <w:tc>
                <w:tcPr>
                  <w:tcW w:w="556" w:type="dxa"/>
                </w:tcPr>
                <w:p w:rsidR="004D34F8" w:rsidRPr="004D6742" w:rsidRDefault="00D37478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262" w:type="dxa"/>
                </w:tcPr>
                <w:p w:rsidR="00D37478" w:rsidRPr="004D6742" w:rsidRDefault="00D37478" w:rsidP="004D6742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Термины</w:t>
                  </w:r>
                  <w:r w:rsidR="004D6742">
                    <w:rPr>
                      <w:sz w:val="28"/>
                      <w:szCs w:val="28"/>
                    </w:rPr>
                    <w:t xml:space="preserve"> и</w:t>
                  </w:r>
                  <w:r w:rsidRPr="004D6742">
                    <w:rPr>
                      <w:sz w:val="28"/>
                      <w:szCs w:val="28"/>
                    </w:rPr>
                    <w:t xml:space="preserve"> определения</w:t>
                  </w:r>
                  <w:r w:rsidR="000E2435" w:rsidRPr="004D6742">
                    <w:rPr>
                      <w:sz w:val="28"/>
                      <w:szCs w:val="28"/>
                    </w:rPr>
                    <w:t>……………………………</w:t>
                  </w:r>
                  <w:r w:rsidR="004D6742">
                    <w:rPr>
                      <w:sz w:val="28"/>
                      <w:szCs w:val="28"/>
                    </w:rPr>
                    <w:t>………………</w:t>
                  </w:r>
                  <w:r w:rsidR="00E24E20">
                    <w:rPr>
                      <w:sz w:val="28"/>
                      <w:szCs w:val="28"/>
                    </w:rPr>
                    <w:t>….</w:t>
                  </w:r>
                </w:p>
              </w:tc>
              <w:tc>
                <w:tcPr>
                  <w:tcW w:w="567" w:type="dxa"/>
                </w:tcPr>
                <w:p w:rsidR="004D34F8" w:rsidRPr="004D6742" w:rsidRDefault="00CE766D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90A2F" w:rsidRPr="004D6742" w:rsidTr="00E24E20">
              <w:trPr>
                <w:trHeight w:val="292"/>
              </w:trPr>
              <w:tc>
                <w:tcPr>
                  <w:tcW w:w="556" w:type="dxa"/>
                </w:tcPr>
                <w:p w:rsidR="00090A2F" w:rsidRPr="004D6742" w:rsidRDefault="00090A2F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262" w:type="dxa"/>
                </w:tcPr>
                <w:p w:rsidR="00090A2F" w:rsidRPr="004D6742" w:rsidRDefault="00090A2F" w:rsidP="00555FB4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Общие положения.…….....……………....….........................</w:t>
                  </w:r>
                  <w:r w:rsidR="00E24E20">
                    <w:rPr>
                      <w:sz w:val="28"/>
                      <w:szCs w:val="28"/>
                    </w:rPr>
                    <w:t>...</w:t>
                  </w:r>
                  <w:r w:rsidRPr="004D6742">
                    <w:rPr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567" w:type="dxa"/>
                </w:tcPr>
                <w:p w:rsidR="00090A2F" w:rsidRPr="004D6742" w:rsidRDefault="00A71379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D37478" w:rsidRPr="004D6742" w:rsidTr="00E24E20">
              <w:tc>
                <w:tcPr>
                  <w:tcW w:w="556" w:type="dxa"/>
                </w:tcPr>
                <w:p w:rsidR="00D37478" w:rsidRPr="004D6742" w:rsidRDefault="006913B1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262" w:type="dxa"/>
                </w:tcPr>
                <w:p w:rsidR="00D37478" w:rsidRPr="004D6742" w:rsidRDefault="00E24E20" w:rsidP="00555FB4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Конструкции дорожных одежд с цементобетонными покрытиями…</w:t>
                  </w:r>
                </w:p>
              </w:tc>
              <w:tc>
                <w:tcPr>
                  <w:tcW w:w="567" w:type="dxa"/>
                </w:tcPr>
                <w:p w:rsidR="00D37478" w:rsidRPr="004D6742" w:rsidRDefault="00CE766D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D37478" w:rsidRPr="004D6742" w:rsidTr="00E24E20">
              <w:trPr>
                <w:trHeight w:val="393"/>
              </w:trPr>
              <w:tc>
                <w:tcPr>
                  <w:tcW w:w="556" w:type="dxa"/>
                </w:tcPr>
                <w:p w:rsidR="000E2435" w:rsidRPr="004D6742" w:rsidRDefault="000E2435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262" w:type="dxa"/>
                </w:tcPr>
                <w:p w:rsidR="00B139B0" w:rsidRDefault="00B139B0" w:rsidP="00B139B0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Характеристики материалов для строительства цементобетонных </w:t>
                  </w:r>
                </w:p>
                <w:p w:rsidR="00D37478" w:rsidRPr="004D6742" w:rsidRDefault="00B139B0" w:rsidP="00B139B0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покрытий ……………………………………………………………….</w:t>
                  </w:r>
                </w:p>
              </w:tc>
              <w:tc>
                <w:tcPr>
                  <w:tcW w:w="567" w:type="dxa"/>
                </w:tcPr>
                <w:p w:rsidR="00B139B0" w:rsidRDefault="00B139B0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E2435" w:rsidRPr="004D6742" w:rsidRDefault="00E24E20" w:rsidP="00B139B0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139B0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090A2F" w:rsidRPr="004D6742" w:rsidTr="00E24E20">
              <w:trPr>
                <w:trHeight w:val="469"/>
              </w:trPr>
              <w:tc>
                <w:tcPr>
                  <w:tcW w:w="556" w:type="dxa"/>
                </w:tcPr>
                <w:p w:rsidR="00090A2F" w:rsidRPr="004D6742" w:rsidRDefault="00090A2F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262" w:type="dxa"/>
                </w:tcPr>
                <w:p w:rsidR="00090A2F" w:rsidRPr="004D6742" w:rsidRDefault="00B139B0" w:rsidP="00E24E20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Приготовление и транспортирование бетонной смеси …………….</w:t>
                  </w:r>
                </w:p>
              </w:tc>
              <w:tc>
                <w:tcPr>
                  <w:tcW w:w="567" w:type="dxa"/>
                </w:tcPr>
                <w:p w:rsidR="00E24E20" w:rsidRPr="004D6742" w:rsidRDefault="00CE766D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139B0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90A2F" w:rsidRPr="004D6742" w:rsidTr="00E24E20">
              <w:trPr>
                <w:trHeight w:val="578"/>
              </w:trPr>
              <w:tc>
                <w:tcPr>
                  <w:tcW w:w="556" w:type="dxa"/>
                </w:tcPr>
                <w:p w:rsidR="00090A2F" w:rsidRPr="004D6742" w:rsidRDefault="00090A2F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262" w:type="dxa"/>
                </w:tcPr>
                <w:p w:rsidR="00090A2F" w:rsidRPr="004D6742" w:rsidRDefault="00B139B0" w:rsidP="00555FB4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Устройство монолитного цементобетонного покрытия ……………</w:t>
                  </w:r>
                </w:p>
              </w:tc>
              <w:tc>
                <w:tcPr>
                  <w:tcW w:w="567" w:type="dxa"/>
                </w:tcPr>
                <w:p w:rsidR="00090A2F" w:rsidRPr="004D6742" w:rsidRDefault="00A71379" w:rsidP="00583E89">
                  <w:pPr>
                    <w:tabs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D37478" w:rsidRPr="004D6742" w:rsidTr="00E24E20">
              <w:trPr>
                <w:trHeight w:val="419"/>
              </w:trPr>
              <w:tc>
                <w:tcPr>
                  <w:tcW w:w="556" w:type="dxa"/>
                </w:tcPr>
                <w:p w:rsidR="00D37478" w:rsidRPr="004D6742" w:rsidRDefault="006810DB" w:rsidP="00555FB4">
                  <w:pPr>
                    <w:tabs>
                      <w:tab w:val="left" w:pos="-79"/>
                      <w:tab w:val="left" w:pos="0"/>
                      <w:tab w:val="left" w:pos="567"/>
                      <w:tab w:val="left" w:pos="631"/>
                      <w:tab w:val="center" w:pos="683"/>
                    </w:tabs>
                    <w:ind w:left="-79" w:right="-108" w:hanging="142"/>
                    <w:jc w:val="center"/>
                    <w:rPr>
                      <w:sz w:val="28"/>
                      <w:szCs w:val="28"/>
                    </w:rPr>
                  </w:pPr>
                  <w:r w:rsidRPr="004D6742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262" w:type="dxa"/>
                </w:tcPr>
                <w:p w:rsidR="00D37478" w:rsidRPr="004D6742" w:rsidRDefault="00B139B0" w:rsidP="00555FB4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 производства работ и оценка соответствия..……………..</w:t>
                  </w:r>
                </w:p>
              </w:tc>
              <w:tc>
                <w:tcPr>
                  <w:tcW w:w="567" w:type="dxa"/>
                </w:tcPr>
                <w:p w:rsidR="00D37478" w:rsidRPr="004D6742" w:rsidRDefault="00B139B0" w:rsidP="00583E89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2B5F" w:rsidRPr="004D6742" w:rsidTr="00145E10">
              <w:tc>
                <w:tcPr>
                  <w:tcW w:w="8818" w:type="dxa"/>
                  <w:gridSpan w:val="2"/>
                </w:tcPr>
                <w:p w:rsidR="00892B5F" w:rsidRDefault="00892B5F" w:rsidP="00F356D7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А (справочное)</w:t>
                  </w:r>
                  <w:r w:rsidRPr="00CE766D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Основные эксплуатационные и </w:t>
                  </w:r>
                </w:p>
                <w:p w:rsidR="00892B5F" w:rsidRPr="00CE766D" w:rsidRDefault="00892B5F" w:rsidP="00F356D7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технологические характеристики герметизирующих материалов ………</w:t>
                  </w:r>
                </w:p>
              </w:tc>
              <w:tc>
                <w:tcPr>
                  <w:tcW w:w="567" w:type="dxa"/>
                </w:tcPr>
                <w:p w:rsidR="00892B5F" w:rsidRDefault="00892B5F" w:rsidP="00F356D7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892B5F" w:rsidRPr="004D6742" w:rsidRDefault="00892B5F" w:rsidP="00F356D7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A71379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892B5F" w:rsidRPr="004D6742" w:rsidTr="00521CCA">
              <w:tc>
                <w:tcPr>
                  <w:tcW w:w="8818" w:type="dxa"/>
                  <w:gridSpan w:val="2"/>
                </w:tcPr>
                <w:p w:rsidR="00892B5F" w:rsidRPr="00CE766D" w:rsidRDefault="00892B5F" w:rsidP="00F356D7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Б (обязательное)</w:t>
                  </w:r>
                  <w:r w:rsidRPr="00CE766D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Контроль ухода за бетоном ……………..</w:t>
                  </w:r>
                </w:p>
              </w:tc>
              <w:tc>
                <w:tcPr>
                  <w:tcW w:w="567" w:type="dxa"/>
                </w:tcPr>
                <w:p w:rsidR="00892B5F" w:rsidRPr="004D6742" w:rsidRDefault="00A71379" w:rsidP="00F356D7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</w:t>
                  </w:r>
                </w:p>
              </w:tc>
            </w:tr>
            <w:tr w:rsidR="00892B5F" w:rsidRPr="004D6742" w:rsidTr="00CA0F90">
              <w:tc>
                <w:tcPr>
                  <w:tcW w:w="8818" w:type="dxa"/>
                  <w:gridSpan w:val="2"/>
                </w:tcPr>
                <w:p w:rsidR="00892B5F" w:rsidRPr="00CE766D" w:rsidRDefault="00892B5F" w:rsidP="00F356D7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 w:rsidRPr="00CE766D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В (обязательное)</w:t>
                  </w:r>
                  <w:r w:rsidRPr="00CE766D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Метод мокрого рассева ………………….</w:t>
                  </w:r>
                </w:p>
              </w:tc>
              <w:tc>
                <w:tcPr>
                  <w:tcW w:w="567" w:type="dxa"/>
                </w:tcPr>
                <w:p w:rsidR="00892B5F" w:rsidRDefault="00A71379" w:rsidP="00F356D7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</w:tr>
            <w:tr w:rsidR="00892B5F" w:rsidRPr="004D6742" w:rsidTr="00CA0F90">
              <w:tc>
                <w:tcPr>
                  <w:tcW w:w="8818" w:type="dxa"/>
                  <w:gridSpan w:val="2"/>
                </w:tcPr>
                <w:p w:rsidR="00892B5F" w:rsidRDefault="00892B5F" w:rsidP="00F356D7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 w:rsidRPr="00CE766D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Г (справочное)</w:t>
                  </w:r>
                  <w:r w:rsidRPr="00CE766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Перечень и последовательность</w:t>
                  </w:r>
                </w:p>
                <w:p w:rsidR="00892B5F" w:rsidRPr="00CE766D" w:rsidRDefault="00892B5F" w:rsidP="00F356D7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технологических операций при устройстве цементобетонного покрытия..</w:t>
                  </w:r>
                </w:p>
              </w:tc>
              <w:tc>
                <w:tcPr>
                  <w:tcW w:w="567" w:type="dxa"/>
                </w:tcPr>
                <w:p w:rsidR="00892B5F" w:rsidRDefault="00892B5F" w:rsidP="00F356D7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892B5F" w:rsidRDefault="00A71379" w:rsidP="00F356D7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</w:t>
                  </w:r>
                </w:p>
              </w:tc>
            </w:tr>
            <w:tr w:rsidR="00892B5F" w:rsidRPr="004D6742" w:rsidTr="00CA0F90">
              <w:tc>
                <w:tcPr>
                  <w:tcW w:w="8818" w:type="dxa"/>
                  <w:gridSpan w:val="2"/>
                </w:tcPr>
                <w:p w:rsidR="00892B5F" w:rsidRPr="00CE766D" w:rsidRDefault="00892B5F" w:rsidP="00F356D7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Библиография ………………………………………………………………..</w:t>
                  </w:r>
                </w:p>
              </w:tc>
              <w:tc>
                <w:tcPr>
                  <w:tcW w:w="567" w:type="dxa"/>
                </w:tcPr>
                <w:p w:rsidR="00892B5F" w:rsidRPr="004D6742" w:rsidRDefault="00892B5F" w:rsidP="00F356D7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A7137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892B5F" w:rsidRPr="004D6742" w:rsidTr="00426C32">
              <w:tc>
                <w:tcPr>
                  <w:tcW w:w="8818" w:type="dxa"/>
                  <w:gridSpan w:val="2"/>
                </w:tcPr>
                <w:p w:rsidR="00892B5F" w:rsidRPr="00CE766D" w:rsidRDefault="00892B5F" w:rsidP="00521CCA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92B5F" w:rsidRPr="004D6742" w:rsidRDefault="00892B5F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92B5F" w:rsidRPr="004D6742" w:rsidTr="00426C32">
              <w:tc>
                <w:tcPr>
                  <w:tcW w:w="8818" w:type="dxa"/>
                  <w:gridSpan w:val="2"/>
                </w:tcPr>
                <w:p w:rsidR="00892B5F" w:rsidRPr="00CE766D" w:rsidRDefault="00892B5F" w:rsidP="002513F5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92B5F" w:rsidRPr="004D6742" w:rsidRDefault="00892B5F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92B5F" w:rsidRPr="004D6742" w:rsidTr="00CA0F90">
              <w:tc>
                <w:tcPr>
                  <w:tcW w:w="8818" w:type="dxa"/>
                  <w:gridSpan w:val="2"/>
                </w:tcPr>
                <w:p w:rsidR="00892B5F" w:rsidRPr="00CE766D" w:rsidRDefault="00892B5F" w:rsidP="00555FB4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92B5F" w:rsidRPr="004D6742" w:rsidRDefault="00892B5F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92B5F" w:rsidRPr="004D6742" w:rsidTr="00CA0F90">
              <w:tc>
                <w:tcPr>
                  <w:tcW w:w="8818" w:type="dxa"/>
                  <w:gridSpan w:val="2"/>
                </w:tcPr>
                <w:p w:rsidR="00892B5F" w:rsidRPr="00CE766D" w:rsidRDefault="00892B5F" w:rsidP="005669DB">
                  <w:pPr>
                    <w:tabs>
                      <w:tab w:val="left" w:pos="284"/>
                      <w:tab w:val="left" w:pos="567"/>
                    </w:tabs>
                    <w:ind w:right="-1049"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92B5F" w:rsidRDefault="00892B5F" w:rsidP="00583E89">
                  <w:pPr>
                    <w:tabs>
                      <w:tab w:val="left" w:pos="284"/>
                      <w:tab w:val="left" w:pos="567"/>
                    </w:tabs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7478" w:rsidRPr="004D6742" w:rsidRDefault="00D37478" w:rsidP="00555FB4">
            <w:pPr>
              <w:tabs>
                <w:tab w:val="left" w:pos="0"/>
                <w:tab w:val="left" w:pos="567"/>
              </w:tabs>
              <w:ind w:left="284" w:right="-675" w:firstLine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D37478" w:rsidRPr="00786F19" w:rsidRDefault="00D37478" w:rsidP="00555FB4">
            <w:pPr>
              <w:tabs>
                <w:tab w:val="left" w:pos="176"/>
              </w:tabs>
              <w:ind w:left="176" w:right="-1049" w:hanging="176"/>
              <w:rPr>
                <w:sz w:val="28"/>
                <w:szCs w:val="28"/>
              </w:rPr>
            </w:pPr>
          </w:p>
        </w:tc>
      </w:tr>
      <w:tr w:rsidR="00D37478" w:rsidRPr="004C31BD" w:rsidTr="00555FB4">
        <w:trPr>
          <w:trHeight w:val="681"/>
        </w:trPr>
        <w:tc>
          <w:tcPr>
            <w:tcW w:w="284" w:type="dxa"/>
          </w:tcPr>
          <w:p w:rsidR="00D37478" w:rsidRPr="004C31BD" w:rsidRDefault="00D37478" w:rsidP="00555FB4">
            <w:pPr>
              <w:tabs>
                <w:tab w:val="left" w:pos="284"/>
                <w:tab w:val="left" w:pos="567"/>
              </w:tabs>
              <w:ind w:right="-1049" w:firstLine="0"/>
              <w:jc w:val="left"/>
              <w:rPr>
                <w:sz w:val="28"/>
                <w:szCs w:val="28"/>
              </w:rPr>
            </w:pPr>
          </w:p>
          <w:p w:rsidR="00D37478" w:rsidRPr="004C31BD" w:rsidRDefault="00D37478" w:rsidP="00555FB4">
            <w:pPr>
              <w:tabs>
                <w:tab w:val="left" w:pos="284"/>
                <w:tab w:val="left" w:pos="567"/>
              </w:tabs>
              <w:ind w:right="-104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33" w:type="dxa"/>
          </w:tcPr>
          <w:p w:rsidR="00D37478" w:rsidRPr="004C31BD" w:rsidRDefault="00D37478" w:rsidP="00555FB4">
            <w:pPr>
              <w:pStyle w:val="ac"/>
              <w:spacing w:line="360" w:lineRule="auto"/>
              <w:ind w:firstLine="567"/>
              <w:rPr>
                <w:rFonts w:ascii="Times New Roman" w:hAnsi="Times New Roman"/>
              </w:rPr>
            </w:pPr>
          </w:p>
          <w:p w:rsidR="00D37478" w:rsidRPr="004C31BD" w:rsidRDefault="00D37478" w:rsidP="00555FB4">
            <w:pPr>
              <w:pStyle w:val="ac"/>
              <w:spacing w:line="360" w:lineRule="auto"/>
              <w:ind w:firstLine="567"/>
              <w:rPr>
                <w:rFonts w:ascii="Times New Roman" w:hAnsi="Times New Roman"/>
              </w:rPr>
            </w:pPr>
          </w:p>
          <w:p w:rsidR="00D37478" w:rsidRPr="004C31BD" w:rsidRDefault="00D37478" w:rsidP="00555FB4">
            <w:pPr>
              <w:pStyle w:val="ac"/>
              <w:spacing w:line="360" w:lineRule="auto"/>
              <w:ind w:firstLine="567"/>
              <w:rPr>
                <w:rFonts w:ascii="Times New Roman" w:hAnsi="Times New Roman"/>
              </w:rPr>
            </w:pPr>
          </w:p>
          <w:p w:rsidR="00CE766D" w:rsidRPr="004C31BD" w:rsidRDefault="00CE766D" w:rsidP="00555FB4">
            <w:pPr>
              <w:pStyle w:val="ac"/>
              <w:spacing w:line="360" w:lineRule="auto"/>
              <w:ind w:firstLine="567"/>
              <w:rPr>
                <w:rFonts w:ascii="Times New Roman" w:hAnsi="Times New Roman"/>
              </w:rPr>
            </w:pPr>
          </w:p>
          <w:p w:rsidR="00D37478" w:rsidRPr="004C31BD" w:rsidRDefault="00D37478" w:rsidP="00DD1357">
            <w:pPr>
              <w:pStyle w:val="ac"/>
              <w:spacing w:line="360" w:lineRule="auto"/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4C31BD">
              <w:rPr>
                <w:rFonts w:ascii="Times New Roman" w:hAnsi="Times New Roman"/>
                <w:sz w:val="32"/>
                <w:szCs w:val="32"/>
              </w:rPr>
              <w:lastRenderedPageBreak/>
              <w:t>Введение</w:t>
            </w:r>
          </w:p>
          <w:p w:rsidR="00D37478" w:rsidRPr="004C31BD" w:rsidRDefault="00D37478" w:rsidP="00555FB4">
            <w:pPr>
              <w:pStyle w:val="ac"/>
              <w:spacing w:line="36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  <w:p w:rsidR="00CA0F90" w:rsidRPr="004C31BD" w:rsidRDefault="00CA0F90" w:rsidP="00555FB4">
            <w:pPr>
              <w:pStyle w:val="ac"/>
              <w:spacing w:line="36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4C31BD">
              <w:rPr>
                <w:rFonts w:ascii="Times New Roman" w:hAnsi="Times New Roman"/>
                <w:b w:val="0"/>
              </w:rPr>
              <w:t>Настоящий стандарт разработан в соответствии с Программой станда</w:t>
            </w:r>
            <w:r w:rsidRPr="004C31BD">
              <w:rPr>
                <w:rFonts w:ascii="Times New Roman" w:hAnsi="Times New Roman"/>
                <w:b w:val="0"/>
              </w:rPr>
              <w:t>р</w:t>
            </w:r>
            <w:r w:rsidRPr="004C31BD">
              <w:rPr>
                <w:rFonts w:ascii="Times New Roman" w:hAnsi="Times New Roman"/>
                <w:b w:val="0"/>
              </w:rPr>
              <w:t>тизации Национального объединения строителей на 2010-2011 годы</w:t>
            </w:r>
            <w:r w:rsidR="00DD1357" w:rsidRPr="004C31BD">
              <w:rPr>
                <w:rFonts w:ascii="Times New Roman" w:hAnsi="Times New Roman"/>
                <w:b w:val="0"/>
              </w:rPr>
              <w:t xml:space="preserve"> для </w:t>
            </w:r>
            <w:r w:rsidRPr="004C31BD">
              <w:rPr>
                <w:rFonts w:ascii="Times New Roman" w:hAnsi="Times New Roman"/>
                <w:b w:val="0"/>
              </w:rPr>
              <w:t>установлени</w:t>
            </w:r>
            <w:r w:rsidR="00DD1357" w:rsidRPr="004C31BD">
              <w:rPr>
                <w:rFonts w:ascii="Times New Roman" w:hAnsi="Times New Roman"/>
                <w:b w:val="0"/>
              </w:rPr>
              <w:t>я</w:t>
            </w:r>
            <w:r w:rsidRPr="004C31BD">
              <w:rPr>
                <w:rFonts w:ascii="Times New Roman" w:hAnsi="Times New Roman"/>
                <w:b w:val="0"/>
              </w:rPr>
              <w:t xml:space="preserve"> единых </w:t>
            </w:r>
            <w:r w:rsidR="00DD1357" w:rsidRPr="004C31BD">
              <w:rPr>
                <w:rFonts w:ascii="Times New Roman" w:hAnsi="Times New Roman"/>
                <w:b w:val="0"/>
              </w:rPr>
              <w:t>правил</w:t>
            </w:r>
            <w:r w:rsidRPr="004C31BD">
              <w:rPr>
                <w:rFonts w:ascii="Times New Roman" w:hAnsi="Times New Roman"/>
                <w:b w:val="0"/>
              </w:rPr>
              <w:t xml:space="preserve"> проведени</w:t>
            </w:r>
            <w:r w:rsidR="00DD1357" w:rsidRPr="004C31BD">
              <w:rPr>
                <w:rFonts w:ascii="Times New Roman" w:hAnsi="Times New Roman"/>
                <w:b w:val="0"/>
              </w:rPr>
              <w:t>я</w:t>
            </w:r>
            <w:r w:rsidRPr="004C31BD">
              <w:rPr>
                <w:rFonts w:ascii="Times New Roman" w:hAnsi="Times New Roman"/>
                <w:b w:val="0"/>
              </w:rPr>
              <w:t xml:space="preserve"> </w:t>
            </w:r>
            <w:r w:rsidR="000565D7" w:rsidRPr="004C31BD">
              <w:rPr>
                <w:rFonts w:ascii="Times New Roman" w:hAnsi="Times New Roman"/>
                <w:b w:val="0"/>
              </w:rPr>
              <w:t>работ по устройству цементоб</w:t>
            </w:r>
            <w:r w:rsidR="000565D7" w:rsidRPr="004C31BD">
              <w:rPr>
                <w:rFonts w:ascii="Times New Roman" w:hAnsi="Times New Roman"/>
                <w:b w:val="0"/>
              </w:rPr>
              <w:t>е</w:t>
            </w:r>
            <w:r w:rsidR="000565D7" w:rsidRPr="004C31BD">
              <w:rPr>
                <w:rFonts w:ascii="Times New Roman" w:hAnsi="Times New Roman"/>
                <w:b w:val="0"/>
              </w:rPr>
              <w:t>тонных покрытий автомобильных дорог</w:t>
            </w:r>
            <w:r w:rsidR="00902EBE" w:rsidRPr="004C31BD">
              <w:rPr>
                <w:rFonts w:ascii="Times New Roman" w:hAnsi="Times New Roman"/>
                <w:b w:val="0"/>
              </w:rPr>
              <w:t xml:space="preserve"> и контроля</w:t>
            </w:r>
            <w:r w:rsidR="00DD1357" w:rsidRPr="004C31BD">
              <w:rPr>
                <w:rFonts w:ascii="Times New Roman" w:hAnsi="Times New Roman"/>
                <w:b w:val="0"/>
              </w:rPr>
              <w:t xml:space="preserve"> их выполнения.</w:t>
            </w:r>
          </w:p>
          <w:p w:rsidR="00E63E18" w:rsidRPr="004C31BD" w:rsidRDefault="00CA0F90" w:rsidP="0057485E">
            <w:pPr>
              <w:tabs>
                <w:tab w:val="left" w:pos="567"/>
              </w:tabs>
              <w:ind w:firstLine="567"/>
              <w:contextualSpacing/>
            </w:pPr>
            <w:r w:rsidRPr="004C31BD">
              <w:rPr>
                <w:sz w:val="28"/>
                <w:szCs w:val="28"/>
              </w:rPr>
              <w:t>Стандарт направлен на реализацию Градостроительного Кодекса (№</w:t>
            </w:r>
            <w:r w:rsidR="00570C48" w:rsidRPr="004C31BD">
              <w:rPr>
                <w:sz w:val="28"/>
                <w:szCs w:val="28"/>
              </w:rPr>
              <w:t>148-ФЗ от 22.07.2008)</w:t>
            </w:r>
            <w:r w:rsidR="00183359" w:rsidRPr="004C31BD">
              <w:rPr>
                <w:sz w:val="28"/>
                <w:szCs w:val="28"/>
              </w:rPr>
              <w:t xml:space="preserve"> </w:t>
            </w:r>
            <w:r w:rsidR="00570C48" w:rsidRPr="004C31BD">
              <w:rPr>
                <w:sz w:val="28"/>
                <w:szCs w:val="28"/>
              </w:rPr>
              <w:t>[1], Закона о «Техническом регулировании» (№184-ФЗ от 27.12.2002)</w:t>
            </w:r>
            <w:r w:rsidR="00183359" w:rsidRPr="004C31BD">
              <w:rPr>
                <w:sz w:val="28"/>
                <w:szCs w:val="28"/>
              </w:rPr>
              <w:t xml:space="preserve"> </w:t>
            </w:r>
            <w:r w:rsidR="00570C48" w:rsidRPr="004C31BD">
              <w:rPr>
                <w:sz w:val="28"/>
                <w:szCs w:val="28"/>
              </w:rPr>
              <w:t>[2], Закона «Технический регламент о безопасности зданий и сооружений» (№384-ФЗ от 30.12</w:t>
            </w:r>
            <w:r w:rsidR="00183359" w:rsidRPr="004C31BD">
              <w:rPr>
                <w:sz w:val="28"/>
                <w:szCs w:val="28"/>
              </w:rPr>
              <w:t>.</w:t>
            </w:r>
            <w:r w:rsidR="00570C48" w:rsidRPr="004C31BD">
              <w:rPr>
                <w:sz w:val="28"/>
                <w:szCs w:val="28"/>
              </w:rPr>
              <w:t>2009)</w:t>
            </w:r>
            <w:r w:rsidR="00183359" w:rsidRPr="004C31BD">
              <w:rPr>
                <w:sz w:val="28"/>
                <w:szCs w:val="28"/>
              </w:rPr>
              <w:t xml:space="preserve"> </w:t>
            </w:r>
            <w:r w:rsidR="00570C48" w:rsidRPr="004C31BD">
              <w:rPr>
                <w:sz w:val="28"/>
                <w:szCs w:val="28"/>
              </w:rPr>
              <w:t>[3], приказа Министерства реги</w:t>
            </w:r>
            <w:r w:rsidR="00570C48" w:rsidRPr="004C31BD">
              <w:rPr>
                <w:sz w:val="28"/>
                <w:szCs w:val="28"/>
              </w:rPr>
              <w:t>о</w:t>
            </w:r>
            <w:r w:rsidR="00570C48" w:rsidRPr="004C31BD">
              <w:rPr>
                <w:sz w:val="28"/>
                <w:szCs w:val="28"/>
              </w:rPr>
              <w:t>нального развития Российской Федерации от 30 декабря 2009 г. №624 «Об утверждении Перечня видов работ по инженерным изысканиям, по подг</w:t>
            </w:r>
            <w:r w:rsidR="00570C48" w:rsidRPr="004C31BD">
              <w:rPr>
                <w:sz w:val="28"/>
                <w:szCs w:val="28"/>
              </w:rPr>
              <w:t>о</w:t>
            </w:r>
            <w:r w:rsidR="00570C48" w:rsidRPr="004C31BD">
              <w:rPr>
                <w:sz w:val="28"/>
                <w:szCs w:val="28"/>
              </w:rPr>
              <w:t>товке проектной документации, по строительству, реконструкции, капитал</w:t>
            </w:r>
            <w:r w:rsidR="00570C48" w:rsidRPr="004C31BD">
              <w:rPr>
                <w:sz w:val="28"/>
                <w:szCs w:val="28"/>
              </w:rPr>
              <w:t>ь</w:t>
            </w:r>
            <w:r w:rsidR="00570C48" w:rsidRPr="004C31BD">
              <w:rPr>
                <w:sz w:val="28"/>
                <w:szCs w:val="28"/>
              </w:rPr>
              <w:t>ному</w:t>
            </w:r>
            <w:r w:rsidR="0057485E" w:rsidRPr="004C31BD">
              <w:rPr>
                <w:sz w:val="28"/>
                <w:szCs w:val="28"/>
              </w:rPr>
              <w:t xml:space="preserve"> ремонту объектов капитального строительства» [4].</w:t>
            </w:r>
          </w:p>
          <w:p w:rsidR="006F74FD" w:rsidRPr="004C31BD" w:rsidRDefault="0057485E" w:rsidP="00555FB4">
            <w:pPr>
              <w:pStyle w:val="ac"/>
              <w:spacing w:line="36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4C31BD">
              <w:rPr>
                <w:rFonts w:ascii="Times New Roman" w:hAnsi="Times New Roman"/>
                <w:b w:val="0"/>
              </w:rPr>
              <w:t>При разработке стандарта использованы многолетние наработки его а</w:t>
            </w:r>
            <w:r w:rsidRPr="004C31BD">
              <w:rPr>
                <w:rFonts w:ascii="Times New Roman" w:hAnsi="Times New Roman"/>
                <w:b w:val="0"/>
              </w:rPr>
              <w:t>в</w:t>
            </w:r>
            <w:r w:rsidRPr="004C31BD">
              <w:rPr>
                <w:rFonts w:ascii="Times New Roman" w:hAnsi="Times New Roman"/>
                <w:b w:val="0"/>
              </w:rPr>
              <w:t>торов, действующие нормативные докум</w:t>
            </w:r>
            <w:r w:rsidR="00DD1357" w:rsidRPr="004C31BD">
              <w:rPr>
                <w:rFonts w:ascii="Times New Roman" w:hAnsi="Times New Roman"/>
                <w:b w:val="0"/>
              </w:rPr>
              <w:t>енты, а также опыт современных р</w:t>
            </w:r>
            <w:r w:rsidRPr="004C31BD">
              <w:rPr>
                <w:rFonts w:ascii="Times New Roman" w:hAnsi="Times New Roman"/>
                <w:b w:val="0"/>
              </w:rPr>
              <w:t>оссийских и зарубежных технологий.</w:t>
            </w:r>
          </w:p>
          <w:p w:rsidR="00D37478" w:rsidRPr="004C31BD" w:rsidRDefault="0057485E" w:rsidP="00902EBE">
            <w:pPr>
              <w:pStyle w:val="ac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 w:rsidRPr="004C31BD">
              <w:rPr>
                <w:rFonts w:ascii="Times New Roman" w:hAnsi="Times New Roman"/>
                <w:b w:val="0"/>
              </w:rPr>
              <w:t>Авторский коллектив:</w:t>
            </w:r>
            <w:r w:rsidR="00DD1357" w:rsidRPr="004C31BD">
              <w:rPr>
                <w:rFonts w:ascii="Times New Roman" w:hAnsi="Times New Roman"/>
                <w:b w:val="0"/>
              </w:rPr>
              <w:t xml:space="preserve"> </w:t>
            </w:r>
            <w:r w:rsidR="00147087" w:rsidRPr="004C31BD">
              <w:rPr>
                <w:rFonts w:ascii="Times New Roman" w:hAnsi="Times New Roman"/>
                <w:b w:val="0"/>
              </w:rPr>
              <w:t xml:space="preserve">д.т.н., профессор </w:t>
            </w:r>
            <w:r w:rsidR="00DD1357" w:rsidRPr="004C31BD">
              <w:rPr>
                <w:rFonts w:ascii="Times New Roman" w:hAnsi="Times New Roman"/>
                <w:b w:val="0"/>
              </w:rPr>
              <w:t>В.В. Ушаков (МАДИ),</w:t>
            </w:r>
            <w:r w:rsidR="00902EBE" w:rsidRPr="004C31BD">
              <w:rPr>
                <w:rFonts w:ascii="Times New Roman" w:hAnsi="Times New Roman"/>
                <w:b w:val="0"/>
              </w:rPr>
              <w:t xml:space="preserve"> </w:t>
            </w:r>
            <w:r w:rsidR="00147087" w:rsidRPr="004C31BD">
              <w:rPr>
                <w:rFonts w:ascii="Times New Roman" w:hAnsi="Times New Roman"/>
                <w:b w:val="0"/>
                <w:bCs w:val="0"/>
                <w:iCs/>
              </w:rPr>
              <w:t>к.т.н.</w:t>
            </w:r>
            <w:r w:rsidR="00147087" w:rsidRPr="004C31BD">
              <w:rPr>
                <w:bCs w:val="0"/>
                <w:iCs/>
              </w:rPr>
              <w:t xml:space="preserve"> </w:t>
            </w:r>
            <w:r w:rsidR="00DD1357" w:rsidRPr="004C31BD">
              <w:rPr>
                <w:rFonts w:ascii="Times New Roman" w:hAnsi="Times New Roman"/>
                <w:b w:val="0"/>
              </w:rPr>
              <w:t>Л.А.</w:t>
            </w:r>
            <w:r w:rsidR="00A17651" w:rsidRPr="004C31BD">
              <w:rPr>
                <w:rFonts w:ascii="Times New Roman" w:hAnsi="Times New Roman"/>
                <w:b w:val="0"/>
              </w:rPr>
              <w:t xml:space="preserve"> </w:t>
            </w:r>
            <w:r w:rsidR="00DD1357" w:rsidRPr="004C31BD">
              <w:rPr>
                <w:rFonts w:ascii="Times New Roman" w:hAnsi="Times New Roman"/>
                <w:b w:val="0"/>
              </w:rPr>
              <w:t>Хвоинский (СРО НП «МОД «СОЮЗДОРСТРОЙ»),</w:t>
            </w:r>
            <w:r w:rsidRPr="004C31BD">
              <w:rPr>
                <w:rFonts w:ascii="Times New Roman" w:hAnsi="Times New Roman"/>
                <w:b w:val="0"/>
              </w:rPr>
              <w:t xml:space="preserve"> </w:t>
            </w:r>
            <w:r w:rsidR="00147087" w:rsidRPr="004C31BD">
              <w:rPr>
                <w:rFonts w:ascii="Times New Roman" w:hAnsi="Times New Roman"/>
                <w:b w:val="0"/>
                <w:bCs w:val="0"/>
                <w:iCs/>
              </w:rPr>
              <w:t xml:space="preserve">к.т.н. </w:t>
            </w:r>
            <w:r w:rsidRPr="004C31BD">
              <w:rPr>
                <w:rFonts w:ascii="Times New Roman" w:hAnsi="Times New Roman"/>
                <w:b w:val="0"/>
              </w:rPr>
              <w:t xml:space="preserve">Л.Б. Каменецкий, </w:t>
            </w:r>
            <w:r w:rsidR="00147087" w:rsidRPr="004C31BD">
              <w:rPr>
                <w:rFonts w:ascii="Times New Roman" w:hAnsi="Times New Roman"/>
                <w:b w:val="0"/>
              </w:rPr>
              <w:t xml:space="preserve">инженер </w:t>
            </w:r>
            <w:r w:rsidRPr="004C31BD">
              <w:rPr>
                <w:rFonts w:ascii="Times New Roman" w:hAnsi="Times New Roman"/>
                <w:b w:val="0"/>
              </w:rPr>
              <w:t xml:space="preserve">О.Н. Нагаевская </w:t>
            </w:r>
            <w:r w:rsidR="000565D7" w:rsidRPr="004C31BD">
              <w:rPr>
                <w:rFonts w:ascii="Times New Roman" w:hAnsi="Times New Roman"/>
                <w:b w:val="0"/>
              </w:rPr>
              <w:t>(</w:t>
            </w:r>
            <w:r w:rsidRPr="004C31BD">
              <w:rPr>
                <w:rFonts w:ascii="Times New Roman" w:hAnsi="Times New Roman"/>
                <w:b w:val="0"/>
              </w:rPr>
              <w:t>ООО «ДорКонТех»</w:t>
            </w:r>
            <w:r w:rsidR="00147087" w:rsidRPr="004C31BD">
              <w:rPr>
                <w:rFonts w:ascii="Times New Roman" w:hAnsi="Times New Roman"/>
                <w:b w:val="0"/>
              </w:rPr>
              <w:t>)</w:t>
            </w:r>
            <w:r w:rsidR="000565D7" w:rsidRPr="004C31BD">
              <w:rPr>
                <w:rFonts w:ascii="Times New Roman" w:hAnsi="Times New Roman"/>
                <w:b w:val="0"/>
              </w:rPr>
              <w:t>,</w:t>
            </w:r>
            <w:r w:rsidR="00147087" w:rsidRPr="004C31BD">
              <w:rPr>
                <w:rFonts w:ascii="Times New Roman" w:hAnsi="Times New Roman"/>
                <w:b w:val="0"/>
              </w:rPr>
              <w:t xml:space="preserve"> </w:t>
            </w:r>
            <w:r w:rsidR="00147087" w:rsidRPr="004C31BD">
              <w:rPr>
                <w:rFonts w:ascii="Times New Roman" w:hAnsi="Times New Roman"/>
                <w:b w:val="0"/>
                <w:bCs w:val="0"/>
                <w:iCs/>
              </w:rPr>
              <w:t>к.т.н.</w:t>
            </w:r>
            <w:r w:rsidR="000565D7" w:rsidRPr="004C31BD">
              <w:rPr>
                <w:rFonts w:ascii="Times New Roman" w:hAnsi="Times New Roman"/>
                <w:b w:val="0"/>
              </w:rPr>
              <w:t xml:space="preserve"> А.М. Шейнин, </w:t>
            </w:r>
            <w:r w:rsidR="00147087" w:rsidRPr="004C31BD">
              <w:rPr>
                <w:rFonts w:ascii="Times New Roman" w:hAnsi="Times New Roman"/>
                <w:b w:val="0"/>
                <w:bCs w:val="0"/>
                <w:iCs/>
              </w:rPr>
              <w:t xml:space="preserve">к.т.н. </w:t>
            </w:r>
            <w:r w:rsidR="000565D7" w:rsidRPr="004C31BD">
              <w:rPr>
                <w:rFonts w:ascii="Times New Roman" w:hAnsi="Times New Roman"/>
                <w:b w:val="0"/>
              </w:rPr>
              <w:t xml:space="preserve">С.В. Эккель </w:t>
            </w:r>
            <w:r w:rsidR="00147087" w:rsidRPr="004C31BD">
              <w:rPr>
                <w:rFonts w:ascii="Times New Roman" w:hAnsi="Times New Roman"/>
                <w:b w:val="0"/>
                <w:bCs w:val="0"/>
                <w:iCs/>
              </w:rPr>
              <w:t xml:space="preserve">к.т.н. </w:t>
            </w:r>
            <w:r w:rsidR="000565D7" w:rsidRPr="004C31BD">
              <w:rPr>
                <w:rFonts w:ascii="Times New Roman" w:hAnsi="Times New Roman"/>
                <w:b w:val="0"/>
              </w:rPr>
              <w:t>Л.Г. Ефремов</w:t>
            </w:r>
            <w:r w:rsidR="000B2830" w:rsidRPr="004C31BD">
              <w:rPr>
                <w:rFonts w:ascii="Times New Roman" w:hAnsi="Times New Roman"/>
                <w:b w:val="0"/>
              </w:rPr>
              <w:t xml:space="preserve"> </w:t>
            </w:r>
            <w:r w:rsidR="00FD3920" w:rsidRPr="004C31BD">
              <w:rPr>
                <w:rFonts w:ascii="Times New Roman" w:hAnsi="Times New Roman"/>
                <w:b w:val="0"/>
              </w:rPr>
              <w:t>(ООО «ТРАССТРОЙ»)</w:t>
            </w:r>
            <w:r w:rsidRPr="004C31BD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22" w:type="dxa"/>
          </w:tcPr>
          <w:p w:rsidR="00D37478" w:rsidRPr="004C31BD" w:rsidRDefault="00D37478" w:rsidP="00555FB4">
            <w:pPr>
              <w:tabs>
                <w:tab w:val="left" w:pos="284"/>
                <w:tab w:val="left" w:pos="567"/>
              </w:tabs>
              <w:ind w:right="-1049" w:firstLine="0"/>
              <w:rPr>
                <w:sz w:val="28"/>
                <w:szCs w:val="28"/>
              </w:rPr>
            </w:pPr>
          </w:p>
        </w:tc>
      </w:tr>
    </w:tbl>
    <w:p w:rsidR="00C777AA" w:rsidRDefault="00C777AA" w:rsidP="00C777AA">
      <w:pPr>
        <w:tabs>
          <w:tab w:val="left" w:pos="284"/>
        </w:tabs>
        <w:ind w:right="-1" w:firstLine="567"/>
        <w:rPr>
          <w:b/>
          <w:sz w:val="28"/>
          <w:szCs w:val="28"/>
        </w:rPr>
      </w:pPr>
    </w:p>
    <w:p w:rsidR="00193582" w:rsidRDefault="00193582" w:rsidP="00D37478">
      <w:pPr>
        <w:tabs>
          <w:tab w:val="left" w:pos="284"/>
          <w:tab w:val="left" w:pos="567"/>
        </w:tabs>
        <w:ind w:right="-1049" w:firstLine="0"/>
        <w:jc w:val="center"/>
        <w:rPr>
          <w:b/>
          <w:bCs/>
          <w:sz w:val="28"/>
          <w:szCs w:val="28"/>
        </w:rPr>
        <w:sectPr w:rsidR="00193582" w:rsidSect="00193582">
          <w:footerReference w:type="default" r:id="rId11"/>
          <w:pgSz w:w="11906" w:h="16838"/>
          <w:pgMar w:top="1134" w:right="850" w:bottom="1134" w:left="1701" w:header="708" w:footer="708" w:gutter="0"/>
          <w:pgNumType w:fmt="upperRoman"/>
          <w:cols w:space="708"/>
          <w:docGrid w:linePitch="360"/>
        </w:sectPr>
      </w:pPr>
    </w:p>
    <w:p w:rsidR="00BC4D28" w:rsidRPr="00B872D4" w:rsidRDefault="00BC4D28" w:rsidP="00D37478">
      <w:pPr>
        <w:tabs>
          <w:tab w:val="left" w:pos="284"/>
          <w:tab w:val="left" w:pos="567"/>
        </w:tabs>
        <w:ind w:right="-1049" w:firstLine="0"/>
        <w:jc w:val="center"/>
        <w:rPr>
          <w:b/>
          <w:bCs/>
          <w:sz w:val="28"/>
          <w:szCs w:val="28"/>
        </w:rPr>
      </w:pPr>
    </w:p>
    <w:p w:rsidR="00D37478" w:rsidRDefault="00D37478" w:rsidP="007757CF">
      <w:pPr>
        <w:pBdr>
          <w:bottom w:val="single" w:sz="4" w:space="1" w:color="auto"/>
        </w:pBdr>
        <w:tabs>
          <w:tab w:val="left" w:pos="0"/>
          <w:tab w:val="left" w:pos="567"/>
        </w:tabs>
        <w:ind w:right="-1049"/>
        <w:rPr>
          <w:b/>
          <w:sz w:val="28"/>
          <w:szCs w:val="28"/>
        </w:rPr>
      </w:pPr>
      <w:r w:rsidRPr="00C20CED">
        <w:rPr>
          <w:b/>
          <w:sz w:val="28"/>
          <w:szCs w:val="28"/>
        </w:rPr>
        <w:t xml:space="preserve">СТАНДАРТ НАЦИОНАЛЬНОГО ОБЪЕДИНЕНИЯ </w:t>
      </w:r>
      <w:r w:rsidRPr="00D14BE7">
        <w:rPr>
          <w:b/>
          <w:sz w:val="28"/>
          <w:szCs w:val="28"/>
        </w:rPr>
        <w:t>СТРОИТЕЛЕЙ</w:t>
      </w:r>
    </w:p>
    <w:p w:rsidR="00D37478" w:rsidRDefault="00D37478" w:rsidP="007757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757CF" w:rsidRDefault="00DA63B8" w:rsidP="00D3747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Автомобильные дороги</w:t>
      </w:r>
    </w:p>
    <w:p w:rsidR="007757CF" w:rsidRDefault="007757CF" w:rsidP="00D37478">
      <w:pPr>
        <w:spacing w:line="240" w:lineRule="auto"/>
        <w:jc w:val="center"/>
        <w:rPr>
          <w:b/>
          <w:sz w:val="32"/>
          <w:szCs w:val="32"/>
        </w:rPr>
      </w:pPr>
    </w:p>
    <w:p w:rsidR="007757CF" w:rsidRPr="003E4290" w:rsidRDefault="007757CF" w:rsidP="00D37478">
      <w:pPr>
        <w:spacing w:line="240" w:lineRule="auto"/>
        <w:jc w:val="center"/>
        <w:rPr>
          <w:b/>
          <w:sz w:val="32"/>
          <w:szCs w:val="32"/>
        </w:rPr>
      </w:pPr>
    </w:p>
    <w:p w:rsidR="00BF5460" w:rsidRDefault="00BF5460" w:rsidP="00D3747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УСТРОЙСТВО ЦЕМЕНТОБЕТОННЫХ ПОКРЫТИЙ</w:t>
      </w:r>
    </w:p>
    <w:p w:rsidR="00D37478" w:rsidRPr="00BF5460" w:rsidRDefault="00BF5460" w:rsidP="00D3747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АВТОМОБИЛЬНЫХ ДОРОГ</w:t>
      </w:r>
    </w:p>
    <w:p w:rsidR="00D37478" w:rsidRDefault="00D37478" w:rsidP="00D37478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:rsidR="00D37478" w:rsidRDefault="00D37478" w:rsidP="00D37478">
      <w:pPr>
        <w:rPr>
          <w:b/>
          <w:sz w:val="28"/>
          <w:szCs w:val="28"/>
        </w:rPr>
      </w:pPr>
    </w:p>
    <w:p w:rsidR="00D37478" w:rsidRPr="00393834" w:rsidRDefault="00D37478" w:rsidP="00D37478">
      <w:pPr>
        <w:jc w:val="right"/>
        <w:rPr>
          <w:sz w:val="24"/>
          <w:szCs w:val="24"/>
        </w:rPr>
      </w:pPr>
      <w:r>
        <w:rPr>
          <w:sz w:val="24"/>
          <w:szCs w:val="24"/>
        </w:rPr>
        <w:t>Дата введения ____________</w:t>
      </w:r>
    </w:p>
    <w:p w:rsidR="00D37478" w:rsidRDefault="00D37478" w:rsidP="00D37478">
      <w:pPr>
        <w:rPr>
          <w:b/>
          <w:sz w:val="28"/>
          <w:szCs w:val="28"/>
        </w:rPr>
      </w:pPr>
    </w:p>
    <w:p w:rsidR="00D37478" w:rsidRPr="00701EC7" w:rsidRDefault="00D37478" w:rsidP="00D37478">
      <w:pPr>
        <w:tabs>
          <w:tab w:val="left" w:pos="0"/>
          <w:tab w:val="left" w:pos="567"/>
        </w:tabs>
        <w:ind w:left="567" w:right="-1049" w:firstLine="0"/>
        <w:rPr>
          <w:b/>
          <w:sz w:val="32"/>
          <w:szCs w:val="32"/>
        </w:rPr>
      </w:pPr>
      <w:r w:rsidRPr="00701EC7">
        <w:rPr>
          <w:b/>
          <w:sz w:val="32"/>
          <w:szCs w:val="32"/>
        </w:rPr>
        <w:t>1 Область применения</w:t>
      </w:r>
    </w:p>
    <w:p w:rsidR="00D37478" w:rsidRDefault="00D37478" w:rsidP="00D37478">
      <w:pPr>
        <w:tabs>
          <w:tab w:val="left" w:pos="284"/>
        </w:tabs>
        <w:ind w:right="-1049"/>
        <w:rPr>
          <w:b/>
          <w:sz w:val="28"/>
          <w:szCs w:val="28"/>
        </w:rPr>
      </w:pPr>
    </w:p>
    <w:p w:rsidR="00BD5DD4" w:rsidRPr="00BD5DD4" w:rsidRDefault="00FD3920" w:rsidP="00BD5DD4">
      <w:pPr>
        <w:ind w:firstLine="567"/>
        <w:rPr>
          <w:sz w:val="28"/>
          <w:szCs w:val="28"/>
        </w:rPr>
      </w:pPr>
      <w:r w:rsidRPr="00BD5DD4">
        <w:rPr>
          <w:sz w:val="28"/>
          <w:szCs w:val="28"/>
        </w:rPr>
        <w:t xml:space="preserve">1.1 </w:t>
      </w:r>
      <w:r w:rsidR="00BD5DD4" w:rsidRPr="00BD5DD4">
        <w:rPr>
          <w:sz w:val="28"/>
          <w:szCs w:val="28"/>
        </w:rPr>
        <w:t>Настоящий стандарт распространяется на автомобильные дороги</w:t>
      </w:r>
      <w:r w:rsidR="00BD5DD4">
        <w:rPr>
          <w:sz w:val="28"/>
          <w:szCs w:val="28"/>
        </w:rPr>
        <w:t xml:space="preserve"> с покрытиями</w:t>
      </w:r>
      <w:r w:rsidR="00BD5DD4" w:rsidRPr="00BD5DD4">
        <w:rPr>
          <w:sz w:val="28"/>
          <w:szCs w:val="28"/>
        </w:rPr>
        <w:t xml:space="preserve"> из монолитного цементобетона и устанавливает требования к выполнению и контролю выполнения комплекса работ по устройству покр</w:t>
      </w:r>
      <w:r w:rsidR="00BD5DD4" w:rsidRPr="00BD5DD4">
        <w:rPr>
          <w:sz w:val="28"/>
          <w:szCs w:val="28"/>
        </w:rPr>
        <w:t>ы</w:t>
      </w:r>
      <w:r w:rsidR="00BD5DD4" w:rsidRPr="00BD5DD4">
        <w:rPr>
          <w:sz w:val="28"/>
          <w:szCs w:val="28"/>
        </w:rPr>
        <w:t>тия комплектом машин со скользящими формами, состоящего из распред</w:t>
      </w:r>
      <w:r w:rsidR="00BD5DD4" w:rsidRPr="00BD5DD4">
        <w:rPr>
          <w:sz w:val="28"/>
          <w:szCs w:val="28"/>
        </w:rPr>
        <w:t>е</w:t>
      </w:r>
      <w:r w:rsidR="00BD5DD4" w:rsidRPr="00BD5DD4">
        <w:rPr>
          <w:sz w:val="28"/>
          <w:szCs w:val="28"/>
        </w:rPr>
        <w:t>ления, уплотнения бетонной смеси, отделки поверхности, ухода за свеж</w:t>
      </w:r>
      <w:r w:rsidR="00BD5DD4" w:rsidRPr="00BD5DD4">
        <w:rPr>
          <w:sz w:val="28"/>
          <w:szCs w:val="28"/>
        </w:rPr>
        <w:t>е</w:t>
      </w:r>
      <w:r w:rsidR="00BD5DD4" w:rsidRPr="00BD5DD4">
        <w:rPr>
          <w:sz w:val="28"/>
          <w:szCs w:val="28"/>
        </w:rPr>
        <w:t>уложенным бетоном, устройства и заполнения швов.</w:t>
      </w:r>
    </w:p>
    <w:p w:rsidR="0094593A" w:rsidRDefault="00902EBE" w:rsidP="0094593A">
      <w:pPr>
        <w:tabs>
          <w:tab w:val="left" w:pos="567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542D64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Настоящий стандарт распространяется на устройство цементобето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покрытий при </w:t>
      </w:r>
      <w:r w:rsidR="00542D64">
        <w:rPr>
          <w:sz w:val="28"/>
          <w:szCs w:val="28"/>
        </w:rPr>
        <w:t>положительных</w:t>
      </w:r>
      <w:r>
        <w:rPr>
          <w:sz w:val="28"/>
          <w:szCs w:val="28"/>
        </w:rPr>
        <w:t xml:space="preserve"> температурах</w:t>
      </w:r>
      <w:r w:rsidR="00542D64">
        <w:rPr>
          <w:sz w:val="28"/>
          <w:szCs w:val="28"/>
        </w:rPr>
        <w:t xml:space="preserve"> воздуха в интервале от плюс 5 </w:t>
      </w:r>
      <w:r w:rsidR="001C428C" w:rsidRPr="00A63363">
        <w:rPr>
          <w:sz w:val="28"/>
          <w:szCs w:val="28"/>
        </w:rPr>
        <w:t>°С</w:t>
      </w:r>
      <w:r w:rsidR="00542D64">
        <w:rPr>
          <w:sz w:val="28"/>
          <w:szCs w:val="28"/>
        </w:rPr>
        <w:t xml:space="preserve"> до плюс 30 </w:t>
      </w:r>
      <w:r w:rsidR="001C428C" w:rsidRPr="00A63363">
        <w:rPr>
          <w:sz w:val="28"/>
          <w:szCs w:val="28"/>
        </w:rPr>
        <w:t>°С</w:t>
      </w:r>
      <w:r>
        <w:rPr>
          <w:sz w:val="28"/>
          <w:szCs w:val="28"/>
        </w:rPr>
        <w:t>.</w:t>
      </w:r>
    </w:p>
    <w:p w:rsidR="00194933" w:rsidRDefault="00194933" w:rsidP="001C48F2">
      <w:pPr>
        <w:ind w:left="567" w:right="-1049" w:firstLine="0"/>
        <w:rPr>
          <w:b/>
          <w:sz w:val="32"/>
          <w:szCs w:val="32"/>
        </w:rPr>
      </w:pPr>
    </w:p>
    <w:p w:rsidR="00BC4D28" w:rsidRPr="00E673F6" w:rsidRDefault="00D37478" w:rsidP="001C48F2">
      <w:pPr>
        <w:ind w:left="567" w:right="-1049" w:firstLine="0"/>
        <w:rPr>
          <w:sz w:val="22"/>
          <w:szCs w:val="22"/>
        </w:rPr>
      </w:pPr>
      <w:r w:rsidRPr="00701EC7">
        <w:rPr>
          <w:b/>
          <w:sz w:val="32"/>
          <w:szCs w:val="32"/>
        </w:rPr>
        <w:t>2 Нормативные ссылки</w:t>
      </w:r>
    </w:p>
    <w:p w:rsidR="0094593A" w:rsidRDefault="0094593A" w:rsidP="001C48F2">
      <w:pPr>
        <w:ind w:left="567" w:firstLine="0"/>
        <w:rPr>
          <w:sz w:val="28"/>
          <w:szCs w:val="28"/>
        </w:rPr>
      </w:pPr>
    </w:p>
    <w:p w:rsidR="00BC4D28" w:rsidRDefault="00BC4D28" w:rsidP="001C48F2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В настоящем стандарте использованы ссылки на следующие </w:t>
      </w:r>
      <w:r w:rsidR="006C622C">
        <w:rPr>
          <w:sz w:val="28"/>
          <w:szCs w:val="28"/>
        </w:rPr>
        <w:t>стандарты</w:t>
      </w:r>
      <w:r>
        <w:rPr>
          <w:sz w:val="28"/>
          <w:szCs w:val="28"/>
        </w:rPr>
        <w:t>:</w:t>
      </w:r>
    </w:p>
    <w:p w:rsidR="004E13E4" w:rsidRDefault="004E13E4" w:rsidP="001C48F2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ГОСТ 310.1-76 Цементы. Методы испытаний</w:t>
      </w:r>
      <w:r w:rsidR="00782657">
        <w:rPr>
          <w:sz w:val="28"/>
          <w:szCs w:val="28"/>
        </w:rPr>
        <w:t>. Общие положения.</w:t>
      </w:r>
    </w:p>
    <w:p w:rsidR="00782657" w:rsidRDefault="00782657" w:rsidP="001C48F2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ГОСТ 310.2-76 Цементы. Методы определения тонкости помола.</w:t>
      </w:r>
    </w:p>
    <w:p w:rsidR="00782657" w:rsidRDefault="00782657" w:rsidP="00782657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ГОСТ 310.3-76 Цементы. Методы определения нормальной густоты, сроков схватывания и равномерности изменения объема.</w:t>
      </w:r>
    </w:p>
    <w:p w:rsidR="00782657" w:rsidRDefault="00782657" w:rsidP="007826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ГОСТ 310.4-81 Цементы. Методы определения предела прочности при изгибе и сжатии.</w:t>
      </w:r>
    </w:p>
    <w:p w:rsidR="00782657" w:rsidRDefault="00782657" w:rsidP="007826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ГОСТ 310.6-85 Цементы. Методы определения водоотделения.</w:t>
      </w:r>
    </w:p>
    <w:p w:rsidR="00542D64" w:rsidRDefault="00542D64" w:rsidP="007826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ГОСТ 5781-82 Сталь горячекатаная для армирования железобетонных конструкций.</w:t>
      </w:r>
    </w:p>
    <w:p w:rsidR="00782657" w:rsidRDefault="00782657" w:rsidP="00C352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r w:rsidR="0038640A">
        <w:rPr>
          <w:sz w:val="28"/>
          <w:szCs w:val="28"/>
        </w:rPr>
        <w:t>7</w:t>
      </w:r>
      <w:r w:rsidR="008D0661">
        <w:rPr>
          <w:sz w:val="28"/>
          <w:szCs w:val="28"/>
        </w:rPr>
        <w:t>473</w:t>
      </w:r>
      <w:r w:rsidR="0038640A">
        <w:rPr>
          <w:sz w:val="28"/>
          <w:szCs w:val="28"/>
        </w:rPr>
        <w:t>-</w:t>
      </w:r>
      <w:r w:rsidR="00902EBE">
        <w:rPr>
          <w:sz w:val="28"/>
          <w:szCs w:val="28"/>
        </w:rPr>
        <w:t>94</w:t>
      </w:r>
      <w:r w:rsidR="0038640A">
        <w:rPr>
          <w:sz w:val="28"/>
          <w:szCs w:val="28"/>
        </w:rPr>
        <w:t xml:space="preserve"> </w:t>
      </w:r>
      <w:r w:rsidRPr="00DE18EA">
        <w:rPr>
          <w:sz w:val="28"/>
          <w:szCs w:val="28"/>
        </w:rPr>
        <w:t>Смеси бетонные</w:t>
      </w:r>
      <w:r>
        <w:rPr>
          <w:sz w:val="28"/>
          <w:szCs w:val="28"/>
        </w:rPr>
        <w:t xml:space="preserve">. </w:t>
      </w:r>
      <w:r w:rsidRPr="00DE18EA">
        <w:rPr>
          <w:sz w:val="28"/>
          <w:szCs w:val="28"/>
        </w:rPr>
        <w:t>Технические условия</w:t>
      </w:r>
      <w:r>
        <w:rPr>
          <w:sz w:val="28"/>
          <w:szCs w:val="28"/>
        </w:rPr>
        <w:t>.</w:t>
      </w:r>
    </w:p>
    <w:p w:rsidR="00782657" w:rsidRDefault="00782657" w:rsidP="00C352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r w:rsidRPr="00DE18EA">
        <w:rPr>
          <w:sz w:val="28"/>
          <w:szCs w:val="28"/>
        </w:rPr>
        <w:t>8736-93</w:t>
      </w:r>
      <w:r>
        <w:rPr>
          <w:sz w:val="28"/>
          <w:szCs w:val="28"/>
        </w:rPr>
        <w:t xml:space="preserve"> </w:t>
      </w:r>
      <w:r w:rsidRPr="00DE18EA">
        <w:rPr>
          <w:sz w:val="28"/>
          <w:szCs w:val="28"/>
        </w:rPr>
        <w:t>Песок для строительных работ</w:t>
      </w:r>
      <w:r>
        <w:rPr>
          <w:sz w:val="28"/>
          <w:szCs w:val="28"/>
        </w:rPr>
        <w:t xml:space="preserve">. </w:t>
      </w:r>
      <w:r w:rsidRPr="00DE18EA">
        <w:rPr>
          <w:sz w:val="28"/>
          <w:szCs w:val="28"/>
        </w:rPr>
        <w:t>Технические условия</w:t>
      </w:r>
      <w:r>
        <w:rPr>
          <w:sz w:val="28"/>
          <w:szCs w:val="28"/>
        </w:rPr>
        <w:t>.</w:t>
      </w:r>
    </w:p>
    <w:p w:rsidR="00782657" w:rsidRDefault="00782657" w:rsidP="00C352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ГОСТ 8735-88 Песок для строительных работ. Методы испытаний.</w:t>
      </w:r>
    </w:p>
    <w:p w:rsidR="00782657" w:rsidRDefault="00782657" w:rsidP="00C352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r w:rsidRPr="00DE18EA">
        <w:rPr>
          <w:sz w:val="28"/>
          <w:szCs w:val="28"/>
        </w:rPr>
        <w:t>8267-93</w:t>
      </w:r>
      <w:r>
        <w:rPr>
          <w:sz w:val="28"/>
          <w:szCs w:val="28"/>
        </w:rPr>
        <w:t xml:space="preserve"> </w:t>
      </w:r>
      <w:r w:rsidRPr="00DE18EA">
        <w:rPr>
          <w:sz w:val="28"/>
          <w:szCs w:val="28"/>
        </w:rPr>
        <w:t>Щебень и гравий из плотных горных пород для стро</w:t>
      </w:r>
      <w:r w:rsidRPr="00DE18EA">
        <w:rPr>
          <w:sz w:val="28"/>
          <w:szCs w:val="28"/>
        </w:rPr>
        <w:t>и</w:t>
      </w:r>
      <w:r w:rsidRPr="00DE18EA">
        <w:rPr>
          <w:sz w:val="28"/>
          <w:szCs w:val="28"/>
        </w:rPr>
        <w:t>тельных работ</w:t>
      </w:r>
      <w:r>
        <w:rPr>
          <w:sz w:val="28"/>
          <w:szCs w:val="28"/>
        </w:rPr>
        <w:t xml:space="preserve">. </w:t>
      </w:r>
      <w:r w:rsidRPr="00DE18EA">
        <w:rPr>
          <w:sz w:val="28"/>
          <w:szCs w:val="28"/>
        </w:rPr>
        <w:t>Технические условия</w:t>
      </w:r>
      <w:r>
        <w:rPr>
          <w:sz w:val="28"/>
          <w:szCs w:val="28"/>
        </w:rPr>
        <w:t>.</w:t>
      </w:r>
    </w:p>
    <w:p w:rsidR="00782657" w:rsidRDefault="00782657" w:rsidP="00C352CE">
      <w:pPr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ГОСТ 8269.0</w:t>
      </w:r>
      <w:r w:rsidR="00C352CE">
        <w:rPr>
          <w:sz w:val="28"/>
          <w:szCs w:val="28"/>
        </w:rPr>
        <w:t>-</w:t>
      </w:r>
      <w:r>
        <w:rPr>
          <w:sz w:val="28"/>
          <w:szCs w:val="28"/>
        </w:rPr>
        <w:t>97</w:t>
      </w:r>
      <w:r w:rsidR="00C352CE">
        <w:rPr>
          <w:sz w:val="28"/>
          <w:szCs w:val="28"/>
        </w:rPr>
        <w:t xml:space="preserve"> Щ</w:t>
      </w:r>
      <w:r w:rsidR="00C352CE" w:rsidRPr="00C352CE">
        <w:rPr>
          <w:bCs/>
          <w:sz w:val="28"/>
          <w:szCs w:val="28"/>
        </w:rPr>
        <w:t>ебень и гравий из плотных горных пород и отходов промышленного производства для строительных работ. Методы физико-механических испытаний</w:t>
      </w:r>
      <w:r w:rsidR="00C352CE">
        <w:rPr>
          <w:bCs/>
          <w:sz w:val="28"/>
          <w:szCs w:val="28"/>
        </w:rPr>
        <w:t>.</w:t>
      </w:r>
    </w:p>
    <w:p w:rsidR="00FA3FFD" w:rsidRPr="00FA3FFD" w:rsidRDefault="00C352CE" w:rsidP="00C352CE">
      <w:pPr>
        <w:ind w:firstLine="567"/>
        <w:rPr>
          <w:bCs/>
          <w:sz w:val="28"/>
          <w:szCs w:val="28"/>
        </w:rPr>
      </w:pPr>
      <w:r w:rsidRPr="00FA3FFD">
        <w:rPr>
          <w:bCs/>
          <w:sz w:val="28"/>
          <w:szCs w:val="28"/>
        </w:rPr>
        <w:t>ГОСТ 10060.0</w:t>
      </w:r>
      <w:r w:rsidR="00FA3FFD" w:rsidRPr="00FA3FFD">
        <w:rPr>
          <w:bCs/>
          <w:sz w:val="28"/>
          <w:szCs w:val="28"/>
        </w:rPr>
        <w:t xml:space="preserve">-95 </w:t>
      </w:r>
      <w:r w:rsidR="00FA3FFD" w:rsidRPr="00FA3FFD">
        <w:rPr>
          <w:rStyle w:val="gostcat0"/>
          <w:sz w:val="28"/>
          <w:szCs w:val="28"/>
        </w:rPr>
        <w:t>Бетоны. Методы определения морозостойкости. О</w:t>
      </w:r>
      <w:r w:rsidR="00FA3FFD" w:rsidRPr="00FA3FFD">
        <w:rPr>
          <w:rStyle w:val="gostcat0"/>
          <w:sz w:val="28"/>
          <w:szCs w:val="28"/>
        </w:rPr>
        <w:t>б</w:t>
      </w:r>
      <w:r w:rsidR="00FA3FFD" w:rsidRPr="00FA3FFD">
        <w:rPr>
          <w:rStyle w:val="gostcat0"/>
          <w:sz w:val="28"/>
          <w:szCs w:val="28"/>
        </w:rPr>
        <w:t>щие требования.</w:t>
      </w:r>
    </w:p>
    <w:p w:rsidR="00FA3FFD" w:rsidRPr="00FA3FFD" w:rsidRDefault="00FA3FFD" w:rsidP="00C352CE">
      <w:pPr>
        <w:ind w:firstLine="567"/>
        <w:rPr>
          <w:rStyle w:val="gostcat0"/>
          <w:sz w:val="28"/>
          <w:szCs w:val="28"/>
        </w:rPr>
      </w:pPr>
      <w:r w:rsidRPr="00FA3FFD">
        <w:rPr>
          <w:bCs/>
          <w:sz w:val="28"/>
          <w:szCs w:val="28"/>
        </w:rPr>
        <w:t xml:space="preserve">ГОСТ 10060.2-95 </w:t>
      </w:r>
      <w:r w:rsidRPr="00FA3FFD">
        <w:rPr>
          <w:rStyle w:val="gostcat0"/>
          <w:sz w:val="28"/>
          <w:szCs w:val="28"/>
        </w:rPr>
        <w:t>Бетоны. Ускоренные методы определения морозосто</w:t>
      </w:r>
      <w:r w:rsidRPr="00FA3FFD">
        <w:rPr>
          <w:rStyle w:val="gostcat0"/>
          <w:sz w:val="28"/>
          <w:szCs w:val="28"/>
        </w:rPr>
        <w:t>й</w:t>
      </w:r>
      <w:r w:rsidRPr="00FA3FFD">
        <w:rPr>
          <w:rStyle w:val="gostcat0"/>
          <w:sz w:val="28"/>
          <w:szCs w:val="28"/>
        </w:rPr>
        <w:t>кости при многократном замораживании и оттаивании.</w:t>
      </w:r>
    </w:p>
    <w:p w:rsidR="00C352CE" w:rsidRDefault="00C352CE" w:rsidP="00C352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ГОСТ 10178-85 </w:t>
      </w:r>
      <w:r w:rsidRPr="00DE18EA">
        <w:rPr>
          <w:sz w:val="28"/>
          <w:szCs w:val="28"/>
        </w:rPr>
        <w:t xml:space="preserve">Портландцемент и </w:t>
      </w:r>
      <w:r w:rsidRPr="00DE18EA">
        <w:rPr>
          <w:color w:val="000000"/>
          <w:sz w:val="28"/>
          <w:szCs w:val="28"/>
        </w:rPr>
        <w:t>шлакопортландцемент</w:t>
      </w:r>
      <w:r>
        <w:rPr>
          <w:color w:val="000000"/>
          <w:sz w:val="28"/>
          <w:szCs w:val="28"/>
        </w:rPr>
        <w:t xml:space="preserve">. </w:t>
      </w:r>
      <w:r w:rsidRPr="00DE18EA">
        <w:rPr>
          <w:sz w:val="28"/>
          <w:szCs w:val="28"/>
        </w:rPr>
        <w:t>Технические условия</w:t>
      </w:r>
      <w:r>
        <w:rPr>
          <w:sz w:val="28"/>
          <w:szCs w:val="28"/>
        </w:rPr>
        <w:t>.</w:t>
      </w:r>
    </w:p>
    <w:p w:rsidR="00C352CE" w:rsidRDefault="00C352CE" w:rsidP="00C352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ГОСТ 10180-90 Бетоны. Методы определения прочности по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образцам.</w:t>
      </w:r>
    </w:p>
    <w:p w:rsidR="00BA3C68" w:rsidRDefault="00BA3C68" w:rsidP="00C352CE">
      <w:pPr>
        <w:ind w:firstLine="567"/>
        <w:rPr>
          <w:bCs/>
          <w:caps/>
          <w:color w:val="000000"/>
          <w:sz w:val="28"/>
          <w:szCs w:val="28"/>
        </w:rPr>
      </w:pPr>
      <w:r w:rsidRPr="00DE18EA">
        <w:rPr>
          <w:bCs/>
          <w:sz w:val="28"/>
          <w:szCs w:val="28"/>
        </w:rPr>
        <w:t>ГОСТ 10181-2000</w:t>
      </w:r>
      <w:r w:rsidR="00AB41DD">
        <w:rPr>
          <w:bCs/>
          <w:sz w:val="28"/>
          <w:szCs w:val="28"/>
        </w:rPr>
        <w:t xml:space="preserve"> </w:t>
      </w:r>
      <w:r w:rsidRPr="00DE18EA">
        <w:rPr>
          <w:bCs/>
          <w:color w:val="000000"/>
          <w:sz w:val="28"/>
          <w:szCs w:val="28"/>
        </w:rPr>
        <w:t>Смеси бетонные</w:t>
      </w:r>
      <w:r>
        <w:rPr>
          <w:bCs/>
          <w:color w:val="000000"/>
          <w:sz w:val="28"/>
          <w:szCs w:val="28"/>
        </w:rPr>
        <w:t xml:space="preserve">. </w:t>
      </w:r>
      <w:r w:rsidRPr="00DE18EA">
        <w:rPr>
          <w:bCs/>
          <w:color w:val="000000"/>
          <w:sz w:val="28"/>
          <w:szCs w:val="28"/>
        </w:rPr>
        <w:t>Методы испытаний</w:t>
      </w:r>
      <w:r w:rsidR="00AB41DD">
        <w:rPr>
          <w:bCs/>
          <w:color w:val="000000"/>
          <w:sz w:val="28"/>
          <w:szCs w:val="28"/>
        </w:rPr>
        <w:t>.</w:t>
      </w:r>
    </w:p>
    <w:p w:rsidR="00FA3FFD" w:rsidRPr="00FA3FFD" w:rsidRDefault="00C352CE" w:rsidP="00C352CE">
      <w:pPr>
        <w:ind w:firstLine="567"/>
        <w:rPr>
          <w:bCs/>
          <w:caps/>
          <w:color w:val="000000"/>
          <w:sz w:val="28"/>
          <w:szCs w:val="28"/>
        </w:rPr>
      </w:pPr>
      <w:r w:rsidRPr="00FA3FFD">
        <w:rPr>
          <w:bCs/>
          <w:caps/>
          <w:color w:val="000000"/>
          <w:sz w:val="28"/>
          <w:szCs w:val="28"/>
        </w:rPr>
        <w:t>ГОСТ 12730.0-78</w:t>
      </w:r>
      <w:r w:rsidR="00FA3FFD" w:rsidRPr="00FA3FFD">
        <w:rPr>
          <w:bCs/>
          <w:caps/>
          <w:color w:val="000000"/>
          <w:sz w:val="28"/>
          <w:szCs w:val="28"/>
        </w:rPr>
        <w:t xml:space="preserve"> </w:t>
      </w:r>
      <w:r w:rsidR="00FA3FFD" w:rsidRPr="00FA3FFD">
        <w:rPr>
          <w:rStyle w:val="gostcat0"/>
          <w:sz w:val="28"/>
          <w:szCs w:val="28"/>
        </w:rPr>
        <w:t>Бетоны. Общие требования к методам определения плотности, влажности, водопоглощения, пористости и водонепроницаемости</w:t>
      </w:r>
    </w:p>
    <w:p w:rsidR="00FA3FFD" w:rsidRPr="00FA3FFD" w:rsidRDefault="00FA3FFD" w:rsidP="00FA3FFD">
      <w:pPr>
        <w:ind w:firstLine="567"/>
        <w:rPr>
          <w:bCs/>
          <w:caps/>
          <w:color w:val="000000"/>
          <w:sz w:val="28"/>
          <w:szCs w:val="28"/>
        </w:rPr>
      </w:pPr>
      <w:r w:rsidRPr="00FA3FFD">
        <w:rPr>
          <w:bCs/>
          <w:caps/>
          <w:color w:val="000000"/>
          <w:sz w:val="28"/>
          <w:szCs w:val="28"/>
        </w:rPr>
        <w:t xml:space="preserve">ГОСТ 12730.1-78 </w:t>
      </w:r>
      <w:r w:rsidRPr="00FA3FFD">
        <w:rPr>
          <w:rStyle w:val="gostcat0"/>
          <w:sz w:val="28"/>
          <w:szCs w:val="28"/>
        </w:rPr>
        <w:t>Бетоны. Методы определения плотности</w:t>
      </w:r>
      <w:r>
        <w:rPr>
          <w:rStyle w:val="gostcat0"/>
          <w:sz w:val="28"/>
          <w:szCs w:val="28"/>
        </w:rPr>
        <w:t>.</w:t>
      </w:r>
    </w:p>
    <w:p w:rsidR="00FA3FFD" w:rsidRPr="00FA3FFD" w:rsidRDefault="00FA3FFD" w:rsidP="00FA3FFD">
      <w:pPr>
        <w:ind w:firstLine="567"/>
        <w:rPr>
          <w:bCs/>
          <w:caps/>
          <w:color w:val="000000"/>
          <w:sz w:val="28"/>
          <w:szCs w:val="28"/>
        </w:rPr>
      </w:pPr>
      <w:r w:rsidRPr="00FA3FFD">
        <w:rPr>
          <w:bCs/>
          <w:caps/>
          <w:color w:val="000000"/>
          <w:sz w:val="28"/>
          <w:szCs w:val="28"/>
        </w:rPr>
        <w:t xml:space="preserve">ГОСТ 12730.2-78 </w:t>
      </w:r>
      <w:r w:rsidRPr="00FA3FFD">
        <w:rPr>
          <w:rStyle w:val="gostcat0"/>
          <w:sz w:val="28"/>
          <w:szCs w:val="28"/>
        </w:rPr>
        <w:t>Бетоны. Метод определения влажности</w:t>
      </w:r>
      <w:r>
        <w:rPr>
          <w:rStyle w:val="gostcat0"/>
          <w:sz w:val="28"/>
          <w:szCs w:val="28"/>
        </w:rPr>
        <w:t>.</w:t>
      </w:r>
    </w:p>
    <w:p w:rsidR="00FA3FFD" w:rsidRPr="00FA3FFD" w:rsidRDefault="00FA3FFD" w:rsidP="00FA3FFD">
      <w:pPr>
        <w:ind w:firstLine="567"/>
        <w:rPr>
          <w:bCs/>
          <w:caps/>
          <w:color w:val="000000"/>
          <w:sz w:val="28"/>
          <w:szCs w:val="28"/>
        </w:rPr>
      </w:pPr>
      <w:r w:rsidRPr="00FA3FFD">
        <w:rPr>
          <w:bCs/>
          <w:caps/>
          <w:color w:val="000000"/>
          <w:sz w:val="28"/>
          <w:szCs w:val="28"/>
        </w:rPr>
        <w:t xml:space="preserve">ГОСТ 12730.3-78 </w:t>
      </w:r>
      <w:r w:rsidRPr="00FA3FFD">
        <w:rPr>
          <w:rStyle w:val="gostcat0"/>
          <w:sz w:val="28"/>
          <w:szCs w:val="28"/>
        </w:rPr>
        <w:t>Бетоны. Метод определения водопоглощения</w:t>
      </w:r>
      <w:r>
        <w:rPr>
          <w:rStyle w:val="gostcat0"/>
          <w:sz w:val="28"/>
          <w:szCs w:val="28"/>
        </w:rPr>
        <w:t>.</w:t>
      </w:r>
    </w:p>
    <w:p w:rsidR="00FA3FFD" w:rsidRPr="00FA3FFD" w:rsidRDefault="00FA3FFD" w:rsidP="00FA3FFD">
      <w:pPr>
        <w:ind w:firstLine="567"/>
        <w:rPr>
          <w:bCs/>
          <w:caps/>
          <w:color w:val="000000"/>
          <w:sz w:val="28"/>
          <w:szCs w:val="28"/>
        </w:rPr>
      </w:pPr>
      <w:r w:rsidRPr="00FA3FFD">
        <w:rPr>
          <w:bCs/>
          <w:caps/>
          <w:color w:val="000000"/>
          <w:sz w:val="28"/>
          <w:szCs w:val="28"/>
        </w:rPr>
        <w:lastRenderedPageBreak/>
        <w:t xml:space="preserve">ГОСТ 12730.4-78 </w:t>
      </w:r>
      <w:r w:rsidRPr="00FA3FFD">
        <w:rPr>
          <w:rStyle w:val="gostcat0"/>
          <w:sz w:val="28"/>
          <w:szCs w:val="28"/>
        </w:rPr>
        <w:t>Бетоны. Методы определения показателей пористости</w:t>
      </w:r>
      <w:r>
        <w:rPr>
          <w:rStyle w:val="gostcat0"/>
          <w:sz w:val="28"/>
          <w:szCs w:val="28"/>
        </w:rPr>
        <w:t>.</w:t>
      </w:r>
    </w:p>
    <w:p w:rsidR="00C352CE" w:rsidRPr="00FA3FFD" w:rsidRDefault="00C352CE" w:rsidP="00C352CE">
      <w:pPr>
        <w:ind w:firstLine="567"/>
        <w:rPr>
          <w:bCs/>
          <w:caps/>
          <w:color w:val="000000"/>
          <w:sz w:val="28"/>
          <w:szCs w:val="28"/>
        </w:rPr>
      </w:pPr>
      <w:r w:rsidRPr="00FA3FFD">
        <w:rPr>
          <w:bCs/>
          <w:caps/>
          <w:color w:val="000000"/>
          <w:sz w:val="28"/>
          <w:szCs w:val="28"/>
        </w:rPr>
        <w:t>ГОСТ 12730.5-84</w:t>
      </w:r>
      <w:r w:rsidR="00FA3FFD" w:rsidRPr="00FA3FFD">
        <w:rPr>
          <w:bCs/>
          <w:caps/>
          <w:color w:val="000000"/>
          <w:sz w:val="28"/>
          <w:szCs w:val="28"/>
        </w:rPr>
        <w:t>*</w:t>
      </w:r>
      <w:r w:rsidRPr="00FA3FFD">
        <w:rPr>
          <w:bCs/>
          <w:caps/>
          <w:color w:val="000000"/>
          <w:sz w:val="28"/>
          <w:szCs w:val="28"/>
        </w:rPr>
        <w:t xml:space="preserve"> </w:t>
      </w:r>
      <w:r w:rsidR="00FA3FFD" w:rsidRPr="00FA3FFD">
        <w:rPr>
          <w:rStyle w:val="gostcat0"/>
          <w:sz w:val="28"/>
          <w:szCs w:val="28"/>
        </w:rPr>
        <w:t>Бетоны. Методы определения водонепроницаемости</w:t>
      </w:r>
      <w:r w:rsidR="00A92851" w:rsidRPr="00FA3FFD">
        <w:rPr>
          <w:bCs/>
          <w:caps/>
          <w:color w:val="000000"/>
          <w:sz w:val="28"/>
          <w:szCs w:val="28"/>
        </w:rPr>
        <w:t>.</w:t>
      </w:r>
    </w:p>
    <w:p w:rsidR="00BE7AB7" w:rsidRDefault="00A92851" w:rsidP="00C352CE">
      <w:pPr>
        <w:ind w:firstLine="567"/>
        <w:rPr>
          <w:bCs/>
          <w:color w:val="000000"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t xml:space="preserve">ГОСТ 17624-87 </w:t>
      </w:r>
      <w:r w:rsidR="00BE7AB7">
        <w:rPr>
          <w:bCs/>
          <w:caps/>
          <w:color w:val="000000"/>
          <w:sz w:val="28"/>
          <w:szCs w:val="28"/>
        </w:rPr>
        <w:t>б</w:t>
      </w:r>
      <w:r w:rsidR="00BE7AB7">
        <w:rPr>
          <w:bCs/>
          <w:color w:val="000000"/>
          <w:sz w:val="28"/>
          <w:szCs w:val="28"/>
        </w:rPr>
        <w:t>етоны. Ультразвуковой метод определения прочности.</w:t>
      </w:r>
    </w:p>
    <w:p w:rsidR="00F95344" w:rsidRDefault="00F95344" w:rsidP="00C352CE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ГОСТ 18105-86 </w:t>
      </w:r>
      <w:r>
        <w:rPr>
          <w:bCs/>
          <w:cap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етоны. Правила контроля прочности.</w:t>
      </w:r>
    </w:p>
    <w:p w:rsidR="00BD0DAB" w:rsidRDefault="00BE7AB7" w:rsidP="00BD0DAB">
      <w:pPr>
        <w:ind w:firstLine="567"/>
        <w:jc w:val="left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ГОСТ 22690-88 Бетоны. Определение прочности механическими мет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дами неразрушающего контроля</w:t>
      </w:r>
      <w:r>
        <w:rPr>
          <w:bCs/>
          <w:caps/>
          <w:color w:val="000000"/>
          <w:sz w:val="28"/>
          <w:szCs w:val="28"/>
        </w:rPr>
        <w:t>.</w:t>
      </w:r>
    </w:p>
    <w:p w:rsidR="00BD0DAB" w:rsidRPr="00BD0DAB" w:rsidRDefault="00BD0DAB" w:rsidP="00BD0DAB">
      <w:pPr>
        <w:ind w:firstLine="567"/>
        <w:jc w:val="left"/>
        <w:rPr>
          <w:sz w:val="28"/>
          <w:szCs w:val="28"/>
        </w:rPr>
      </w:pPr>
      <w:r w:rsidRPr="00BD0DAB">
        <w:rPr>
          <w:sz w:val="28"/>
          <w:szCs w:val="28"/>
        </w:rPr>
        <w:t>ГОСТ 22904-93 Конструкции железобетонные. Магнитный метод опр</w:t>
      </w:r>
      <w:r w:rsidRPr="00BD0DAB">
        <w:rPr>
          <w:sz w:val="28"/>
          <w:szCs w:val="28"/>
        </w:rPr>
        <w:t>е</w:t>
      </w:r>
      <w:r w:rsidRPr="00BD0DAB">
        <w:rPr>
          <w:sz w:val="28"/>
          <w:szCs w:val="28"/>
        </w:rPr>
        <w:t>деления толщины защитного слоя бетона и расположения арматуры</w:t>
      </w:r>
      <w:r>
        <w:rPr>
          <w:sz w:val="28"/>
          <w:szCs w:val="28"/>
        </w:rPr>
        <w:t>.</w:t>
      </w:r>
    </w:p>
    <w:p w:rsidR="00BA3C68" w:rsidRDefault="00BA3C68" w:rsidP="001C48F2">
      <w:pPr>
        <w:widowControl w:val="0"/>
        <w:ind w:firstLine="567"/>
        <w:rPr>
          <w:color w:val="000000"/>
          <w:sz w:val="28"/>
          <w:szCs w:val="28"/>
        </w:rPr>
      </w:pPr>
      <w:r w:rsidRPr="00DE18EA">
        <w:rPr>
          <w:color w:val="000000"/>
          <w:sz w:val="28"/>
          <w:szCs w:val="28"/>
        </w:rPr>
        <w:t>ГОСТ 23732-79</w:t>
      </w:r>
      <w:r w:rsidR="00AB41DD">
        <w:rPr>
          <w:color w:val="000000"/>
          <w:sz w:val="28"/>
          <w:szCs w:val="28"/>
        </w:rPr>
        <w:t xml:space="preserve"> </w:t>
      </w:r>
      <w:r w:rsidRPr="00DE18EA">
        <w:rPr>
          <w:color w:val="000000"/>
          <w:sz w:val="28"/>
          <w:szCs w:val="28"/>
        </w:rPr>
        <w:t>Вода для бетонов и растворов</w:t>
      </w:r>
      <w:r>
        <w:rPr>
          <w:color w:val="000000"/>
          <w:sz w:val="28"/>
          <w:szCs w:val="28"/>
        </w:rPr>
        <w:t xml:space="preserve">. </w:t>
      </w:r>
      <w:r w:rsidRPr="00DE18EA">
        <w:rPr>
          <w:color w:val="000000"/>
          <w:sz w:val="28"/>
          <w:szCs w:val="28"/>
        </w:rPr>
        <w:t>Технические условия</w:t>
      </w:r>
      <w:r w:rsidR="00AB41DD">
        <w:rPr>
          <w:color w:val="000000"/>
          <w:sz w:val="28"/>
          <w:szCs w:val="28"/>
        </w:rPr>
        <w:t>.</w:t>
      </w:r>
    </w:p>
    <w:p w:rsidR="00BA3C68" w:rsidRPr="00DE18EA" w:rsidRDefault="00BA3C68" w:rsidP="00B012B3">
      <w:pPr>
        <w:ind w:firstLine="567"/>
        <w:rPr>
          <w:sz w:val="28"/>
          <w:szCs w:val="28"/>
        </w:rPr>
      </w:pPr>
      <w:r w:rsidRPr="00DE18EA">
        <w:rPr>
          <w:color w:val="000000"/>
          <w:sz w:val="28"/>
          <w:szCs w:val="28"/>
        </w:rPr>
        <w:t>ГОСТ 24211-200</w:t>
      </w:r>
      <w:r w:rsidR="00DB28AD">
        <w:rPr>
          <w:color w:val="000000"/>
          <w:sz w:val="28"/>
          <w:szCs w:val="28"/>
        </w:rPr>
        <w:t>8</w:t>
      </w:r>
      <w:r w:rsidR="00AB41DD">
        <w:rPr>
          <w:color w:val="000000"/>
          <w:sz w:val="28"/>
          <w:szCs w:val="28"/>
        </w:rPr>
        <w:t xml:space="preserve"> </w:t>
      </w:r>
      <w:r w:rsidRPr="00DE18EA">
        <w:rPr>
          <w:color w:val="000000"/>
          <w:sz w:val="28"/>
          <w:szCs w:val="28"/>
        </w:rPr>
        <w:t>Добавки для бетонов и строительных растворов</w:t>
      </w:r>
      <w:r>
        <w:rPr>
          <w:color w:val="000000"/>
          <w:sz w:val="28"/>
          <w:szCs w:val="28"/>
        </w:rPr>
        <w:t xml:space="preserve">. </w:t>
      </w:r>
      <w:r w:rsidRPr="00DE18EA">
        <w:rPr>
          <w:color w:val="000000"/>
          <w:sz w:val="28"/>
          <w:szCs w:val="28"/>
        </w:rPr>
        <w:t>О</w:t>
      </w:r>
      <w:r w:rsidRPr="00DE18EA">
        <w:rPr>
          <w:color w:val="000000"/>
          <w:sz w:val="28"/>
          <w:szCs w:val="28"/>
        </w:rPr>
        <w:t>б</w:t>
      </w:r>
      <w:r w:rsidRPr="00DE18EA">
        <w:rPr>
          <w:color w:val="000000"/>
          <w:sz w:val="28"/>
          <w:szCs w:val="28"/>
        </w:rPr>
        <w:t>щие технические условия</w:t>
      </w:r>
      <w:r w:rsidR="00AB41DD">
        <w:rPr>
          <w:color w:val="000000"/>
          <w:sz w:val="28"/>
          <w:szCs w:val="28"/>
        </w:rPr>
        <w:t>.</w:t>
      </w:r>
    </w:p>
    <w:p w:rsidR="004347F7" w:rsidRPr="004347F7" w:rsidRDefault="00BA3C68" w:rsidP="004347F7">
      <w:pPr>
        <w:ind w:firstLine="567"/>
        <w:rPr>
          <w:sz w:val="28"/>
          <w:szCs w:val="28"/>
        </w:rPr>
      </w:pPr>
      <w:r w:rsidRPr="00DE18EA">
        <w:rPr>
          <w:sz w:val="28"/>
          <w:szCs w:val="28"/>
        </w:rPr>
        <w:t>ГОСТ 25192-82</w:t>
      </w:r>
      <w:r w:rsidR="00AB41DD">
        <w:rPr>
          <w:sz w:val="28"/>
          <w:szCs w:val="28"/>
        </w:rPr>
        <w:t xml:space="preserve"> </w:t>
      </w:r>
      <w:r w:rsidRPr="00DE18EA">
        <w:rPr>
          <w:sz w:val="28"/>
          <w:szCs w:val="28"/>
        </w:rPr>
        <w:t>Бетоны</w:t>
      </w:r>
      <w:r>
        <w:rPr>
          <w:sz w:val="28"/>
          <w:szCs w:val="28"/>
        </w:rPr>
        <w:t xml:space="preserve">. </w:t>
      </w:r>
      <w:r w:rsidRPr="00DE18EA">
        <w:rPr>
          <w:sz w:val="28"/>
          <w:szCs w:val="28"/>
        </w:rPr>
        <w:t>Классификация и общие технические требов</w:t>
      </w:r>
      <w:r w:rsidRPr="00DE18EA">
        <w:rPr>
          <w:sz w:val="28"/>
          <w:szCs w:val="28"/>
        </w:rPr>
        <w:t>а</w:t>
      </w:r>
      <w:r w:rsidRPr="004347F7">
        <w:rPr>
          <w:sz w:val="28"/>
          <w:szCs w:val="28"/>
        </w:rPr>
        <w:t>ния</w:t>
      </w:r>
      <w:r w:rsidR="00AB41DD" w:rsidRPr="004347F7">
        <w:rPr>
          <w:sz w:val="28"/>
          <w:szCs w:val="28"/>
        </w:rPr>
        <w:t>.</w:t>
      </w:r>
    </w:p>
    <w:p w:rsidR="004347F7" w:rsidRPr="004347F7" w:rsidRDefault="004347F7" w:rsidP="00B012B3">
      <w:pPr>
        <w:ind w:firstLine="567"/>
        <w:rPr>
          <w:sz w:val="28"/>
          <w:szCs w:val="28"/>
        </w:rPr>
      </w:pPr>
      <w:r w:rsidRPr="004347F7">
        <w:rPr>
          <w:sz w:val="28"/>
          <w:szCs w:val="28"/>
        </w:rPr>
        <w:t xml:space="preserve">ГОСТ 25621-83 </w:t>
      </w:r>
      <w:r>
        <w:rPr>
          <w:sz w:val="28"/>
          <w:szCs w:val="28"/>
        </w:rPr>
        <w:t>М</w:t>
      </w:r>
      <w:r w:rsidRPr="004347F7">
        <w:rPr>
          <w:sz w:val="28"/>
          <w:szCs w:val="28"/>
        </w:rPr>
        <w:t>атериалы и изделия полимерные строительные герм</w:t>
      </w:r>
      <w:r w:rsidRPr="004347F7">
        <w:rPr>
          <w:sz w:val="28"/>
          <w:szCs w:val="28"/>
        </w:rPr>
        <w:t>е</w:t>
      </w:r>
      <w:r w:rsidRPr="004347F7">
        <w:rPr>
          <w:sz w:val="28"/>
          <w:szCs w:val="28"/>
        </w:rPr>
        <w:t>тизирующие и уплотняющие. Классификация и общие технические требов</w:t>
      </w:r>
      <w:r w:rsidRPr="004347F7">
        <w:rPr>
          <w:sz w:val="28"/>
          <w:szCs w:val="28"/>
        </w:rPr>
        <w:t>а</w:t>
      </w:r>
      <w:r w:rsidRPr="004347F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BA3C68" w:rsidRDefault="00BA3C68" w:rsidP="00B012B3">
      <w:pPr>
        <w:ind w:firstLine="567"/>
        <w:rPr>
          <w:bCs/>
          <w:sz w:val="28"/>
          <w:szCs w:val="28"/>
        </w:rPr>
      </w:pPr>
      <w:r w:rsidRPr="00DE18EA">
        <w:rPr>
          <w:bCs/>
          <w:sz w:val="28"/>
          <w:szCs w:val="28"/>
        </w:rPr>
        <w:t>ГОСТ 26633-91</w:t>
      </w:r>
      <w:r w:rsidR="00AB41DD">
        <w:rPr>
          <w:bCs/>
          <w:sz w:val="28"/>
          <w:szCs w:val="28"/>
        </w:rPr>
        <w:t xml:space="preserve"> </w:t>
      </w:r>
      <w:r w:rsidRPr="00DE18EA">
        <w:rPr>
          <w:bCs/>
          <w:sz w:val="28"/>
          <w:szCs w:val="28"/>
        </w:rPr>
        <w:t>Бетоны тяжелые и мелкозернистые</w:t>
      </w:r>
      <w:r>
        <w:rPr>
          <w:bCs/>
          <w:sz w:val="28"/>
          <w:szCs w:val="28"/>
        </w:rPr>
        <w:t xml:space="preserve">. </w:t>
      </w:r>
      <w:r w:rsidRPr="00DE18EA">
        <w:rPr>
          <w:bCs/>
          <w:sz w:val="28"/>
          <w:szCs w:val="28"/>
        </w:rPr>
        <w:t>Технические усл</w:t>
      </w:r>
      <w:r w:rsidRPr="00DE18EA">
        <w:rPr>
          <w:bCs/>
          <w:sz w:val="28"/>
          <w:szCs w:val="28"/>
        </w:rPr>
        <w:t>о</w:t>
      </w:r>
      <w:r w:rsidRPr="00DE18EA">
        <w:rPr>
          <w:bCs/>
          <w:sz w:val="28"/>
          <w:szCs w:val="28"/>
        </w:rPr>
        <w:t>вия</w:t>
      </w:r>
      <w:r w:rsidR="00AB41DD">
        <w:rPr>
          <w:bCs/>
          <w:sz w:val="28"/>
          <w:szCs w:val="28"/>
        </w:rPr>
        <w:t>.</w:t>
      </w:r>
    </w:p>
    <w:p w:rsidR="00BA3C68" w:rsidRDefault="00BA3C68" w:rsidP="00B012B3">
      <w:pPr>
        <w:ind w:firstLine="567"/>
        <w:rPr>
          <w:sz w:val="28"/>
          <w:szCs w:val="28"/>
        </w:rPr>
      </w:pPr>
      <w:r w:rsidRPr="00DE18EA">
        <w:rPr>
          <w:sz w:val="28"/>
          <w:szCs w:val="28"/>
        </w:rPr>
        <w:t>ГОСТ 27006-86</w:t>
      </w:r>
      <w:r w:rsidR="00AB41DD">
        <w:rPr>
          <w:sz w:val="28"/>
          <w:szCs w:val="28"/>
        </w:rPr>
        <w:t xml:space="preserve"> </w:t>
      </w:r>
      <w:r w:rsidRPr="00DE18EA">
        <w:rPr>
          <w:sz w:val="28"/>
          <w:szCs w:val="28"/>
        </w:rPr>
        <w:t>Бетоны</w:t>
      </w:r>
      <w:r>
        <w:rPr>
          <w:sz w:val="28"/>
          <w:szCs w:val="28"/>
        </w:rPr>
        <w:t xml:space="preserve">. </w:t>
      </w:r>
      <w:r w:rsidRPr="00DE18EA">
        <w:rPr>
          <w:sz w:val="28"/>
          <w:szCs w:val="28"/>
        </w:rPr>
        <w:t>Правила подбора состава</w:t>
      </w:r>
      <w:r w:rsidR="00AB41DD">
        <w:rPr>
          <w:sz w:val="28"/>
          <w:szCs w:val="28"/>
        </w:rPr>
        <w:t>.</w:t>
      </w:r>
    </w:p>
    <w:p w:rsidR="001C48F2" w:rsidRPr="003948DF" w:rsidRDefault="001C48F2" w:rsidP="00B012B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ГОСТ 28570-90 Бетоны. Методы определения прочности по образцам, отобранным из конструкции.</w:t>
      </w:r>
    </w:p>
    <w:p w:rsidR="007E2464" w:rsidRPr="007E2464" w:rsidRDefault="007E2464" w:rsidP="00B012B3">
      <w:pPr>
        <w:ind w:firstLine="567"/>
        <w:rPr>
          <w:sz w:val="28"/>
          <w:szCs w:val="28"/>
        </w:rPr>
      </w:pPr>
      <w:r w:rsidRPr="00D60028">
        <w:rPr>
          <w:sz w:val="28"/>
          <w:szCs w:val="28"/>
        </w:rPr>
        <w:t>ГОСТ 30412</w:t>
      </w:r>
      <w:r w:rsidRPr="007E2464">
        <w:rPr>
          <w:sz w:val="28"/>
          <w:szCs w:val="28"/>
        </w:rPr>
        <w:t>-96</w:t>
      </w:r>
      <w:r w:rsidRPr="00D60028">
        <w:rPr>
          <w:sz w:val="28"/>
          <w:szCs w:val="28"/>
        </w:rPr>
        <w:t xml:space="preserve"> Дороги автомобильные и аэродромы. Методы измерения н</w:t>
      </w:r>
      <w:r>
        <w:rPr>
          <w:sz w:val="28"/>
          <w:szCs w:val="28"/>
        </w:rPr>
        <w:t>еровностей оснований и покрытий.</w:t>
      </w:r>
    </w:p>
    <w:p w:rsidR="00BA3C68" w:rsidRDefault="00BA3C68" w:rsidP="00B012B3">
      <w:pPr>
        <w:widowControl w:val="0"/>
        <w:ind w:firstLine="567"/>
        <w:rPr>
          <w:sz w:val="28"/>
          <w:szCs w:val="28"/>
        </w:rPr>
      </w:pPr>
      <w:r w:rsidRPr="00DE18EA">
        <w:rPr>
          <w:sz w:val="28"/>
          <w:szCs w:val="28"/>
        </w:rPr>
        <w:t xml:space="preserve">ГОСТ </w:t>
      </w:r>
      <w:r w:rsidR="001C48F2">
        <w:rPr>
          <w:sz w:val="28"/>
          <w:szCs w:val="28"/>
        </w:rPr>
        <w:t>30515-97 Цементы. Общие технические условия</w:t>
      </w:r>
      <w:r w:rsidR="00AB41DD">
        <w:rPr>
          <w:sz w:val="28"/>
          <w:szCs w:val="28"/>
        </w:rPr>
        <w:t>.</w:t>
      </w:r>
    </w:p>
    <w:p w:rsidR="00761BDB" w:rsidRDefault="00761BDB" w:rsidP="00B012B3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ГОСТ 30740-2000 Материалы герметизирующие для швов аэродромных покрытий. Общие технические условия.</w:t>
      </w:r>
    </w:p>
    <w:p w:rsidR="00BA3C68" w:rsidRDefault="00BA3C68" w:rsidP="00B012B3">
      <w:pPr>
        <w:ind w:firstLine="567"/>
        <w:rPr>
          <w:sz w:val="28"/>
          <w:szCs w:val="28"/>
        </w:rPr>
      </w:pPr>
      <w:r w:rsidRPr="00DE18EA">
        <w:rPr>
          <w:sz w:val="28"/>
          <w:szCs w:val="28"/>
        </w:rPr>
        <w:t xml:space="preserve">ГОСТ </w:t>
      </w:r>
      <w:r w:rsidR="001C48F2">
        <w:rPr>
          <w:sz w:val="28"/>
          <w:szCs w:val="28"/>
        </w:rPr>
        <w:t>30744-2001 Цементы. Методы испытаний с использованием п</w:t>
      </w:r>
      <w:r w:rsidR="001C48F2">
        <w:rPr>
          <w:sz w:val="28"/>
          <w:szCs w:val="28"/>
        </w:rPr>
        <w:t>о</w:t>
      </w:r>
      <w:r w:rsidR="001C48F2">
        <w:rPr>
          <w:sz w:val="28"/>
          <w:szCs w:val="28"/>
        </w:rPr>
        <w:t>лифракционного песка</w:t>
      </w:r>
      <w:r w:rsidR="00AB41DD">
        <w:rPr>
          <w:sz w:val="28"/>
          <w:szCs w:val="28"/>
        </w:rPr>
        <w:t>.</w:t>
      </w:r>
    </w:p>
    <w:p w:rsidR="00BA3C68" w:rsidRDefault="00BA3C68" w:rsidP="00B012B3">
      <w:pPr>
        <w:ind w:firstLine="567"/>
        <w:rPr>
          <w:sz w:val="28"/>
          <w:szCs w:val="28"/>
        </w:rPr>
      </w:pPr>
      <w:r w:rsidRPr="00DE18EA">
        <w:rPr>
          <w:sz w:val="28"/>
          <w:szCs w:val="28"/>
        </w:rPr>
        <w:t xml:space="preserve">ГОСТ </w:t>
      </w:r>
      <w:r w:rsidR="001C48F2">
        <w:rPr>
          <w:sz w:val="28"/>
          <w:szCs w:val="28"/>
        </w:rPr>
        <w:t>31108-2003</w:t>
      </w:r>
      <w:r w:rsidRPr="00DE18EA">
        <w:rPr>
          <w:sz w:val="28"/>
          <w:szCs w:val="28"/>
        </w:rPr>
        <w:t xml:space="preserve"> </w:t>
      </w:r>
      <w:r w:rsidR="00AB41DD">
        <w:rPr>
          <w:sz w:val="28"/>
          <w:szCs w:val="28"/>
        </w:rPr>
        <w:t xml:space="preserve"> </w:t>
      </w:r>
      <w:r w:rsidRPr="00DE18EA">
        <w:rPr>
          <w:sz w:val="28"/>
          <w:szCs w:val="28"/>
        </w:rPr>
        <w:t>Цементы</w:t>
      </w:r>
      <w:r w:rsidR="001C48F2">
        <w:rPr>
          <w:sz w:val="28"/>
          <w:szCs w:val="28"/>
        </w:rPr>
        <w:t xml:space="preserve"> общестроительные</w:t>
      </w:r>
      <w:r>
        <w:rPr>
          <w:sz w:val="28"/>
          <w:szCs w:val="28"/>
        </w:rPr>
        <w:t xml:space="preserve">. </w:t>
      </w:r>
      <w:r w:rsidR="001C48F2" w:rsidRPr="00DE18EA">
        <w:rPr>
          <w:sz w:val="28"/>
          <w:szCs w:val="28"/>
        </w:rPr>
        <w:t>Т</w:t>
      </w:r>
      <w:r w:rsidRPr="00DE18EA">
        <w:rPr>
          <w:sz w:val="28"/>
          <w:szCs w:val="28"/>
        </w:rPr>
        <w:t>ехнические</w:t>
      </w:r>
      <w:r w:rsidR="001C48F2">
        <w:rPr>
          <w:sz w:val="28"/>
          <w:szCs w:val="28"/>
        </w:rPr>
        <w:t xml:space="preserve"> </w:t>
      </w:r>
      <w:r w:rsidRPr="00DE18EA">
        <w:rPr>
          <w:sz w:val="28"/>
          <w:szCs w:val="28"/>
        </w:rPr>
        <w:t>условия</w:t>
      </w:r>
      <w:r w:rsidR="00AB41DD">
        <w:rPr>
          <w:sz w:val="28"/>
          <w:szCs w:val="28"/>
        </w:rPr>
        <w:t>.</w:t>
      </w:r>
    </w:p>
    <w:p w:rsidR="00080DEC" w:rsidRDefault="00080DEC" w:rsidP="00B012B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ГОСТ Р 51232-98 Вода питьевая. Общие требования к организации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тодам контроля качества.</w:t>
      </w:r>
    </w:p>
    <w:p w:rsidR="001C48F2" w:rsidRDefault="00080DEC" w:rsidP="00B012B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ГОСТ Р</w:t>
      </w:r>
      <w:r w:rsidR="001C48F2">
        <w:rPr>
          <w:sz w:val="28"/>
          <w:szCs w:val="28"/>
        </w:rPr>
        <w:t xml:space="preserve"> 53231-20</w:t>
      </w:r>
      <w:r>
        <w:rPr>
          <w:sz w:val="28"/>
          <w:szCs w:val="28"/>
        </w:rPr>
        <w:t>08</w:t>
      </w:r>
      <w:r w:rsidR="001C48F2">
        <w:rPr>
          <w:sz w:val="28"/>
          <w:szCs w:val="28"/>
        </w:rPr>
        <w:t xml:space="preserve"> Бетоны. Правила контроля и оценки прочности.</w:t>
      </w:r>
    </w:p>
    <w:p w:rsidR="00E718A7" w:rsidRPr="003F4C2B" w:rsidRDefault="00E718A7" w:rsidP="00E718A7">
      <w:pPr>
        <w:tabs>
          <w:tab w:val="left" w:pos="4443"/>
        </w:tabs>
        <w:ind w:firstLine="567"/>
        <w:jc w:val="left"/>
        <w:rPr>
          <w:sz w:val="28"/>
          <w:szCs w:val="28"/>
        </w:rPr>
      </w:pPr>
      <w:r w:rsidRPr="003F4C2B">
        <w:rPr>
          <w:bCs/>
          <w:sz w:val="28"/>
          <w:szCs w:val="28"/>
        </w:rPr>
        <w:t>СНиП 2.05.02-85</w:t>
      </w:r>
      <w:r>
        <w:rPr>
          <w:bCs/>
          <w:sz w:val="28"/>
          <w:szCs w:val="28"/>
        </w:rPr>
        <w:t xml:space="preserve"> </w:t>
      </w:r>
      <w:r w:rsidRPr="003F4C2B">
        <w:rPr>
          <w:sz w:val="28"/>
          <w:szCs w:val="28"/>
        </w:rPr>
        <w:t>Автомобильные дороги</w:t>
      </w:r>
      <w:r>
        <w:rPr>
          <w:sz w:val="28"/>
          <w:szCs w:val="28"/>
        </w:rPr>
        <w:t>.</w:t>
      </w:r>
    </w:p>
    <w:p w:rsidR="00E718A7" w:rsidRPr="003F4C2B" w:rsidRDefault="00E718A7" w:rsidP="00E718A7">
      <w:pPr>
        <w:tabs>
          <w:tab w:val="left" w:pos="4443"/>
        </w:tabs>
        <w:ind w:firstLine="567"/>
        <w:jc w:val="left"/>
        <w:rPr>
          <w:sz w:val="28"/>
          <w:szCs w:val="28"/>
        </w:rPr>
      </w:pPr>
      <w:r w:rsidRPr="003F4C2B">
        <w:rPr>
          <w:sz w:val="28"/>
          <w:szCs w:val="28"/>
        </w:rPr>
        <w:t>СНиП 3.06.03-85</w:t>
      </w:r>
      <w:r>
        <w:rPr>
          <w:sz w:val="28"/>
          <w:szCs w:val="28"/>
        </w:rPr>
        <w:t xml:space="preserve"> </w:t>
      </w:r>
      <w:r w:rsidRPr="003F4C2B">
        <w:rPr>
          <w:sz w:val="28"/>
          <w:szCs w:val="28"/>
        </w:rPr>
        <w:t>Автомобильные дороги</w:t>
      </w:r>
      <w:r>
        <w:rPr>
          <w:sz w:val="28"/>
          <w:szCs w:val="28"/>
        </w:rPr>
        <w:t>.</w:t>
      </w:r>
    </w:p>
    <w:p w:rsidR="00E718A7" w:rsidRPr="003F4C2B" w:rsidRDefault="00E718A7" w:rsidP="00E718A7">
      <w:pPr>
        <w:tabs>
          <w:tab w:val="left" w:pos="4443"/>
        </w:tabs>
        <w:ind w:firstLine="567"/>
        <w:jc w:val="left"/>
        <w:rPr>
          <w:sz w:val="28"/>
          <w:szCs w:val="28"/>
        </w:rPr>
      </w:pPr>
      <w:r w:rsidRPr="003F4C2B">
        <w:rPr>
          <w:sz w:val="28"/>
          <w:szCs w:val="28"/>
        </w:rPr>
        <w:t>СНиП 52-01-2003</w:t>
      </w:r>
      <w:r>
        <w:rPr>
          <w:sz w:val="28"/>
          <w:szCs w:val="28"/>
        </w:rPr>
        <w:t xml:space="preserve"> </w:t>
      </w:r>
      <w:r w:rsidRPr="003F4C2B">
        <w:rPr>
          <w:sz w:val="28"/>
          <w:szCs w:val="28"/>
        </w:rPr>
        <w:t>Бетонные и железобетонные конструкции. Основные положения</w:t>
      </w:r>
      <w:r>
        <w:rPr>
          <w:sz w:val="28"/>
          <w:szCs w:val="28"/>
        </w:rPr>
        <w:t>.</w:t>
      </w:r>
    </w:p>
    <w:p w:rsidR="00E718A7" w:rsidRDefault="00E718A7" w:rsidP="00B012B3">
      <w:pPr>
        <w:ind w:firstLine="567"/>
        <w:rPr>
          <w:sz w:val="28"/>
          <w:szCs w:val="28"/>
        </w:rPr>
      </w:pPr>
    </w:p>
    <w:p w:rsidR="00BC4D28" w:rsidRDefault="0031375C" w:rsidP="0031375C">
      <w:pPr>
        <w:tabs>
          <w:tab w:val="left" w:pos="567"/>
        </w:tabs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3 Термины</w:t>
      </w:r>
      <w:r w:rsidR="00DE6BDC">
        <w:rPr>
          <w:b/>
          <w:sz w:val="32"/>
          <w:szCs w:val="32"/>
        </w:rPr>
        <w:t xml:space="preserve"> и</w:t>
      </w:r>
      <w:r>
        <w:rPr>
          <w:b/>
          <w:sz w:val="32"/>
          <w:szCs w:val="32"/>
        </w:rPr>
        <w:t xml:space="preserve"> определения</w:t>
      </w:r>
    </w:p>
    <w:p w:rsidR="00DC4EDA" w:rsidRDefault="00DC4EDA" w:rsidP="0031375C">
      <w:pPr>
        <w:tabs>
          <w:tab w:val="left" w:pos="567"/>
        </w:tabs>
        <w:ind w:firstLine="567"/>
        <w:rPr>
          <w:sz w:val="28"/>
          <w:szCs w:val="28"/>
        </w:rPr>
      </w:pPr>
    </w:p>
    <w:p w:rsidR="00416941" w:rsidRPr="00DC4EDA" w:rsidRDefault="000F4281" w:rsidP="0031375C">
      <w:pPr>
        <w:tabs>
          <w:tab w:val="left" w:pos="567"/>
        </w:tabs>
        <w:ind w:firstLine="567"/>
        <w:rPr>
          <w:sz w:val="28"/>
          <w:szCs w:val="28"/>
        </w:rPr>
      </w:pPr>
      <w:r w:rsidRPr="00DC4EDA">
        <w:rPr>
          <w:sz w:val="28"/>
          <w:szCs w:val="28"/>
        </w:rPr>
        <w:t xml:space="preserve">В настоящем стандарте применены термины </w:t>
      </w:r>
      <w:r w:rsidR="006B52BF">
        <w:rPr>
          <w:sz w:val="28"/>
          <w:szCs w:val="28"/>
        </w:rPr>
        <w:t xml:space="preserve">в соответствии с </w:t>
      </w:r>
      <w:r w:rsidR="00BD5DD4">
        <w:rPr>
          <w:sz w:val="28"/>
          <w:szCs w:val="28"/>
        </w:rPr>
        <w:t>Град</w:t>
      </w:r>
      <w:r w:rsidR="00BD5DD4">
        <w:rPr>
          <w:sz w:val="28"/>
          <w:szCs w:val="28"/>
        </w:rPr>
        <w:t>о</w:t>
      </w:r>
      <w:r w:rsidR="00BD5DD4">
        <w:rPr>
          <w:sz w:val="28"/>
          <w:szCs w:val="28"/>
        </w:rPr>
        <w:t>строительным</w:t>
      </w:r>
      <w:r w:rsidR="006B52BF">
        <w:rPr>
          <w:sz w:val="28"/>
          <w:szCs w:val="28"/>
        </w:rPr>
        <w:t xml:space="preserve"> Кодексом</w:t>
      </w:r>
      <w:r w:rsidR="001D1439">
        <w:rPr>
          <w:sz w:val="28"/>
          <w:szCs w:val="28"/>
        </w:rPr>
        <w:t xml:space="preserve"> </w:t>
      </w:r>
      <w:r w:rsidR="00937D24" w:rsidRPr="00937D24">
        <w:rPr>
          <w:sz w:val="28"/>
          <w:szCs w:val="28"/>
        </w:rPr>
        <w:t>[</w:t>
      </w:r>
      <w:r w:rsidR="00937D24">
        <w:rPr>
          <w:sz w:val="28"/>
          <w:szCs w:val="28"/>
        </w:rPr>
        <w:t>1</w:t>
      </w:r>
      <w:r w:rsidR="00937D24" w:rsidRPr="00937D24">
        <w:rPr>
          <w:sz w:val="28"/>
          <w:szCs w:val="28"/>
        </w:rPr>
        <w:t>]</w:t>
      </w:r>
      <w:r w:rsidR="006B52BF">
        <w:rPr>
          <w:sz w:val="28"/>
          <w:szCs w:val="28"/>
        </w:rPr>
        <w:t>, ГОСТ 24211, ГОСТ 25192, ГОСТ 53231, а также следующие термины с соответствующими определениями</w:t>
      </w:r>
      <w:r w:rsidRPr="00DC4EDA">
        <w:rPr>
          <w:sz w:val="28"/>
          <w:szCs w:val="28"/>
        </w:rPr>
        <w:t>:</w:t>
      </w:r>
    </w:p>
    <w:p w:rsidR="007D3B3A" w:rsidRDefault="007D3B3A" w:rsidP="002A3787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</w:p>
    <w:p w:rsidR="003A024F" w:rsidRPr="003D6BE6" w:rsidRDefault="003A024F" w:rsidP="003A024F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 </w:t>
      </w:r>
      <w:r w:rsidRPr="0098397F">
        <w:rPr>
          <w:b/>
          <w:bCs/>
          <w:color w:val="000000"/>
          <w:sz w:val="28"/>
          <w:szCs w:val="28"/>
        </w:rPr>
        <w:t>автомоб</w:t>
      </w:r>
      <w:r w:rsidRPr="003D6BE6">
        <w:rPr>
          <w:b/>
          <w:bCs/>
          <w:color w:val="000000"/>
          <w:sz w:val="28"/>
          <w:szCs w:val="28"/>
        </w:rPr>
        <w:t>иль-бетоновоз (автобетоновоз)</w:t>
      </w:r>
      <w:r w:rsidR="00902EBE">
        <w:rPr>
          <w:b/>
          <w:bCs/>
          <w:color w:val="000000"/>
          <w:sz w:val="28"/>
          <w:szCs w:val="28"/>
        </w:rPr>
        <w:t>:</w:t>
      </w:r>
      <w:r w:rsidRPr="003D6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3D6BE6">
        <w:rPr>
          <w:color w:val="000000"/>
          <w:sz w:val="28"/>
          <w:szCs w:val="28"/>
        </w:rPr>
        <w:t xml:space="preserve">пециализированное транспортное средство со специальной мульдообразной </w:t>
      </w:r>
      <w:r w:rsidR="00902EBE">
        <w:rPr>
          <w:color w:val="000000"/>
          <w:sz w:val="28"/>
          <w:szCs w:val="28"/>
        </w:rPr>
        <w:t xml:space="preserve">(корытообразной) </w:t>
      </w:r>
      <w:r w:rsidRPr="003D6BE6">
        <w:rPr>
          <w:color w:val="000000"/>
          <w:sz w:val="28"/>
          <w:szCs w:val="28"/>
        </w:rPr>
        <w:t>формой кузова, предназначенное для перевозки готовой бетонной смеси на большие расстояния без потерь смеси в пути.</w:t>
      </w:r>
    </w:p>
    <w:p w:rsidR="003A024F" w:rsidRPr="003D6BE6" w:rsidRDefault="003A024F" w:rsidP="003A024F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902EB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</w:t>
      </w:r>
      <w:r w:rsidRPr="003D6BE6">
        <w:rPr>
          <w:b/>
          <w:bCs/>
          <w:color w:val="000000"/>
          <w:sz w:val="28"/>
          <w:szCs w:val="28"/>
        </w:rPr>
        <w:t>втомобиль-самосвал</w:t>
      </w:r>
      <w:r w:rsidR="00902EBE">
        <w:rPr>
          <w:b/>
          <w:bCs/>
          <w:color w:val="000000"/>
          <w:sz w:val="28"/>
          <w:szCs w:val="28"/>
        </w:rPr>
        <w:t>:</w:t>
      </w:r>
      <w:r w:rsidRPr="003D6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3D6BE6">
        <w:rPr>
          <w:color w:val="000000"/>
          <w:sz w:val="28"/>
          <w:szCs w:val="28"/>
        </w:rPr>
        <w:t>рузовой автомобиль с опрокидывающейся грузовой платформой или металлическим кузовом, предназначенный для п</w:t>
      </w:r>
      <w:r w:rsidRPr="003D6BE6">
        <w:rPr>
          <w:color w:val="000000"/>
          <w:sz w:val="28"/>
          <w:szCs w:val="28"/>
        </w:rPr>
        <w:t>е</w:t>
      </w:r>
      <w:r w:rsidRPr="003D6BE6">
        <w:rPr>
          <w:color w:val="000000"/>
          <w:sz w:val="28"/>
          <w:szCs w:val="28"/>
        </w:rPr>
        <w:t>ревозки насыпных и навалочных грузов.</w:t>
      </w:r>
    </w:p>
    <w:p w:rsidR="00BD5DD4" w:rsidRDefault="00902EBE" w:rsidP="003A024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="003A024F" w:rsidRPr="003A024F"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а</w:t>
      </w:r>
      <w:r w:rsidR="003A024F" w:rsidRPr="003D6BE6">
        <w:rPr>
          <w:b/>
          <w:bCs/>
          <w:color w:val="000000"/>
          <w:sz w:val="28"/>
          <w:szCs w:val="28"/>
        </w:rPr>
        <w:t>втомобильная дорога</w:t>
      </w:r>
      <w:r>
        <w:rPr>
          <w:b/>
          <w:bCs/>
          <w:color w:val="000000"/>
          <w:sz w:val="28"/>
          <w:szCs w:val="28"/>
        </w:rPr>
        <w:t>:</w:t>
      </w:r>
      <w:r w:rsidR="003A024F" w:rsidRPr="003D6BE6">
        <w:rPr>
          <w:color w:val="000000"/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И</w:t>
      </w:r>
      <w:r w:rsidR="003A024F" w:rsidRPr="003D6BE6">
        <w:rPr>
          <w:color w:val="000000"/>
          <w:sz w:val="28"/>
          <w:szCs w:val="28"/>
        </w:rPr>
        <w:t>нженерное сооружение, предназначенное для движения автомобилей.</w:t>
      </w:r>
    </w:p>
    <w:p w:rsidR="003A024F" w:rsidRPr="00BD5DD4" w:rsidRDefault="00BD5DD4" w:rsidP="003A024F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BD5DD4">
        <w:rPr>
          <w:color w:val="000000"/>
          <w:sz w:val="24"/>
          <w:szCs w:val="24"/>
        </w:rPr>
        <w:t xml:space="preserve">Примечание - </w:t>
      </w:r>
      <w:r w:rsidR="003A024F" w:rsidRPr="00BD5DD4">
        <w:rPr>
          <w:color w:val="000000"/>
          <w:sz w:val="24"/>
          <w:szCs w:val="24"/>
        </w:rPr>
        <w:t>Основными элементами являются: земляное полотно, дорожная оде</w:t>
      </w:r>
      <w:r w:rsidR="003A024F" w:rsidRPr="00BD5DD4">
        <w:rPr>
          <w:color w:val="000000"/>
          <w:sz w:val="24"/>
          <w:szCs w:val="24"/>
        </w:rPr>
        <w:t>ж</w:t>
      </w:r>
      <w:r w:rsidR="003A024F" w:rsidRPr="00BD5DD4">
        <w:rPr>
          <w:color w:val="000000"/>
          <w:sz w:val="24"/>
          <w:szCs w:val="24"/>
        </w:rPr>
        <w:t>да, проезжая часть, обочины, искусственные и линейные сооружения и все виды обст</w:t>
      </w:r>
      <w:r w:rsidR="003A024F" w:rsidRPr="00BD5DD4">
        <w:rPr>
          <w:color w:val="000000"/>
          <w:sz w:val="24"/>
          <w:szCs w:val="24"/>
        </w:rPr>
        <w:t>а</w:t>
      </w:r>
      <w:r w:rsidR="003A024F" w:rsidRPr="00BD5DD4">
        <w:rPr>
          <w:color w:val="000000"/>
          <w:sz w:val="24"/>
          <w:szCs w:val="24"/>
        </w:rPr>
        <w:t>новки.</w:t>
      </w:r>
    </w:p>
    <w:p w:rsidR="003A024F" w:rsidRPr="003D6BE6" w:rsidRDefault="00902EBE" w:rsidP="003A024F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3.4</w:t>
      </w:r>
      <w:r w:rsidR="003A024F"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б</w:t>
      </w:r>
      <w:r w:rsidR="003A024F" w:rsidRPr="003D6BE6">
        <w:rPr>
          <w:b/>
          <w:bCs/>
          <w:color w:val="000000"/>
          <w:sz w:val="28"/>
          <w:szCs w:val="28"/>
        </w:rPr>
        <w:t>етоноотделочная машина</w:t>
      </w:r>
      <w:r>
        <w:rPr>
          <w:b/>
          <w:bCs/>
          <w:color w:val="000000"/>
          <w:sz w:val="28"/>
          <w:szCs w:val="28"/>
        </w:rPr>
        <w:t>:</w:t>
      </w:r>
      <w:r w:rsidR="003A024F">
        <w:rPr>
          <w:color w:val="000000"/>
          <w:sz w:val="28"/>
          <w:szCs w:val="28"/>
        </w:rPr>
        <w:t xml:space="preserve"> С</w:t>
      </w:r>
      <w:r w:rsidR="003A024F" w:rsidRPr="003D6BE6">
        <w:rPr>
          <w:color w:val="000000"/>
          <w:sz w:val="28"/>
          <w:szCs w:val="28"/>
        </w:rPr>
        <w:t>амоходная дорожная машина, предн</w:t>
      </w:r>
      <w:r w:rsidR="003A024F" w:rsidRPr="003D6BE6">
        <w:rPr>
          <w:color w:val="000000"/>
          <w:sz w:val="28"/>
          <w:szCs w:val="28"/>
        </w:rPr>
        <w:t>а</w:t>
      </w:r>
      <w:r w:rsidR="003A024F" w:rsidRPr="003D6BE6">
        <w:rPr>
          <w:color w:val="000000"/>
          <w:sz w:val="28"/>
          <w:szCs w:val="28"/>
        </w:rPr>
        <w:t>значенная для устройства цементобетонного покрытия и выполняющая оп</w:t>
      </w:r>
      <w:r w:rsidR="003A024F" w:rsidRPr="003D6BE6">
        <w:rPr>
          <w:color w:val="000000"/>
          <w:sz w:val="28"/>
          <w:szCs w:val="28"/>
        </w:rPr>
        <w:t>е</w:t>
      </w:r>
      <w:r w:rsidR="003A024F" w:rsidRPr="003D6BE6">
        <w:rPr>
          <w:color w:val="000000"/>
          <w:sz w:val="28"/>
          <w:szCs w:val="28"/>
        </w:rPr>
        <w:t>рации по разравниванию, уплотнению и отделке слоя цементобетонной см</w:t>
      </w:r>
      <w:r w:rsidR="003A024F" w:rsidRPr="003D6BE6">
        <w:rPr>
          <w:color w:val="000000"/>
          <w:sz w:val="28"/>
          <w:szCs w:val="28"/>
        </w:rPr>
        <w:t>е</w:t>
      </w:r>
      <w:r w:rsidR="003A024F" w:rsidRPr="003D6BE6">
        <w:rPr>
          <w:color w:val="000000"/>
          <w:sz w:val="28"/>
          <w:szCs w:val="28"/>
        </w:rPr>
        <w:t>си, уложенной на основание автомобильной дороги.</w:t>
      </w:r>
    </w:p>
    <w:p w:rsidR="004811DF" w:rsidRDefault="00902EBE" w:rsidP="003A024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3.5</w:t>
      </w:r>
      <w:r w:rsidR="003A024F"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б</w:t>
      </w:r>
      <w:r w:rsidR="003A024F" w:rsidRPr="003D6BE6">
        <w:rPr>
          <w:b/>
          <w:bCs/>
          <w:color w:val="000000"/>
          <w:sz w:val="28"/>
          <w:szCs w:val="28"/>
        </w:rPr>
        <w:t>рус вибрационный (вибробрус)</w:t>
      </w:r>
      <w:r>
        <w:rPr>
          <w:b/>
          <w:bCs/>
          <w:color w:val="000000"/>
          <w:sz w:val="28"/>
          <w:szCs w:val="28"/>
        </w:rPr>
        <w:t>:</w:t>
      </w:r>
      <w:r w:rsidR="003A024F" w:rsidRPr="003D6BE6">
        <w:rPr>
          <w:color w:val="000000"/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В</w:t>
      </w:r>
      <w:r w:rsidR="003A024F" w:rsidRPr="003D6BE6">
        <w:rPr>
          <w:color w:val="000000"/>
          <w:sz w:val="28"/>
          <w:szCs w:val="28"/>
        </w:rPr>
        <w:t>ибрационный уплотняющий р</w:t>
      </w:r>
      <w:r w:rsidR="003A024F" w:rsidRPr="003D6BE6">
        <w:rPr>
          <w:color w:val="000000"/>
          <w:sz w:val="28"/>
          <w:szCs w:val="28"/>
        </w:rPr>
        <w:t>а</w:t>
      </w:r>
      <w:r w:rsidR="003A024F" w:rsidRPr="003D6BE6">
        <w:rPr>
          <w:color w:val="000000"/>
          <w:sz w:val="28"/>
          <w:szCs w:val="28"/>
        </w:rPr>
        <w:t>бочий орган с узкой опорной плитой в виде бруса и с несколькими вибрат</w:t>
      </w:r>
      <w:r w:rsidR="003A024F" w:rsidRPr="003D6BE6">
        <w:rPr>
          <w:color w:val="000000"/>
          <w:sz w:val="28"/>
          <w:szCs w:val="28"/>
        </w:rPr>
        <w:t>о</w:t>
      </w:r>
      <w:r w:rsidR="003A024F" w:rsidRPr="003D6BE6">
        <w:rPr>
          <w:color w:val="000000"/>
          <w:sz w:val="28"/>
          <w:szCs w:val="28"/>
        </w:rPr>
        <w:t>рами, ра</w:t>
      </w:r>
      <w:r w:rsidR="004811DF">
        <w:rPr>
          <w:color w:val="000000"/>
          <w:sz w:val="28"/>
          <w:szCs w:val="28"/>
        </w:rPr>
        <w:t>змещенными в один ряд.</w:t>
      </w:r>
    </w:p>
    <w:p w:rsidR="003A024F" w:rsidRPr="004811DF" w:rsidRDefault="004811DF" w:rsidP="003A024F">
      <w:pPr>
        <w:shd w:val="clear" w:color="auto" w:fill="FFFFFF"/>
        <w:ind w:firstLine="567"/>
        <w:rPr>
          <w:sz w:val="24"/>
          <w:szCs w:val="24"/>
        </w:rPr>
      </w:pPr>
      <w:r w:rsidRPr="004811DF">
        <w:rPr>
          <w:color w:val="000000"/>
          <w:sz w:val="24"/>
          <w:szCs w:val="24"/>
        </w:rPr>
        <w:t xml:space="preserve">Примечание - </w:t>
      </w:r>
      <w:r w:rsidR="003A024F" w:rsidRPr="004811DF">
        <w:rPr>
          <w:color w:val="000000"/>
          <w:sz w:val="24"/>
          <w:szCs w:val="24"/>
        </w:rPr>
        <w:t>Применяется самостоятельно (виброрейка) или как подвесной агрегат в профилировочных, бетоноотделочных, укладочных и уплотняющих машинах для пре</w:t>
      </w:r>
      <w:r w:rsidR="003A024F" w:rsidRPr="004811DF">
        <w:rPr>
          <w:color w:val="000000"/>
          <w:sz w:val="24"/>
          <w:szCs w:val="24"/>
        </w:rPr>
        <w:t>д</w:t>
      </w:r>
      <w:r w:rsidR="003A024F" w:rsidRPr="004811DF">
        <w:rPr>
          <w:color w:val="000000"/>
          <w:sz w:val="24"/>
          <w:szCs w:val="24"/>
        </w:rPr>
        <w:t>варительного уплотнения песчаного слоя, слоев цементобетонных, асфальтобетонных, цементогрунтовых и других смесей.</w:t>
      </w:r>
    </w:p>
    <w:p w:rsidR="003A024F" w:rsidRDefault="00902EBE" w:rsidP="003A024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3.6</w:t>
      </w:r>
      <w:r w:rsidR="003A024F"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б</w:t>
      </w:r>
      <w:r w:rsidR="003A024F" w:rsidRPr="003D6BE6">
        <w:rPr>
          <w:b/>
          <w:bCs/>
          <w:color w:val="000000"/>
          <w:sz w:val="28"/>
          <w:szCs w:val="28"/>
        </w:rPr>
        <w:t>рус выглаживающий</w:t>
      </w:r>
      <w:r w:rsidR="00915735">
        <w:rPr>
          <w:b/>
          <w:bCs/>
          <w:color w:val="000000"/>
          <w:sz w:val="28"/>
          <w:szCs w:val="28"/>
        </w:rPr>
        <w:t>:</w:t>
      </w:r>
      <w:r w:rsidR="003A024F" w:rsidRPr="003D6BE6">
        <w:rPr>
          <w:color w:val="000000"/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Р</w:t>
      </w:r>
      <w:r w:rsidR="003A024F" w:rsidRPr="003D6BE6">
        <w:rPr>
          <w:color w:val="000000"/>
          <w:sz w:val="28"/>
          <w:szCs w:val="28"/>
        </w:rPr>
        <w:t>абочий орган отделочной или укладочной (распределяющей) машины, предназначенный для выглаживания поверхн</w:t>
      </w:r>
      <w:r w:rsidR="003A024F" w:rsidRPr="003D6BE6">
        <w:rPr>
          <w:color w:val="000000"/>
          <w:sz w:val="28"/>
          <w:szCs w:val="28"/>
        </w:rPr>
        <w:t>о</w:t>
      </w:r>
      <w:r w:rsidR="003A024F" w:rsidRPr="003D6BE6">
        <w:rPr>
          <w:color w:val="000000"/>
          <w:sz w:val="28"/>
          <w:szCs w:val="28"/>
        </w:rPr>
        <w:t xml:space="preserve">сти слоя строящегося </w:t>
      </w:r>
      <w:r w:rsidR="00915735">
        <w:rPr>
          <w:color w:val="000000"/>
          <w:sz w:val="28"/>
          <w:szCs w:val="28"/>
        </w:rPr>
        <w:t>цементобетонного</w:t>
      </w:r>
      <w:r w:rsidR="003A024F" w:rsidRPr="003D6BE6">
        <w:rPr>
          <w:color w:val="000000"/>
          <w:sz w:val="28"/>
          <w:szCs w:val="28"/>
        </w:rPr>
        <w:t xml:space="preserve"> покрытия или основания.</w:t>
      </w:r>
    </w:p>
    <w:p w:rsidR="00915735" w:rsidRPr="00915735" w:rsidRDefault="00915735" w:rsidP="003A024F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3.7 </w:t>
      </w:r>
      <w:r w:rsidRPr="00915735">
        <w:rPr>
          <w:b/>
          <w:bCs/>
          <w:sz w:val="28"/>
          <w:szCs w:val="28"/>
        </w:rPr>
        <w:t>геотекстильный материал (геотекстиль):</w:t>
      </w:r>
      <w:r w:rsidRPr="00915735">
        <w:rPr>
          <w:sz w:val="28"/>
          <w:szCs w:val="28"/>
        </w:rPr>
        <w:t xml:space="preserve"> Плоский водопроница</w:t>
      </w:r>
      <w:r w:rsidRPr="00915735">
        <w:rPr>
          <w:sz w:val="28"/>
          <w:szCs w:val="28"/>
        </w:rPr>
        <w:t>е</w:t>
      </w:r>
      <w:r w:rsidRPr="00915735">
        <w:rPr>
          <w:sz w:val="28"/>
          <w:szCs w:val="28"/>
        </w:rPr>
        <w:t>мый синтетический или натуральный текстильный материал, используемый в контакте с грунтом и (или) другими материалами в транспортном сооруж</w:t>
      </w:r>
      <w:r w:rsidRPr="00915735">
        <w:rPr>
          <w:sz w:val="28"/>
          <w:szCs w:val="28"/>
        </w:rPr>
        <w:t>е</w:t>
      </w:r>
      <w:r w:rsidRPr="00915735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915735">
        <w:rPr>
          <w:sz w:val="28"/>
          <w:szCs w:val="28"/>
        </w:rPr>
        <w:t>.</w:t>
      </w:r>
    </w:p>
    <w:p w:rsidR="004811DF" w:rsidRDefault="001C20D0" w:rsidP="003A024F">
      <w:pPr>
        <w:tabs>
          <w:tab w:val="left" w:pos="567"/>
        </w:tabs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3.8 </w:t>
      </w:r>
      <w:r w:rsidR="003A024F">
        <w:rPr>
          <w:b/>
          <w:bCs/>
          <w:color w:val="000000"/>
          <w:sz w:val="28"/>
          <w:szCs w:val="28"/>
        </w:rPr>
        <w:t>д</w:t>
      </w:r>
      <w:r w:rsidR="003A024F" w:rsidRPr="003D6BE6">
        <w:rPr>
          <w:b/>
          <w:bCs/>
          <w:color w:val="000000"/>
          <w:sz w:val="28"/>
          <w:szCs w:val="28"/>
        </w:rPr>
        <w:t xml:space="preserve">обавки </w:t>
      </w:r>
      <w:r w:rsidR="00AF7665">
        <w:rPr>
          <w:b/>
          <w:bCs/>
          <w:color w:val="000000"/>
          <w:sz w:val="28"/>
          <w:szCs w:val="28"/>
        </w:rPr>
        <w:t>для</w:t>
      </w:r>
      <w:r w:rsidR="003A024F" w:rsidRPr="003D6BE6">
        <w:rPr>
          <w:b/>
          <w:bCs/>
          <w:color w:val="000000"/>
          <w:sz w:val="28"/>
          <w:szCs w:val="28"/>
        </w:rPr>
        <w:t xml:space="preserve"> бетон</w:t>
      </w:r>
      <w:r w:rsidR="00AF7665">
        <w:rPr>
          <w:b/>
          <w:bCs/>
          <w:color w:val="000000"/>
          <w:sz w:val="28"/>
          <w:szCs w:val="28"/>
        </w:rPr>
        <w:t>ов</w:t>
      </w:r>
      <w:r w:rsidR="00915735">
        <w:rPr>
          <w:b/>
          <w:bCs/>
          <w:color w:val="000000"/>
          <w:sz w:val="28"/>
          <w:szCs w:val="28"/>
        </w:rPr>
        <w:t>:</w:t>
      </w:r>
      <w:r w:rsidR="003A024F" w:rsidRPr="003D6BE6">
        <w:rPr>
          <w:color w:val="000000"/>
          <w:sz w:val="28"/>
          <w:szCs w:val="28"/>
        </w:rPr>
        <w:t xml:space="preserve"> </w:t>
      </w:r>
      <w:r w:rsidR="00AF7665">
        <w:rPr>
          <w:color w:val="000000"/>
          <w:sz w:val="28"/>
          <w:szCs w:val="28"/>
        </w:rPr>
        <w:t>Природные или искусственные химические продукты.</w:t>
      </w:r>
    </w:p>
    <w:p w:rsidR="003A024F" w:rsidRPr="004811DF" w:rsidRDefault="004811DF" w:rsidP="003A024F">
      <w:pPr>
        <w:tabs>
          <w:tab w:val="left" w:pos="567"/>
        </w:tabs>
        <w:ind w:firstLine="567"/>
        <w:rPr>
          <w:sz w:val="24"/>
          <w:szCs w:val="24"/>
        </w:rPr>
      </w:pPr>
      <w:r w:rsidRPr="004811DF">
        <w:rPr>
          <w:color w:val="000000"/>
          <w:sz w:val="24"/>
          <w:szCs w:val="24"/>
        </w:rPr>
        <w:t xml:space="preserve">Примечание - </w:t>
      </w:r>
      <w:r w:rsidR="00AF7665" w:rsidRPr="004811DF">
        <w:rPr>
          <w:color w:val="000000"/>
          <w:sz w:val="24"/>
          <w:szCs w:val="24"/>
        </w:rPr>
        <w:t>Вводимые в составы бетонов при их изготовлении с целью улучшения технологических свойств бетонных смесей, физико-химических свойств бетонов, сниж</w:t>
      </w:r>
      <w:r w:rsidR="00AF7665" w:rsidRPr="004811DF">
        <w:rPr>
          <w:color w:val="000000"/>
          <w:sz w:val="24"/>
          <w:szCs w:val="24"/>
        </w:rPr>
        <w:t>е</w:t>
      </w:r>
      <w:r w:rsidR="00AF7665" w:rsidRPr="004811DF">
        <w:rPr>
          <w:color w:val="000000"/>
          <w:sz w:val="24"/>
          <w:szCs w:val="24"/>
        </w:rPr>
        <w:t>ния их стоимости.</w:t>
      </w:r>
    </w:p>
    <w:p w:rsidR="003A3B3B" w:rsidRDefault="001C20D0" w:rsidP="003A024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3A024F" w:rsidRPr="007D3B3A">
        <w:rPr>
          <w:b/>
          <w:sz w:val="28"/>
          <w:szCs w:val="28"/>
        </w:rPr>
        <w:t>дополнительные слои основания:</w:t>
      </w:r>
      <w:r w:rsidR="003A024F" w:rsidRPr="007D3B3A">
        <w:rPr>
          <w:sz w:val="28"/>
          <w:szCs w:val="28"/>
        </w:rPr>
        <w:t xml:space="preserve"> Слои дорожной одежды между основанием и грунтом земляного полотна.</w:t>
      </w:r>
    </w:p>
    <w:p w:rsidR="003A024F" w:rsidRPr="003A3B3B" w:rsidRDefault="003A3B3B" w:rsidP="003A024F">
      <w:pPr>
        <w:ind w:firstLine="567"/>
        <w:rPr>
          <w:sz w:val="24"/>
          <w:szCs w:val="24"/>
        </w:rPr>
      </w:pPr>
      <w:r w:rsidRPr="003A3B3B">
        <w:rPr>
          <w:sz w:val="24"/>
          <w:szCs w:val="24"/>
        </w:rPr>
        <w:t xml:space="preserve">Примечание - </w:t>
      </w:r>
      <w:r w:rsidR="003A024F" w:rsidRPr="003A3B3B">
        <w:rPr>
          <w:sz w:val="24"/>
          <w:szCs w:val="24"/>
        </w:rPr>
        <w:t>Дополнительные слои основания выполняют морозозащитную, дрен</w:t>
      </w:r>
      <w:r w:rsidR="003A024F" w:rsidRPr="003A3B3B">
        <w:rPr>
          <w:sz w:val="24"/>
          <w:szCs w:val="24"/>
        </w:rPr>
        <w:t>и</w:t>
      </w:r>
      <w:r w:rsidR="003A024F" w:rsidRPr="003A3B3B">
        <w:rPr>
          <w:sz w:val="24"/>
          <w:szCs w:val="24"/>
        </w:rPr>
        <w:t>рующую и теплоизолирующую функции.</w:t>
      </w:r>
    </w:p>
    <w:p w:rsidR="003A024F" w:rsidRPr="007D3B3A" w:rsidRDefault="001C20D0" w:rsidP="003A024F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 </w:t>
      </w:r>
      <w:r w:rsidR="003A024F" w:rsidRPr="007D3B3A">
        <w:rPr>
          <w:b/>
          <w:sz w:val="28"/>
          <w:szCs w:val="28"/>
        </w:rPr>
        <w:t xml:space="preserve">дорожная одежда: </w:t>
      </w:r>
      <w:r w:rsidR="003A024F" w:rsidRPr="007D3B3A">
        <w:rPr>
          <w:sz w:val="28"/>
          <w:szCs w:val="28"/>
        </w:rPr>
        <w:t>Инженерная конструкция из нескольких слоев различных дорожно-строительных материалов, предназначенных для движ</w:t>
      </w:r>
      <w:r w:rsidR="003A024F" w:rsidRPr="007D3B3A">
        <w:rPr>
          <w:sz w:val="28"/>
          <w:szCs w:val="28"/>
        </w:rPr>
        <w:t>е</w:t>
      </w:r>
      <w:r w:rsidR="003A024F" w:rsidRPr="007D3B3A">
        <w:rPr>
          <w:sz w:val="28"/>
          <w:szCs w:val="28"/>
        </w:rPr>
        <w:t>ния автомобильного транспорта.</w:t>
      </w:r>
    </w:p>
    <w:p w:rsidR="003A024F" w:rsidRPr="003D6BE6" w:rsidRDefault="001C20D0" w:rsidP="003A024F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3.11 </w:t>
      </w:r>
      <w:r w:rsidR="003A024F">
        <w:rPr>
          <w:b/>
          <w:bCs/>
          <w:color w:val="000000"/>
          <w:sz w:val="28"/>
          <w:szCs w:val="28"/>
        </w:rPr>
        <w:t>д</w:t>
      </w:r>
      <w:r w:rsidR="003A024F" w:rsidRPr="003D6BE6">
        <w:rPr>
          <w:b/>
          <w:bCs/>
          <w:color w:val="000000"/>
          <w:sz w:val="28"/>
          <w:szCs w:val="28"/>
        </w:rPr>
        <w:t>орожная одежда жесткая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Д</w:t>
      </w:r>
      <w:r w:rsidR="003A024F" w:rsidRPr="003D6BE6">
        <w:rPr>
          <w:color w:val="000000"/>
          <w:sz w:val="28"/>
          <w:szCs w:val="28"/>
        </w:rPr>
        <w:t>орожная одежда с цементоб</w:t>
      </w:r>
      <w:r w:rsidR="00CE375F">
        <w:rPr>
          <w:color w:val="000000"/>
          <w:sz w:val="28"/>
          <w:szCs w:val="28"/>
        </w:rPr>
        <w:t>етонными монолитными покрытиями</w:t>
      </w:r>
      <w:r w:rsidR="003A024F" w:rsidRPr="003D6BE6">
        <w:rPr>
          <w:color w:val="000000"/>
          <w:sz w:val="28"/>
          <w:szCs w:val="28"/>
        </w:rPr>
        <w:t>.</w:t>
      </w:r>
    </w:p>
    <w:p w:rsidR="00106341" w:rsidRPr="00106341" w:rsidRDefault="001C20D0" w:rsidP="003A024F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91573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106341">
        <w:rPr>
          <w:b/>
          <w:color w:val="000000"/>
          <w:sz w:val="28"/>
          <w:szCs w:val="28"/>
        </w:rPr>
        <w:t>заполнители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106341">
        <w:rPr>
          <w:color w:val="000000"/>
          <w:sz w:val="28"/>
          <w:szCs w:val="28"/>
        </w:rPr>
        <w:t>Минеральные материалы (песок, щебень, шлак</w:t>
      </w:r>
      <w:r w:rsidR="00CE375F">
        <w:rPr>
          <w:color w:val="000000"/>
          <w:sz w:val="28"/>
          <w:szCs w:val="28"/>
        </w:rPr>
        <w:t>,</w:t>
      </w:r>
      <w:r w:rsidR="00106341">
        <w:rPr>
          <w:color w:val="000000"/>
          <w:sz w:val="28"/>
          <w:szCs w:val="28"/>
        </w:rPr>
        <w:t xml:space="preserve"> гр</w:t>
      </w:r>
      <w:r w:rsidR="00106341">
        <w:rPr>
          <w:color w:val="000000"/>
          <w:sz w:val="28"/>
          <w:szCs w:val="28"/>
        </w:rPr>
        <w:t>а</w:t>
      </w:r>
      <w:r w:rsidR="00106341">
        <w:rPr>
          <w:color w:val="000000"/>
          <w:sz w:val="28"/>
          <w:szCs w:val="28"/>
        </w:rPr>
        <w:t>вий), входящие в состав бетонных смесей.</w:t>
      </w:r>
    </w:p>
    <w:p w:rsidR="003A024F" w:rsidRDefault="001C20D0" w:rsidP="003A024F">
      <w:pPr>
        <w:tabs>
          <w:tab w:val="left" w:pos="567"/>
        </w:tabs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3.1</w:t>
      </w:r>
      <w:r w:rsidR="00915735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з</w:t>
      </w:r>
      <w:r w:rsidR="003A024F" w:rsidRPr="003D6BE6">
        <w:rPr>
          <w:b/>
          <w:bCs/>
          <w:color w:val="000000"/>
          <w:sz w:val="28"/>
          <w:szCs w:val="28"/>
        </w:rPr>
        <w:t>емляное полотно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С</w:t>
      </w:r>
      <w:r w:rsidR="003A024F" w:rsidRPr="003D6BE6">
        <w:rPr>
          <w:color w:val="000000"/>
          <w:sz w:val="28"/>
          <w:szCs w:val="28"/>
        </w:rPr>
        <w:t>ооружение, предназначенное для размещения конструктивных слоев дорожной одежды и других элементов дороги.</w:t>
      </w:r>
    </w:p>
    <w:p w:rsidR="00AF6EC2" w:rsidRDefault="001C20D0" w:rsidP="003A024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</w:t>
      </w:r>
      <w:r w:rsidR="0091573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к</w:t>
      </w:r>
      <w:r w:rsidR="003A024F" w:rsidRPr="003D6BE6">
        <w:rPr>
          <w:b/>
          <w:bCs/>
          <w:color w:val="000000"/>
          <w:sz w:val="28"/>
          <w:szCs w:val="28"/>
        </w:rPr>
        <w:t>ерн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О</w:t>
      </w:r>
      <w:r w:rsidR="003A024F" w:rsidRPr="003D6BE6">
        <w:rPr>
          <w:color w:val="000000"/>
          <w:sz w:val="28"/>
          <w:szCs w:val="28"/>
        </w:rPr>
        <w:t>бразец (проба) материала в виде цилиндра, извлеченный из слоя (или нескольких слоев) дорожной конструкции без разрушения структ</w:t>
      </w:r>
      <w:r w:rsidR="003A024F" w:rsidRPr="003D6BE6">
        <w:rPr>
          <w:color w:val="000000"/>
          <w:sz w:val="28"/>
          <w:szCs w:val="28"/>
        </w:rPr>
        <w:t>у</w:t>
      </w:r>
      <w:r w:rsidR="003A024F" w:rsidRPr="003D6BE6">
        <w:rPr>
          <w:color w:val="000000"/>
          <w:sz w:val="28"/>
          <w:szCs w:val="28"/>
        </w:rPr>
        <w:t>ры с помощью специальной установки - керноотборника.</w:t>
      </w:r>
    </w:p>
    <w:p w:rsidR="003A024F" w:rsidRPr="00AF6EC2" w:rsidRDefault="00AF6EC2" w:rsidP="003A024F">
      <w:pPr>
        <w:shd w:val="clear" w:color="auto" w:fill="FFFFFF"/>
        <w:ind w:firstLine="567"/>
        <w:rPr>
          <w:sz w:val="24"/>
          <w:szCs w:val="24"/>
        </w:rPr>
      </w:pPr>
      <w:r w:rsidRPr="00AF6EC2">
        <w:rPr>
          <w:color w:val="000000"/>
          <w:sz w:val="24"/>
          <w:szCs w:val="24"/>
        </w:rPr>
        <w:t xml:space="preserve">Примечание - </w:t>
      </w:r>
      <w:r w:rsidR="003A024F" w:rsidRPr="00AF6EC2">
        <w:rPr>
          <w:color w:val="000000"/>
          <w:sz w:val="24"/>
          <w:szCs w:val="24"/>
        </w:rPr>
        <w:t>Керн предназначен для определения свойств материала в констру</w:t>
      </w:r>
      <w:r w:rsidR="003A024F" w:rsidRPr="00AF6EC2">
        <w:rPr>
          <w:color w:val="000000"/>
          <w:sz w:val="24"/>
          <w:szCs w:val="24"/>
        </w:rPr>
        <w:t>к</w:t>
      </w:r>
      <w:r w:rsidR="003A024F" w:rsidRPr="00AF6EC2">
        <w:rPr>
          <w:color w:val="000000"/>
          <w:sz w:val="24"/>
          <w:szCs w:val="24"/>
        </w:rPr>
        <w:t>тивном слое</w:t>
      </w:r>
      <w:r w:rsidR="00CE375F" w:rsidRPr="00AF6EC2">
        <w:rPr>
          <w:color w:val="000000"/>
          <w:sz w:val="24"/>
          <w:szCs w:val="24"/>
        </w:rPr>
        <w:t xml:space="preserve"> и</w:t>
      </w:r>
      <w:r w:rsidR="00E677C7" w:rsidRPr="00AF6EC2">
        <w:rPr>
          <w:color w:val="000000"/>
          <w:sz w:val="24"/>
          <w:szCs w:val="24"/>
        </w:rPr>
        <w:t xml:space="preserve"> </w:t>
      </w:r>
      <w:r w:rsidR="003A024F" w:rsidRPr="00AF6EC2">
        <w:rPr>
          <w:color w:val="000000"/>
          <w:sz w:val="24"/>
          <w:szCs w:val="24"/>
        </w:rPr>
        <w:t xml:space="preserve">толщины </w:t>
      </w:r>
      <w:r w:rsidR="00E677C7" w:rsidRPr="00AF6EC2">
        <w:rPr>
          <w:color w:val="000000"/>
          <w:sz w:val="24"/>
          <w:szCs w:val="24"/>
        </w:rPr>
        <w:t>покрытия</w:t>
      </w:r>
      <w:r w:rsidR="003A024F" w:rsidRPr="00AF6EC2">
        <w:rPr>
          <w:color w:val="000000"/>
          <w:sz w:val="24"/>
          <w:szCs w:val="24"/>
        </w:rPr>
        <w:t>.</w:t>
      </w:r>
    </w:p>
    <w:p w:rsidR="003A024F" w:rsidRDefault="001C20D0" w:rsidP="003A024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</w:t>
      </w:r>
      <w:r w:rsidR="00915735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к</w:t>
      </w:r>
      <w:r w:rsidR="003A024F" w:rsidRPr="003D6BE6">
        <w:rPr>
          <w:b/>
          <w:bCs/>
          <w:color w:val="000000"/>
          <w:sz w:val="28"/>
          <w:szCs w:val="28"/>
        </w:rPr>
        <w:t xml:space="preserve">ласс </w:t>
      </w:r>
      <w:r w:rsidR="003A024F" w:rsidRPr="003D6BE6">
        <w:rPr>
          <w:b/>
          <w:color w:val="000000"/>
          <w:sz w:val="28"/>
          <w:szCs w:val="28"/>
        </w:rPr>
        <w:t>бетона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401E8D">
        <w:rPr>
          <w:color w:val="000000"/>
          <w:sz w:val="28"/>
          <w:szCs w:val="28"/>
        </w:rPr>
        <w:t>Одно из нормируемых значений унифицированного ряда данного показателя качества бетона, принимаемого с гарантированной обеспеченностью</w:t>
      </w:r>
      <w:r w:rsidR="003A024F" w:rsidRPr="003D6BE6">
        <w:rPr>
          <w:color w:val="000000"/>
          <w:sz w:val="28"/>
          <w:szCs w:val="28"/>
        </w:rPr>
        <w:t>.</w:t>
      </w:r>
    </w:p>
    <w:p w:rsidR="00A877B3" w:rsidRDefault="00915735" w:rsidP="003A024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1C20D0">
        <w:rPr>
          <w:color w:val="000000"/>
          <w:sz w:val="28"/>
          <w:szCs w:val="28"/>
        </w:rPr>
        <w:t xml:space="preserve"> </w:t>
      </w:r>
      <w:r w:rsidR="00C505C3">
        <w:rPr>
          <w:b/>
          <w:color w:val="000000"/>
          <w:sz w:val="28"/>
          <w:szCs w:val="28"/>
        </w:rPr>
        <w:t>ложное схватывание</w:t>
      </w:r>
      <w:r w:rsidRPr="00915735">
        <w:rPr>
          <w:b/>
          <w:bCs/>
          <w:sz w:val="28"/>
          <w:szCs w:val="28"/>
        </w:rPr>
        <w:t>:</w:t>
      </w:r>
      <w:r w:rsidRPr="00915735">
        <w:rPr>
          <w:sz w:val="28"/>
          <w:szCs w:val="28"/>
        </w:rPr>
        <w:t xml:space="preserve"> </w:t>
      </w:r>
      <w:r w:rsidR="00E677C7" w:rsidRPr="00870421">
        <w:rPr>
          <w:color w:val="000000"/>
          <w:sz w:val="28"/>
          <w:szCs w:val="28"/>
        </w:rPr>
        <w:t>Быстрая потеря пластичности цементного теста.</w:t>
      </w:r>
    </w:p>
    <w:p w:rsidR="00C505C3" w:rsidRPr="00A877B3" w:rsidRDefault="00A877B3" w:rsidP="003A024F">
      <w:pPr>
        <w:shd w:val="clear" w:color="auto" w:fill="FFFFFF"/>
        <w:ind w:firstLine="567"/>
        <w:rPr>
          <w:sz w:val="24"/>
          <w:szCs w:val="24"/>
        </w:rPr>
      </w:pPr>
      <w:r w:rsidRPr="00A877B3">
        <w:rPr>
          <w:color w:val="000000"/>
          <w:sz w:val="24"/>
          <w:szCs w:val="24"/>
        </w:rPr>
        <w:t xml:space="preserve">Примечание - </w:t>
      </w:r>
      <w:r w:rsidR="00E677C7" w:rsidRPr="00A877B3">
        <w:rPr>
          <w:color w:val="000000"/>
          <w:sz w:val="24"/>
          <w:szCs w:val="24"/>
        </w:rPr>
        <w:t>Цемент с признаками ложного схватывания не допускается к прим</w:t>
      </w:r>
      <w:r w:rsidR="00E677C7" w:rsidRPr="00A877B3">
        <w:rPr>
          <w:color w:val="000000"/>
          <w:sz w:val="24"/>
          <w:szCs w:val="24"/>
        </w:rPr>
        <w:t>е</w:t>
      </w:r>
      <w:r w:rsidR="00E677C7" w:rsidRPr="00A877B3">
        <w:rPr>
          <w:color w:val="000000"/>
          <w:sz w:val="24"/>
          <w:szCs w:val="24"/>
        </w:rPr>
        <w:t>нению в бетоне покрытий</w:t>
      </w:r>
      <w:r w:rsidR="00106341" w:rsidRPr="00A877B3">
        <w:rPr>
          <w:color w:val="000000"/>
          <w:sz w:val="24"/>
          <w:szCs w:val="24"/>
        </w:rPr>
        <w:t>.</w:t>
      </w:r>
    </w:p>
    <w:p w:rsidR="003A024F" w:rsidRPr="00CC757F" w:rsidRDefault="001C20D0" w:rsidP="00CC757F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3.1</w:t>
      </w:r>
      <w:r w:rsidR="00915735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м</w:t>
      </w:r>
      <w:r w:rsidR="003A024F" w:rsidRPr="003D6BE6">
        <w:rPr>
          <w:b/>
          <w:bCs/>
          <w:color w:val="000000"/>
          <w:sz w:val="28"/>
          <w:szCs w:val="28"/>
        </w:rPr>
        <w:t>астика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С</w:t>
      </w:r>
      <w:r w:rsidR="003A024F" w:rsidRPr="003D6BE6">
        <w:rPr>
          <w:color w:val="000000"/>
          <w:sz w:val="28"/>
          <w:szCs w:val="28"/>
        </w:rPr>
        <w:t>месь тонкодисперсного наполнителя (порошка) с орг</w:t>
      </w:r>
      <w:r w:rsidR="003A024F" w:rsidRPr="003D6BE6">
        <w:rPr>
          <w:color w:val="000000"/>
          <w:sz w:val="28"/>
          <w:szCs w:val="28"/>
        </w:rPr>
        <w:t>а</w:t>
      </w:r>
      <w:r w:rsidR="003A024F" w:rsidRPr="003D6BE6">
        <w:rPr>
          <w:color w:val="000000"/>
          <w:sz w:val="28"/>
          <w:szCs w:val="28"/>
        </w:rPr>
        <w:t>ническим вяжущим, применяемая для заполнения температурных швов и трещин в дорожном покрытии или приклеивания гидроизоляционных мат</w:t>
      </w:r>
      <w:r w:rsidR="003A024F" w:rsidRPr="003D6BE6">
        <w:rPr>
          <w:color w:val="000000"/>
          <w:sz w:val="28"/>
          <w:szCs w:val="28"/>
        </w:rPr>
        <w:t>е</w:t>
      </w:r>
      <w:r w:rsidR="003A024F" w:rsidRPr="00CC757F">
        <w:rPr>
          <w:color w:val="000000"/>
          <w:sz w:val="28"/>
          <w:szCs w:val="28"/>
        </w:rPr>
        <w:t>риалов.</w:t>
      </w:r>
    </w:p>
    <w:p w:rsidR="006C145F" w:rsidRDefault="001C20D0" w:rsidP="00CC757F">
      <w:pPr>
        <w:ind w:firstLine="567"/>
        <w:rPr>
          <w:sz w:val="28"/>
          <w:szCs w:val="28"/>
        </w:rPr>
      </w:pPr>
      <w:r w:rsidRPr="00CC757F">
        <w:rPr>
          <w:bCs/>
          <w:color w:val="000000"/>
          <w:sz w:val="28"/>
          <w:szCs w:val="28"/>
        </w:rPr>
        <w:t>3.1</w:t>
      </w:r>
      <w:r w:rsidR="00915735" w:rsidRPr="00CC757F">
        <w:rPr>
          <w:bCs/>
          <w:color w:val="000000"/>
          <w:sz w:val="28"/>
          <w:szCs w:val="28"/>
        </w:rPr>
        <w:t>8</w:t>
      </w:r>
      <w:r w:rsidRPr="00CC757F">
        <w:rPr>
          <w:bCs/>
          <w:color w:val="000000"/>
          <w:sz w:val="28"/>
          <w:szCs w:val="28"/>
        </w:rPr>
        <w:t xml:space="preserve"> </w:t>
      </w:r>
      <w:r w:rsidR="003A024F" w:rsidRPr="00CC757F">
        <w:rPr>
          <w:b/>
          <w:bCs/>
          <w:color w:val="000000"/>
          <w:sz w:val="28"/>
          <w:szCs w:val="28"/>
        </w:rPr>
        <w:t>морозостойкость</w:t>
      </w:r>
      <w:r w:rsidR="00915735" w:rsidRPr="00CC757F">
        <w:rPr>
          <w:b/>
          <w:bCs/>
          <w:sz w:val="28"/>
          <w:szCs w:val="28"/>
        </w:rPr>
        <w:t>:</w:t>
      </w:r>
      <w:r w:rsidR="00915735" w:rsidRPr="00CC757F">
        <w:rPr>
          <w:sz w:val="28"/>
          <w:szCs w:val="28"/>
        </w:rPr>
        <w:t xml:space="preserve"> </w:t>
      </w:r>
      <w:r w:rsidR="00CC757F">
        <w:rPr>
          <w:sz w:val="28"/>
          <w:szCs w:val="28"/>
        </w:rPr>
        <w:t>С</w:t>
      </w:r>
      <w:r w:rsidR="00CC757F" w:rsidRPr="00CC757F">
        <w:rPr>
          <w:sz w:val="28"/>
          <w:szCs w:val="28"/>
        </w:rPr>
        <w:t>пособность сохранять физико</w:t>
      </w:r>
      <w:r w:rsidR="00CC757F">
        <w:rPr>
          <w:sz w:val="28"/>
          <w:szCs w:val="28"/>
        </w:rPr>
        <w:t>-</w:t>
      </w:r>
      <w:r w:rsidR="00CC757F" w:rsidRPr="00CC757F">
        <w:rPr>
          <w:sz w:val="28"/>
          <w:szCs w:val="28"/>
        </w:rPr>
        <w:t>механические свойства при многократном переменном замораживании и оттаивании.</w:t>
      </w:r>
    </w:p>
    <w:p w:rsidR="003A024F" w:rsidRPr="006C145F" w:rsidRDefault="006C145F" w:rsidP="00CC757F">
      <w:pPr>
        <w:ind w:firstLine="567"/>
        <w:rPr>
          <w:sz w:val="24"/>
          <w:szCs w:val="24"/>
        </w:rPr>
      </w:pPr>
      <w:r w:rsidRPr="006C145F">
        <w:rPr>
          <w:sz w:val="24"/>
          <w:szCs w:val="24"/>
        </w:rPr>
        <w:t xml:space="preserve">Примечание - </w:t>
      </w:r>
      <w:r w:rsidR="00CC757F" w:rsidRPr="006C145F">
        <w:rPr>
          <w:sz w:val="24"/>
          <w:szCs w:val="24"/>
        </w:rPr>
        <w:t>Морозостойкость бетона характеризуют соответствующей маркой по морозостойкости F</w:t>
      </w:r>
      <w:r w:rsidR="003A024F" w:rsidRPr="006C145F">
        <w:rPr>
          <w:color w:val="000000"/>
          <w:sz w:val="24"/>
          <w:szCs w:val="24"/>
        </w:rPr>
        <w:t>.</w:t>
      </w:r>
    </w:p>
    <w:p w:rsidR="006C145F" w:rsidRDefault="00915735" w:rsidP="00CC757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3.19</w:t>
      </w:r>
      <w:r w:rsidR="001C20D0">
        <w:rPr>
          <w:bCs/>
          <w:color w:val="000000"/>
          <w:sz w:val="28"/>
          <w:szCs w:val="28"/>
        </w:rPr>
        <w:t xml:space="preserve"> </w:t>
      </w:r>
      <w:r w:rsidR="003A024F">
        <w:rPr>
          <w:b/>
          <w:bCs/>
          <w:color w:val="000000"/>
          <w:sz w:val="28"/>
          <w:szCs w:val="28"/>
        </w:rPr>
        <w:t>н</w:t>
      </w:r>
      <w:r w:rsidR="003A024F" w:rsidRPr="003D6BE6">
        <w:rPr>
          <w:b/>
          <w:bCs/>
          <w:color w:val="000000"/>
          <w:sz w:val="28"/>
          <w:szCs w:val="28"/>
        </w:rPr>
        <w:t>арезчик швов</w:t>
      </w:r>
      <w:r w:rsidRPr="00915735">
        <w:rPr>
          <w:b/>
          <w:bCs/>
          <w:sz w:val="28"/>
          <w:szCs w:val="28"/>
        </w:rPr>
        <w:t>:</w:t>
      </w:r>
      <w:r w:rsidRPr="00915735">
        <w:rPr>
          <w:sz w:val="28"/>
          <w:szCs w:val="28"/>
        </w:rPr>
        <w:t xml:space="preserve"> </w:t>
      </w:r>
      <w:r w:rsidR="003A024F">
        <w:rPr>
          <w:color w:val="000000"/>
          <w:sz w:val="28"/>
          <w:szCs w:val="28"/>
        </w:rPr>
        <w:t>Д</w:t>
      </w:r>
      <w:r w:rsidR="003A024F" w:rsidRPr="003D6BE6">
        <w:rPr>
          <w:color w:val="000000"/>
          <w:sz w:val="28"/>
          <w:szCs w:val="28"/>
        </w:rPr>
        <w:t>орожная машина для нарезки швов в бетонном покрытии автомобильных дорог и аэродромов.</w:t>
      </w:r>
    </w:p>
    <w:p w:rsidR="003A024F" w:rsidRPr="006C145F" w:rsidRDefault="006C145F" w:rsidP="00CC757F">
      <w:pPr>
        <w:shd w:val="clear" w:color="auto" w:fill="FFFFFF"/>
        <w:ind w:firstLine="567"/>
        <w:rPr>
          <w:sz w:val="24"/>
          <w:szCs w:val="24"/>
        </w:rPr>
      </w:pPr>
      <w:r w:rsidRPr="006C145F">
        <w:rPr>
          <w:color w:val="000000"/>
          <w:sz w:val="24"/>
          <w:szCs w:val="24"/>
        </w:rPr>
        <w:t xml:space="preserve">Примечание - </w:t>
      </w:r>
      <w:r w:rsidR="003A024F" w:rsidRPr="006C145F">
        <w:rPr>
          <w:color w:val="000000"/>
          <w:sz w:val="24"/>
          <w:szCs w:val="24"/>
        </w:rPr>
        <w:t>Нарезку швов производят, как правило, в затвердевшем бетоне раб</w:t>
      </w:r>
      <w:r w:rsidR="003A024F" w:rsidRPr="006C145F">
        <w:rPr>
          <w:color w:val="000000"/>
          <w:sz w:val="24"/>
          <w:szCs w:val="24"/>
        </w:rPr>
        <w:t>о</w:t>
      </w:r>
      <w:r w:rsidR="003A024F" w:rsidRPr="006C145F">
        <w:rPr>
          <w:color w:val="000000"/>
          <w:sz w:val="24"/>
          <w:szCs w:val="24"/>
        </w:rPr>
        <w:t>чим органом двух- и многодисковых самоходных машин.</w:t>
      </w:r>
    </w:p>
    <w:p w:rsidR="00C505C3" w:rsidRDefault="001C20D0" w:rsidP="00C505C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="00915735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о</w:t>
      </w:r>
      <w:r w:rsidR="00C505C3" w:rsidRPr="003D6BE6">
        <w:rPr>
          <w:b/>
          <w:bCs/>
          <w:color w:val="000000"/>
          <w:sz w:val="28"/>
          <w:szCs w:val="28"/>
        </w:rPr>
        <w:t>снование дорожной одежды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Н</w:t>
      </w:r>
      <w:r w:rsidR="00C505C3" w:rsidRPr="003D6BE6">
        <w:rPr>
          <w:color w:val="000000"/>
          <w:sz w:val="28"/>
          <w:szCs w:val="28"/>
        </w:rPr>
        <w:t>есущая прочная часть дорожной одежды, обеспечивающая совместно с покрытием перераспределение и сн</w:t>
      </w:r>
      <w:r w:rsidR="00C505C3" w:rsidRPr="003D6BE6">
        <w:rPr>
          <w:color w:val="000000"/>
          <w:sz w:val="28"/>
          <w:szCs w:val="28"/>
        </w:rPr>
        <w:t>и</w:t>
      </w:r>
      <w:r w:rsidR="00C505C3" w:rsidRPr="003D6BE6">
        <w:rPr>
          <w:color w:val="000000"/>
          <w:sz w:val="28"/>
          <w:szCs w:val="28"/>
        </w:rPr>
        <w:t>жение давления на расположенные ниже дополнительные слои основания или грунт земляного полотна.</w:t>
      </w:r>
    </w:p>
    <w:p w:rsidR="00106341" w:rsidRPr="003D6BE6" w:rsidRDefault="001C20D0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</w:t>
      </w:r>
      <w:r w:rsidR="0091573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106341" w:rsidRPr="00106341">
        <w:rPr>
          <w:b/>
          <w:color w:val="000000"/>
          <w:sz w:val="28"/>
          <w:szCs w:val="28"/>
        </w:rPr>
        <w:t>оптимальная дозировка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106341">
        <w:rPr>
          <w:color w:val="000000"/>
          <w:sz w:val="28"/>
          <w:szCs w:val="28"/>
        </w:rPr>
        <w:t>Минимальная дозировка добавки</w:t>
      </w:r>
      <w:r w:rsidR="00DB621F">
        <w:rPr>
          <w:color w:val="000000"/>
          <w:sz w:val="28"/>
          <w:szCs w:val="28"/>
        </w:rPr>
        <w:t>,</w:t>
      </w:r>
      <w:r w:rsidR="00106341">
        <w:rPr>
          <w:color w:val="000000"/>
          <w:sz w:val="28"/>
          <w:szCs w:val="28"/>
        </w:rPr>
        <w:t xml:space="preserve"> позв</w:t>
      </w:r>
      <w:r w:rsidR="00106341">
        <w:rPr>
          <w:color w:val="000000"/>
          <w:sz w:val="28"/>
          <w:szCs w:val="28"/>
        </w:rPr>
        <w:t>о</w:t>
      </w:r>
      <w:r w:rsidR="00106341">
        <w:rPr>
          <w:color w:val="000000"/>
          <w:sz w:val="28"/>
          <w:szCs w:val="28"/>
        </w:rPr>
        <w:t>ляющая получать нормируемый основной технологический и/или технич</w:t>
      </w:r>
      <w:r w:rsidR="00106341">
        <w:rPr>
          <w:color w:val="000000"/>
          <w:sz w:val="28"/>
          <w:szCs w:val="28"/>
        </w:rPr>
        <w:t>е</w:t>
      </w:r>
      <w:r w:rsidR="00106341">
        <w:rPr>
          <w:color w:val="000000"/>
          <w:sz w:val="28"/>
          <w:szCs w:val="28"/>
        </w:rPr>
        <w:t>ский эффект без снижения (или с допустимым уровнем снижения) других свойств смесей, бетонов.</w:t>
      </w:r>
    </w:p>
    <w:p w:rsidR="00C505C3" w:rsidRPr="003D6BE6" w:rsidRDefault="001C20D0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="0091573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п</w:t>
      </w:r>
      <w:r w:rsidR="00C505C3" w:rsidRPr="003D6BE6">
        <w:rPr>
          <w:b/>
          <w:bCs/>
          <w:color w:val="000000"/>
          <w:sz w:val="28"/>
          <w:szCs w:val="28"/>
        </w:rPr>
        <w:t>ленкообразующие вещества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E677C7" w:rsidRPr="00870421">
        <w:rPr>
          <w:color w:val="000000"/>
          <w:sz w:val="28"/>
          <w:szCs w:val="28"/>
        </w:rPr>
        <w:t>Жидкие материалы, распределя</w:t>
      </w:r>
      <w:r w:rsidR="00E677C7" w:rsidRPr="00870421">
        <w:rPr>
          <w:color w:val="000000"/>
          <w:sz w:val="28"/>
          <w:szCs w:val="28"/>
        </w:rPr>
        <w:t>е</w:t>
      </w:r>
      <w:r w:rsidR="00E677C7" w:rsidRPr="00870421">
        <w:rPr>
          <w:color w:val="000000"/>
          <w:sz w:val="28"/>
          <w:szCs w:val="28"/>
        </w:rPr>
        <w:t>мые по поверхности свежеуложенного и уплотненного цементобетона для создания водонепроницаемой паропроницаемой пленки для создания но</w:t>
      </w:r>
      <w:r w:rsidR="00E677C7" w:rsidRPr="00870421">
        <w:rPr>
          <w:color w:val="000000"/>
          <w:sz w:val="28"/>
          <w:szCs w:val="28"/>
        </w:rPr>
        <w:t>р</w:t>
      </w:r>
      <w:r w:rsidR="00E677C7" w:rsidRPr="00870421">
        <w:rPr>
          <w:color w:val="000000"/>
          <w:sz w:val="28"/>
          <w:szCs w:val="28"/>
        </w:rPr>
        <w:t>мальных влажностных условий твердения бетона</w:t>
      </w:r>
      <w:r w:rsidR="00C505C3" w:rsidRPr="003D6BE6">
        <w:rPr>
          <w:color w:val="000000"/>
          <w:sz w:val="28"/>
          <w:szCs w:val="28"/>
        </w:rPr>
        <w:t>.</w:t>
      </w:r>
    </w:p>
    <w:p w:rsidR="00C505C3" w:rsidRPr="007D3B3A" w:rsidRDefault="00915735" w:rsidP="00C505C3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3.23</w:t>
      </w:r>
      <w:r w:rsidR="001C20D0">
        <w:rPr>
          <w:sz w:val="28"/>
          <w:szCs w:val="28"/>
        </w:rPr>
        <w:t xml:space="preserve"> </w:t>
      </w:r>
      <w:r w:rsidR="00C505C3" w:rsidRPr="007D3B3A">
        <w:rPr>
          <w:b/>
          <w:sz w:val="28"/>
          <w:szCs w:val="28"/>
        </w:rPr>
        <w:t>покрытие:</w:t>
      </w:r>
      <w:r w:rsidR="00C505C3" w:rsidRPr="007D3B3A">
        <w:rPr>
          <w:sz w:val="28"/>
          <w:szCs w:val="28"/>
        </w:rPr>
        <w:t xml:space="preserve"> Верхний слой дорожной одежды, воспринимающий усилия от колес автомобилей и подвергающийся непосредственному возде</w:t>
      </w:r>
      <w:r w:rsidR="00C505C3" w:rsidRPr="007D3B3A">
        <w:rPr>
          <w:sz w:val="28"/>
          <w:szCs w:val="28"/>
        </w:rPr>
        <w:t>й</w:t>
      </w:r>
      <w:r w:rsidR="00C505C3" w:rsidRPr="007D3B3A">
        <w:rPr>
          <w:sz w:val="28"/>
          <w:szCs w:val="28"/>
        </w:rPr>
        <w:t>ствию атмосферных факторов.</w:t>
      </w:r>
    </w:p>
    <w:p w:rsidR="000444BA" w:rsidRDefault="001C20D0" w:rsidP="00C505C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="0091573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р</w:t>
      </w:r>
      <w:r w:rsidR="00C505C3" w:rsidRPr="003D6BE6">
        <w:rPr>
          <w:b/>
          <w:bCs/>
          <w:color w:val="000000"/>
          <w:sz w:val="28"/>
          <w:szCs w:val="28"/>
        </w:rPr>
        <w:t>аспределитель пленкообразующих материалов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Д</w:t>
      </w:r>
      <w:r w:rsidR="00C505C3" w:rsidRPr="003D6BE6">
        <w:rPr>
          <w:color w:val="000000"/>
          <w:sz w:val="28"/>
          <w:szCs w:val="28"/>
        </w:rPr>
        <w:t>орожная м</w:t>
      </w:r>
      <w:r w:rsidR="00C505C3" w:rsidRPr="003D6BE6">
        <w:rPr>
          <w:color w:val="000000"/>
          <w:sz w:val="28"/>
          <w:szCs w:val="28"/>
        </w:rPr>
        <w:t>а</w:t>
      </w:r>
      <w:r w:rsidR="00C505C3" w:rsidRPr="003D6BE6">
        <w:rPr>
          <w:color w:val="000000"/>
          <w:sz w:val="28"/>
          <w:szCs w:val="28"/>
        </w:rPr>
        <w:t>шина, завершающая процесс строительства цементобетонного покрытия.</w:t>
      </w:r>
    </w:p>
    <w:p w:rsidR="00C505C3" w:rsidRPr="000444BA" w:rsidRDefault="000444BA" w:rsidP="00C505C3">
      <w:pPr>
        <w:shd w:val="clear" w:color="auto" w:fill="FFFFFF"/>
        <w:ind w:firstLine="567"/>
        <w:rPr>
          <w:sz w:val="24"/>
          <w:szCs w:val="24"/>
        </w:rPr>
      </w:pPr>
      <w:r w:rsidRPr="000444BA">
        <w:rPr>
          <w:color w:val="000000"/>
          <w:sz w:val="24"/>
          <w:szCs w:val="24"/>
        </w:rPr>
        <w:t xml:space="preserve">Примечание - </w:t>
      </w:r>
      <w:r w:rsidR="00C505C3" w:rsidRPr="000444BA">
        <w:rPr>
          <w:color w:val="000000"/>
          <w:sz w:val="24"/>
          <w:szCs w:val="24"/>
        </w:rPr>
        <w:t>Предназначена для распределен</w:t>
      </w:r>
      <w:r w:rsidR="00E677C7" w:rsidRPr="000444BA">
        <w:rPr>
          <w:color w:val="000000"/>
          <w:sz w:val="24"/>
          <w:szCs w:val="24"/>
        </w:rPr>
        <w:t xml:space="preserve">ия пленкообразующих материалов </w:t>
      </w:r>
      <w:r w:rsidR="00C505C3" w:rsidRPr="000444BA">
        <w:rPr>
          <w:color w:val="000000"/>
          <w:sz w:val="24"/>
          <w:szCs w:val="24"/>
        </w:rPr>
        <w:t>по по</w:t>
      </w:r>
      <w:r w:rsidR="000816D9" w:rsidRPr="000444BA">
        <w:rPr>
          <w:color w:val="000000"/>
          <w:sz w:val="24"/>
          <w:szCs w:val="24"/>
        </w:rPr>
        <w:t>верхности покрытия</w:t>
      </w:r>
      <w:r w:rsidR="00C505C3" w:rsidRPr="000444BA">
        <w:rPr>
          <w:color w:val="000000"/>
          <w:sz w:val="24"/>
          <w:szCs w:val="24"/>
        </w:rPr>
        <w:t>.</w:t>
      </w:r>
    </w:p>
    <w:p w:rsidR="00C505C3" w:rsidRDefault="001C20D0" w:rsidP="00C505C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="00915735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р</w:t>
      </w:r>
      <w:r w:rsidR="00C505C3" w:rsidRPr="003D6BE6">
        <w:rPr>
          <w:b/>
          <w:bCs/>
          <w:color w:val="000000"/>
          <w:sz w:val="28"/>
          <w:szCs w:val="28"/>
        </w:rPr>
        <w:t>асстояние между швами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Р</w:t>
      </w:r>
      <w:r w:rsidR="00C505C3" w:rsidRPr="003D6BE6">
        <w:rPr>
          <w:color w:val="000000"/>
          <w:sz w:val="28"/>
          <w:szCs w:val="28"/>
        </w:rPr>
        <w:t>азмер интервала между деформацио</w:t>
      </w:r>
      <w:r w:rsidR="00C505C3" w:rsidRPr="003D6BE6">
        <w:rPr>
          <w:color w:val="000000"/>
          <w:sz w:val="28"/>
          <w:szCs w:val="28"/>
        </w:rPr>
        <w:t>н</w:t>
      </w:r>
      <w:r w:rsidR="00C505C3" w:rsidRPr="003D6BE6">
        <w:rPr>
          <w:color w:val="000000"/>
          <w:sz w:val="28"/>
          <w:szCs w:val="28"/>
        </w:rPr>
        <w:t>ными швами в цементобетонных покрытиях и основаниях и других жестких слоях, устанавливаемое расчетом или нормами.</w:t>
      </w:r>
    </w:p>
    <w:p w:rsidR="00031DC2" w:rsidRPr="003D6BE6" w:rsidRDefault="001C20D0" w:rsidP="00031DC2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="00915735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</w:t>
      </w:r>
      <w:r w:rsidR="00031DC2">
        <w:rPr>
          <w:b/>
          <w:bCs/>
          <w:color w:val="000000"/>
          <w:sz w:val="28"/>
          <w:szCs w:val="28"/>
        </w:rPr>
        <w:t>у</w:t>
      </w:r>
      <w:r w:rsidR="00031DC2" w:rsidRPr="003D6BE6">
        <w:rPr>
          <w:b/>
          <w:bCs/>
          <w:color w:val="000000"/>
          <w:sz w:val="28"/>
          <w:szCs w:val="28"/>
        </w:rPr>
        <w:t>добоукладываемость смесей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0816D9" w:rsidRPr="00870421">
        <w:rPr>
          <w:color w:val="000000"/>
          <w:sz w:val="28"/>
          <w:szCs w:val="28"/>
        </w:rPr>
        <w:t>Количественная характеристика б</w:t>
      </w:r>
      <w:r w:rsidR="000816D9" w:rsidRPr="00870421">
        <w:rPr>
          <w:color w:val="000000"/>
          <w:sz w:val="28"/>
          <w:szCs w:val="28"/>
        </w:rPr>
        <w:t>е</w:t>
      </w:r>
      <w:r w:rsidR="00C06146">
        <w:rPr>
          <w:color w:val="000000"/>
          <w:sz w:val="28"/>
          <w:szCs w:val="28"/>
        </w:rPr>
        <w:t>тонной смеси</w:t>
      </w:r>
      <w:r w:rsidR="000444BA">
        <w:rPr>
          <w:color w:val="000000"/>
          <w:sz w:val="28"/>
          <w:szCs w:val="28"/>
        </w:rPr>
        <w:t>, х</w:t>
      </w:r>
      <w:r w:rsidR="000816D9" w:rsidRPr="00870421">
        <w:rPr>
          <w:color w:val="000000"/>
          <w:sz w:val="28"/>
          <w:szCs w:val="28"/>
        </w:rPr>
        <w:t>арактеризу</w:t>
      </w:r>
      <w:r w:rsidR="000444BA">
        <w:rPr>
          <w:color w:val="000000"/>
          <w:sz w:val="28"/>
          <w:szCs w:val="28"/>
        </w:rPr>
        <w:t>ющая</w:t>
      </w:r>
      <w:r w:rsidR="000816D9" w:rsidRPr="00870421">
        <w:rPr>
          <w:color w:val="000000"/>
          <w:sz w:val="28"/>
          <w:szCs w:val="28"/>
        </w:rPr>
        <w:t xml:space="preserve"> соответствие технологических свойств см</w:t>
      </w:r>
      <w:r w:rsidR="000816D9" w:rsidRPr="00870421">
        <w:rPr>
          <w:color w:val="000000"/>
          <w:sz w:val="28"/>
          <w:szCs w:val="28"/>
        </w:rPr>
        <w:t>е</w:t>
      </w:r>
      <w:r w:rsidR="000816D9" w:rsidRPr="00870421">
        <w:rPr>
          <w:color w:val="000000"/>
          <w:sz w:val="28"/>
          <w:szCs w:val="28"/>
        </w:rPr>
        <w:t>си применяемым средствам распределения и уплотнения</w:t>
      </w:r>
      <w:r w:rsidR="00031DC2" w:rsidRPr="003D6BE6">
        <w:rPr>
          <w:color w:val="000000"/>
          <w:sz w:val="28"/>
          <w:szCs w:val="28"/>
        </w:rPr>
        <w:t>.</w:t>
      </w:r>
    </w:p>
    <w:p w:rsidR="000444BA" w:rsidRDefault="001C20D0" w:rsidP="00C505C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="00915735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ф</w:t>
      </w:r>
      <w:r w:rsidR="00C505C3" w:rsidRPr="003D6BE6">
        <w:rPr>
          <w:b/>
          <w:bCs/>
          <w:color w:val="000000"/>
          <w:sz w:val="28"/>
          <w:szCs w:val="28"/>
        </w:rPr>
        <w:t>инишер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С</w:t>
      </w:r>
      <w:r w:rsidR="00C505C3" w:rsidRPr="003D6BE6">
        <w:rPr>
          <w:color w:val="000000"/>
          <w:sz w:val="28"/>
          <w:szCs w:val="28"/>
        </w:rPr>
        <w:t>амоходная машина для окончательной отделки п</w:t>
      </w:r>
      <w:r w:rsidR="00C505C3" w:rsidRPr="003D6BE6">
        <w:rPr>
          <w:color w:val="000000"/>
          <w:sz w:val="28"/>
          <w:szCs w:val="28"/>
        </w:rPr>
        <w:t>о</w:t>
      </w:r>
      <w:r w:rsidR="00C505C3" w:rsidRPr="003D6BE6">
        <w:rPr>
          <w:color w:val="000000"/>
          <w:sz w:val="28"/>
          <w:szCs w:val="28"/>
        </w:rPr>
        <w:t>верхности цементобетонных покрытий автомобильных дорог</w:t>
      </w:r>
      <w:r w:rsidR="000444BA">
        <w:rPr>
          <w:color w:val="000000"/>
          <w:sz w:val="28"/>
          <w:szCs w:val="28"/>
        </w:rPr>
        <w:t>.</w:t>
      </w:r>
    </w:p>
    <w:p w:rsidR="00C505C3" w:rsidRPr="000444BA" w:rsidRDefault="000444BA" w:rsidP="00C505C3">
      <w:pPr>
        <w:shd w:val="clear" w:color="auto" w:fill="FFFFFF"/>
        <w:ind w:firstLine="567"/>
        <w:rPr>
          <w:sz w:val="24"/>
          <w:szCs w:val="24"/>
        </w:rPr>
      </w:pPr>
      <w:r w:rsidRPr="000444BA">
        <w:rPr>
          <w:color w:val="000000"/>
          <w:sz w:val="24"/>
          <w:szCs w:val="24"/>
        </w:rPr>
        <w:t xml:space="preserve">Примечание - </w:t>
      </w:r>
      <w:r w:rsidR="00C505C3" w:rsidRPr="000444BA">
        <w:rPr>
          <w:color w:val="000000"/>
          <w:sz w:val="24"/>
          <w:szCs w:val="24"/>
        </w:rPr>
        <w:t>Основной рабочий орган - выглаживающая труба, разделенная на две секции, для отделки покрытий одно- и двухскатного профиля.</w:t>
      </w:r>
    </w:p>
    <w:p w:rsidR="00C505C3" w:rsidRPr="003D6BE6" w:rsidRDefault="001C20D0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915735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ш</w:t>
      </w:r>
      <w:r w:rsidR="00C505C3" w:rsidRPr="003D6BE6">
        <w:rPr>
          <w:b/>
          <w:bCs/>
          <w:color w:val="000000"/>
          <w:sz w:val="28"/>
          <w:szCs w:val="28"/>
        </w:rPr>
        <w:t>ирина шва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Р</w:t>
      </w:r>
      <w:r w:rsidR="00C505C3" w:rsidRPr="003D6BE6">
        <w:rPr>
          <w:color w:val="000000"/>
          <w:sz w:val="28"/>
          <w:szCs w:val="28"/>
        </w:rPr>
        <w:t>асстояние между примыкающими плитами мон</w:t>
      </w:r>
      <w:r w:rsidR="00C505C3" w:rsidRPr="003D6BE6">
        <w:rPr>
          <w:color w:val="000000"/>
          <w:sz w:val="28"/>
          <w:szCs w:val="28"/>
        </w:rPr>
        <w:t>о</w:t>
      </w:r>
      <w:r w:rsidR="00C505C3" w:rsidRPr="003D6BE6">
        <w:rPr>
          <w:color w:val="000000"/>
          <w:sz w:val="28"/>
          <w:szCs w:val="28"/>
        </w:rPr>
        <w:t>литного покрытия.</w:t>
      </w:r>
    </w:p>
    <w:p w:rsidR="00C505C3" w:rsidRPr="003D6BE6" w:rsidRDefault="001C20D0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915735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ш</w:t>
      </w:r>
      <w:r w:rsidR="00C505C3" w:rsidRPr="003D6BE6">
        <w:rPr>
          <w:b/>
          <w:bCs/>
          <w:color w:val="000000"/>
          <w:sz w:val="28"/>
          <w:szCs w:val="28"/>
        </w:rPr>
        <w:t>ов деформационный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П</w:t>
      </w:r>
      <w:r w:rsidR="00C505C3" w:rsidRPr="003D6BE6">
        <w:rPr>
          <w:color w:val="000000"/>
          <w:sz w:val="28"/>
          <w:szCs w:val="28"/>
        </w:rPr>
        <w:t>рорезь, разделяющая монолитное цеме</w:t>
      </w:r>
      <w:r w:rsidR="00C505C3" w:rsidRPr="003D6BE6">
        <w:rPr>
          <w:color w:val="000000"/>
          <w:sz w:val="28"/>
          <w:szCs w:val="28"/>
        </w:rPr>
        <w:t>н</w:t>
      </w:r>
      <w:r w:rsidR="00C505C3" w:rsidRPr="003D6BE6">
        <w:rPr>
          <w:color w:val="000000"/>
          <w:sz w:val="28"/>
          <w:szCs w:val="28"/>
        </w:rPr>
        <w:t xml:space="preserve">тобетонное покрытие или основание на плиты, </w:t>
      </w:r>
      <w:r w:rsidR="00915735">
        <w:rPr>
          <w:color w:val="000000"/>
          <w:sz w:val="28"/>
          <w:szCs w:val="28"/>
        </w:rPr>
        <w:t>которая</w:t>
      </w:r>
      <w:r w:rsidR="00C505C3" w:rsidRPr="003D6BE6">
        <w:rPr>
          <w:color w:val="000000"/>
          <w:sz w:val="28"/>
          <w:szCs w:val="28"/>
        </w:rPr>
        <w:t xml:space="preserve"> обеспечивает во</w:t>
      </w:r>
      <w:r w:rsidR="00C505C3" w:rsidRPr="003D6BE6">
        <w:rPr>
          <w:color w:val="000000"/>
          <w:sz w:val="28"/>
          <w:szCs w:val="28"/>
        </w:rPr>
        <w:t>з</w:t>
      </w:r>
      <w:r w:rsidR="00C505C3" w:rsidRPr="003D6BE6">
        <w:rPr>
          <w:color w:val="000000"/>
          <w:sz w:val="28"/>
          <w:szCs w:val="28"/>
        </w:rPr>
        <w:lastRenderedPageBreak/>
        <w:t>можность перемещений плит (удлинение или сокращение) при изменении температуры покрытия.</w:t>
      </w:r>
    </w:p>
    <w:p w:rsidR="00C505C3" w:rsidRPr="003D6BE6" w:rsidRDefault="00915735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3.30</w:t>
      </w:r>
      <w:r w:rsidR="001C20D0"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ш</w:t>
      </w:r>
      <w:r w:rsidR="00C505C3" w:rsidRPr="003D6BE6">
        <w:rPr>
          <w:b/>
          <w:bCs/>
          <w:color w:val="000000"/>
          <w:sz w:val="28"/>
          <w:szCs w:val="28"/>
        </w:rPr>
        <w:t>ов поперечный</w:t>
      </w:r>
      <w:r w:rsidRPr="00915735">
        <w:rPr>
          <w:b/>
          <w:bCs/>
          <w:sz w:val="28"/>
          <w:szCs w:val="28"/>
        </w:rPr>
        <w:t>:</w:t>
      </w:r>
      <w:r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Д</w:t>
      </w:r>
      <w:r w:rsidR="00C505C3" w:rsidRPr="003D6BE6">
        <w:rPr>
          <w:color w:val="000000"/>
          <w:sz w:val="28"/>
          <w:szCs w:val="28"/>
        </w:rPr>
        <w:t>еформационный шов в цементобетонном п</w:t>
      </w:r>
      <w:r w:rsidR="00C505C3" w:rsidRPr="003D6BE6">
        <w:rPr>
          <w:color w:val="000000"/>
          <w:sz w:val="28"/>
          <w:szCs w:val="28"/>
        </w:rPr>
        <w:t>о</w:t>
      </w:r>
      <w:r w:rsidR="00C505C3" w:rsidRPr="003D6BE6">
        <w:rPr>
          <w:color w:val="000000"/>
          <w:sz w:val="28"/>
          <w:szCs w:val="28"/>
        </w:rPr>
        <w:t>крытии или основании, нарезанный перпендикулярно к оси дороги и обесп</w:t>
      </w:r>
      <w:r w:rsidR="00C505C3" w:rsidRPr="003D6BE6">
        <w:rPr>
          <w:color w:val="000000"/>
          <w:sz w:val="28"/>
          <w:szCs w:val="28"/>
        </w:rPr>
        <w:t>е</w:t>
      </w:r>
      <w:r w:rsidR="00C505C3" w:rsidRPr="003D6BE6">
        <w:rPr>
          <w:color w:val="000000"/>
          <w:sz w:val="28"/>
          <w:szCs w:val="28"/>
        </w:rPr>
        <w:t>чивающий возможность продольного деформирования цементобетонных плит.</w:t>
      </w:r>
    </w:p>
    <w:p w:rsidR="00C505C3" w:rsidRDefault="001C20D0" w:rsidP="00C505C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="00915735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ш</w:t>
      </w:r>
      <w:r w:rsidR="00C505C3" w:rsidRPr="003D6BE6">
        <w:rPr>
          <w:b/>
          <w:bCs/>
          <w:color w:val="000000"/>
          <w:sz w:val="28"/>
          <w:szCs w:val="28"/>
        </w:rPr>
        <w:t>ов продольный</w:t>
      </w:r>
      <w:r w:rsidR="00915735" w:rsidRPr="00915735">
        <w:rPr>
          <w:b/>
          <w:bCs/>
          <w:sz w:val="28"/>
          <w:szCs w:val="28"/>
        </w:rPr>
        <w:t>:</w:t>
      </w:r>
      <w:r w:rsidR="00915735" w:rsidRPr="00915735">
        <w:rPr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Д</w:t>
      </w:r>
      <w:r w:rsidR="00C505C3" w:rsidRPr="003D6BE6">
        <w:rPr>
          <w:color w:val="000000"/>
          <w:sz w:val="28"/>
          <w:szCs w:val="28"/>
        </w:rPr>
        <w:t>еформационный шов, нарезаемый в цемент</w:t>
      </w:r>
      <w:r w:rsidR="00C505C3" w:rsidRPr="003D6BE6">
        <w:rPr>
          <w:color w:val="000000"/>
          <w:sz w:val="28"/>
          <w:szCs w:val="28"/>
        </w:rPr>
        <w:t>о</w:t>
      </w:r>
      <w:r w:rsidR="00C505C3" w:rsidRPr="003D6BE6">
        <w:rPr>
          <w:color w:val="000000"/>
          <w:sz w:val="28"/>
          <w:szCs w:val="28"/>
        </w:rPr>
        <w:t>бетонном покрытии или основании по оси дороги или параллельно ей в зав</w:t>
      </w:r>
      <w:r w:rsidR="00C505C3" w:rsidRPr="003D6BE6">
        <w:rPr>
          <w:color w:val="000000"/>
          <w:sz w:val="28"/>
          <w:szCs w:val="28"/>
        </w:rPr>
        <w:t>и</w:t>
      </w:r>
      <w:r w:rsidR="00C505C3" w:rsidRPr="003D6BE6">
        <w:rPr>
          <w:color w:val="000000"/>
          <w:sz w:val="28"/>
          <w:szCs w:val="28"/>
        </w:rPr>
        <w:t>симости от ширины проезжей части и способствующий снижению деформ</w:t>
      </w:r>
      <w:r w:rsidR="00C505C3" w:rsidRPr="003D6BE6">
        <w:rPr>
          <w:color w:val="000000"/>
          <w:sz w:val="28"/>
          <w:szCs w:val="28"/>
        </w:rPr>
        <w:t>а</w:t>
      </w:r>
      <w:r w:rsidR="00C505C3" w:rsidRPr="003D6BE6">
        <w:rPr>
          <w:color w:val="000000"/>
          <w:sz w:val="28"/>
          <w:szCs w:val="28"/>
        </w:rPr>
        <w:t>ций от растягивающих напряжений.</w:t>
      </w:r>
    </w:p>
    <w:p w:rsidR="00096974" w:rsidRPr="001C20D0" w:rsidRDefault="007C2FDB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3.32</w:t>
      </w:r>
      <w:r w:rsidR="001C20D0">
        <w:rPr>
          <w:bCs/>
          <w:color w:val="000000"/>
          <w:sz w:val="28"/>
          <w:szCs w:val="28"/>
        </w:rPr>
        <w:t xml:space="preserve"> </w:t>
      </w:r>
      <w:r w:rsidR="00096974" w:rsidRPr="001C20D0">
        <w:rPr>
          <w:b/>
          <w:bCs/>
          <w:color w:val="000000"/>
          <w:sz w:val="28"/>
          <w:szCs w:val="28"/>
        </w:rPr>
        <w:t>шов расширения</w:t>
      </w:r>
      <w:r w:rsidR="00CC757F">
        <w:rPr>
          <w:b/>
          <w:bCs/>
          <w:color w:val="000000"/>
          <w:sz w:val="28"/>
          <w:szCs w:val="28"/>
        </w:rPr>
        <w:t>:</w:t>
      </w:r>
      <w:r w:rsidR="00096974" w:rsidRPr="001C20D0">
        <w:rPr>
          <w:b/>
          <w:bCs/>
          <w:color w:val="000000"/>
          <w:sz w:val="28"/>
          <w:szCs w:val="28"/>
        </w:rPr>
        <w:t xml:space="preserve"> </w:t>
      </w:r>
      <w:r w:rsidR="001C20D0">
        <w:rPr>
          <w:sz w:val="28"/>
          <w:szCs w:val="28"/>
        </w:rPr>
        <w:t>П</w:t>
      </w:r>
      <w:r w:rsidR="001C20D0" w:rsidRPr="001C20D0">
        <w:rPr>
          <w:sz w:val="28"/>
          <w:szCs w:val="28"/>
        </w:rPr>
        <w:t>оперечный шов, выполненный на всю толщину дорожной бетонной плиты для обеспечения е</w:t>
      </w:r>
      <w:r w:rsidR="001C20D0">
        <w:rPr>
          <w:sz w:val="28"/>
          <w:szCs w:val="28"/>
        </w:rPr>
        <w:t>е</w:t>
      </w:r>
      <w:r w:rsidR="001C20D0" w:rsidRPr="001C20D0">
        <w:rPr>
          <w:sz w:val="28"/>
          <w:szCs w:val="28"/>
        </w:rPr>
        <w:t xml:space="preserve"> свободного расширения при повышении температуры и влажности</w:t>
      </w:r>
      <w:r w:rsidR="001C20D0">
        <w:rPr>
          <w:sz w:val="28"/>
          <w:szCs w:val="28"/>
        </w:rPr>
        <w:t>.</w:t>
      </w:r>
    </w:p>
    <w:p w:rsidR="00C505C3" w:rsidRPr="003D6BE6" w:rsidRDefault="007C2FDB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3.33</w:t>
      </w:r>
      <w:r w:rsidR="001C20D0"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ш</w:t>
      </w:r>
      <w:r w:rsidR="00C505C3" w:rsidRPr="003D6BE6">
        <w:rPr>
          <w:b/>
          <w:bCs/>
          <w:color w:val="000000"/>
          <w:sz w:val="28"/>
          <w:szCs w:val="28"/>
        </w:rPr>
        <w:t>ов сжатия</w:t>
      </w:r>
      <w:r w:rsidR="00CC757F">
        <w:rPr>
          <w:b/>
          <w:bCs/>
          <w:color w:val="000000"/>
          <w:sz w:val="28"/>
          <w:szCs w:val="28"/>
        </w:rPr>
        <w:t>:</w:t>
      </w:r>
      <w:r w:rsidR="00C505C3" w:rsidRPr="003D6BE6">
        <w:rPr>
          <w:b/>
          <w:bCs/>
          <w:color w:val="000000"/>
          <w:sz w:val="28"/>
          <w:szCs w:val="28"/>
        </w:rPr>
        <w:t xml:space="preserve"> </w:t>
      </w:r>
      <w:r w:rsidR="00C505C3">
        <w:rPr>
          <w:color w:val="000000"/>
          <w:sz w:val="28"/>
          <w:szCs w:val="28"/>
        </w:rPr>
        <w:t>П</w:t>
      </w:r>
      <w:r w:rsidR="00C505C3" w:rsidRPr="003D6BE6">
        <w:rPr>
          <w:color w:val="000000"/>
          <w:sz w:val="28"/>
          <w:szCs w:val="28"/>
        </w:rPr>
        <w:t>оперечный шов, нарезанный на части толщины пл</w:t>
      </w:r>
      <w:r w:rsidR="00C505C3" w:rsidRPr="003D6BE6">
        <w:rPr>
          <w:color w:val="000000"/>
          <w:sz w:val="28"/>
          <w:szCs w:val="28"/>
        </w:rPr>
        <w:t>и</w:t>
      </w:r>
      <w:r w:rsidR="00C505C3" w:rsidRPr="003D6BE6">
        <w:rPr>
          <w:color w:val="000000"/>
          <w:sz w:val="28"/>
          <w:szCs w:val="28"/>
        </w:rPr>
        <w:t>ты, создающий ослабленное сечение, в котором при усадке цементобетона и понижении температуры происходит разрыв.</w:t>
      </w:r>
    </w:p>
    <w:p w:rsidR="00C505C3" w:rsidRDefault="007C2FDB" w:rsidP="00C505C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3.34</w:t>
      </w:r>
      <w:r w:rsidR="001C20D0">
        <w:rPr>
          <w:bCs/>
          <w:color w:val="000000"/>
          <w:sz w:val="28"/>
          <w:szCs w:val="28"/>
        </w:rPr>
        <w:t xml:space="preserve"> </w:t>
      </w:r>
      <w:r w:rsidR="00C505C3">
        <w:rPr>
          <w:b/>
          <w:bCs/>
          <w:color w:val="000000"/>
          <w:sz w:val="28"/>
          <w:szCs w:val="28"/>
        </w:rPr>
        <w:t>ш</w:t>
      </w:r>
      <w:r w:rsidR="00C505C3" w:rsidRPr="003D6BE6">
        <w:rPr>
          <w:b/>
          <w:bCs/>
          <w:color w:val="000000"/>
          <w:sz w:val="28"/>
          <w:szCs w:val="28"/>
        </w:rPr>
        <w:t>тыри</w:t>
      </w:r>
      <w:r w:rsidRPr="00915735">
        <w:rPr>
          <w:b/>
          <w:bCs/>
          <w:sz w:val="28"/>
          <w:szCs w:val="28"/>
        </w:rPr>
        <w:t>:</w:t>
      </w:r>
      <w:r w:rsidRPr="00915735">
        <w:rPr>
          <w:sz w:val="28"/>
          <w:szCs w:val="28"/>
        </w:rPr>
        <w:t xml:space="preserve"> </w:t>
      </w:r>
      <w:r w:rsidR="00CC757F">
        <w:rPr>
          <w:color w:val="000000"/>
          <w:sz w:val="28"/>
          <w:szCs w:val="28"/>
        </w:rPr>
        <w:t>С</w:t>
      </w:r>
      <w:r w:rsidR="00C505C3" w:rsidRPr="003D6BE6">
        <w:rPr>
          <w:color w:val="000000"/>
          <w:sz w:val="28"/>
          <w:szCs w:val="28"/>
        </w:rPr>
        <w:t>тальные стержни, устанавливаемые в швах бетонного п</w:t>
      </w:r>
      <w:r w:rsidR="00C505C3" w:rsidRPr="003D6BE6">
        <w:rPr>
          <w:color w:val="000000"/>
          <w:sz w:val="28"/>
          <w:szCs w:val="28"/>
        </w:rPr>
        <w:t>о</w:t>
      </w:r>
      <w:r w:rsidR="00C505C3" w:rsidRPr="003D6BE6">
        <w:rPr>
          <w:color w:val="000000"/>
          <w:sz w:val="28"/>
          <w:szCs w:val="28"/>
        </w:rPr>
        <w:t>крытия, допускающие продольные перемещения бетонной плиты и предо</w:t>
      </w:r>
      <w:r w:rsidR="00C505C3" w:rsidRPr="003D6BE6">
        <w:rPr>
          <w:color w:val="000000"/>
          <w:sz w:val="28"/>
          <w:szCs w:val="28"/>
        </w:rPr>
        <w:t>т</w:t>
      </w:r>
      <w:r w:rsidR="00C505C3" w:rsidRPr="003D6BE6">
        <w:rPr>
          <w:color w:val="000000"/>
          <w:sz w:val="28"/>
          <w:szCs w:val="28"/>
        </w:rPr>
        <w:t>вращающие при этом перемещение плиты в поперечном направлении и по высоте.</w:t>
      </w:r>
    </w:p>
    <w:p w:rsidR="00CC757F" w:rsidRPr="00CC757F" w:rsidRDefault="00CC757F" w:rsidP="00C505C3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3.35 </w:t>
      </w:r>
      <w:r>
        <w:rPr>
          <w:b/>
          <w:color w:val="000000"/>
          <w:sz w:val="28"/>
          <w:szCs w:val="28"/>
        </w:rPr>
        <w:t xml:space="preserve">паз шва: </w:t>
      </w:r>
      <w:r>
        <w:rPr>
          <w:color w:val="000000"/>
          <w:sz w:val="28"/>
          <w:szCs w:val="28"/>
        </w:rPr>
        <w:t>Узкая прорезь в бетоне с определенными геометрическ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ми параметрами (шириной и глубиной) образующаяся при нарезке шва.</w:t>
      </w:r>
    </w:p>
    <w:p w:rsidR="00325F1C" w:rsidRDefault="00325F1C" w:rsidP="003214F8">
      <w:pPr>
        <w:ind w:firstLine="567"/>
        <w:rPr>
          <w:b/>
          <w:sz w:val="32"/>
          <w:szCs w:val="32"/>
        </w:rPr>
      </w:pPr>
    </w:p>
    <w:p w:rsidR="00683E48" w:rsidRDefault="00683E48" w:rsidP="003214F8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4 Общие положения</w:t>
      </w:r>
    </w:p>
    <w:p w:rsidR="00381E8B" w:rsidRPr="00194933" w:rsidRDefault="00381E8B" w:rsidP="00683E48">
      <w:pPr>
        <w:tabs>
          <w:tab w:val="left" w:pos="567"/>
        </w:tabs>
        <w:ind w:firstLine="0"/>
        <w:rPr>
          <w:b/>
          <w:sz w:val="28"/>
          <w:szCs w:val="28"/>
        </w:rPr>
      </w:pPr>
    </w:p>
    <w:p w:rsidR="00DC4EDA" w:rsidRDefault="00074C0E" w:rsidP="00B012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937D24">
        <w:rPr>
          <w:sz w:val="28"/>
          <w:szCs w:val="28"/>
        </w:rPr>
        <w:t xml:space="preserve">Монолитные цементобетонные покрытия следует устраивать </w:t>
      </w:r>
      <w:r w:rsidR="001C428C">
        <w:rPr>
          <w:sz w:val="28"/>
          <w:szCs w:val="28"/>
        </w:rPr>
        <w:t>при о</w:t>
      </w:r>
      <w:r w:rsidR="001C428C">
        <w:rPr>
          <w:sz w:val="28"/>
          <w:szCs w:val="28"/>
        </w:rPr>
        <w:t>т</w:t>
      </w:r>
      <w:r w:rsidR="001C428C">
        <w:rPr>
          <w:sz w:val="28"/>
          <w:szCs w:val="28"/>
        </w:rPr>
        <w:t>сутствии атмосферных осадков в интервале температур от</w:t>
      </w:r>
      <w:r w:rsidR="00937D24">
        <w:rPr>
          <w:sz w:val="28"/>
          <w:szCs w:val="28"/>
        </w:rPr>
        <w:t xml:space="preserve"> плюс 5</w:t>
      </w:r>
      <w:r w:rsidR="001D1439">
        <w:rPr>
          <w:sz w:val="28"/>
          <w:szCs w:val="28"/>
        </w:rPr>
        <w:t xml:space="preserve"> </w:t>
      </w:r>
      <w:r w:rsidR="00A55F8E" w:rsidRPr="00A63363">
        <w:rPr>
          <w:sz w:val="28"/>
          <w:szCs w:val="28"/>
        </w:rPr>
        <w:t>°С</w:t>
      </w:r>
      <w:r w:rsidR="00937D24">
        <w:rPr>
          <w:sz w:val="28"/>
          <w:szCs w:val="28"/>
        </w:rPr>
        <w:t xml:space="preserve"> </w:t>
      </w:r>
      <w:r w:rsidR="001C428C">
        <w:rPr>
          <w:sz w:val="28"/>
          <w:szCs w:val="28"/>
        </w:rPr>
        <w:t xml:space="preserve">до  плюс 30 </w:t>
      </w:r>
      <w:r w:rsidR="001C428C" w:rsidRPr="00A63363">
        <w:rPr>
          <w:sz w:val="28"/>
          <w:szCs w:val="28"/>
        </w:rPr>
        <w:t>°С</w:t>
      </w:r>
      <w:r>
        <w:rPr>
          <w:sz w:val="28"/>
          <w:szCs w:val="28"/>
        </w:rPr>
        <w:t>.</w:t>
      </w:r>
      <w:r w:rsidR="001C428C">
        <w:rPr>
          <w:sz w:val="28"/>
          <w:szCs w:val="28"/>
        </w:rPr>
        <w:t xml:space="preserve"> В интервале температур от плюс 5 </w:t>
      </w:r>
      <w:r w:rsidR="001C428C" w:rsidRPr="00A63363">
        <w:rPr>
          <w:sz w:val="28"/>
          <w:szCs w:val="28"/>
        </w:rPr>
        <w:t>°С</w:t>
      </w:r>
      <w:r w:rsidR="001C428C">
        <w:rPr>
          <w:sz w:val="28"/>
          <w:szCs w:val="28"/>
        </w:rPr>
        <w:t xml:space="preserve"> до плюс 10 </w:t>
      </w:r>
      <w:r w:rsidR="001C428C" w:rsidRPr="00A63363">
        <w:rPr>
          <w:sz w:val="28"/>
          <w:szCs w:val="28"/>
        </w:rPr>
        <w:t>°С</w:t>
      </w:r>
      <w:r w:rsidR="001C428C">
        <w:rPr>
          <w:sz w:val="28"/>
          <w:szCs w:val="28"/>
        </w:rPr>
        <w:t xml:space="preserve"> минимал</w:t>
      </w:r>
      <w:r w:rsidR="001C428C">
        <w:rPr>
          <w:sz w:val="28"/>
          <w:szCs w:val="28"/>
        </w:rPr>
        <w:t>ь</w:t>
      </w:r>
      <w:r w:rsidR="001C428C">
        <w:rPr>
          <w:sz w:val="28"/>
          <w:szCs w:val="28"/>
        </w:rPr>
        <w:t xml:space="preserve">ная суточная температура должна быть выше 0 </w:t>
      </w:r>
      <w:r w:rsidR="001C428C" w:rsidRPr="00A63363">
        <w:rPr>
          <w:sz w:val="28"/>
          <w:szCs w:val="28"/>
        </w:rPr>
        <w:t>°С</w:t>
      </w:r>
      <w:r w:rsidR="001C428C">
        <w:rPr>
          <w:sz w:val="28"/>
          <w:szCs w:val="28"/>
        </w:rPr>
        <w:t>.</w:t>
      </w:r>
    </w:p>
    <w:p w:rsidR="00074C0E" w:rsidRDefault="00074C0E" w:rsidP="00B012B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4.2 При конструировании и устройстве цементобетонных покрытий, кроме настоящего стандарта, должны учитываться требования СНиП 2.05.02</w:t>
      </w:r>
      <w:r w:rsidR="00937D24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проектированию автомобильных дорог и СНиП 3.06.03 по производству и приемке работ при строит</w:t>
      </w:r>
      <w:r w:rsidR="00937D24">
        <w:rPr>
          <w:sz w:val="28"/>
          <w:szCs w:val="28"/>
        </w:rPr>
        <w:t>ельстве автомобильных дорог</w:t>
      </w:r>
      <w:r>
        <w:rPr>
          <w:sz w:val="28"/>
          <w:szCs w:val="28"/>
        </w:rPr>
        <w:t>.</w:t>
      </w:r>
    </w:p>
    <w:p w:rsidR="00426C32" w:rsidRDefault="00074C0E" w:rsidP="00426C3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AB21F8">
        <w:rPr>
          <w:sz w:val="28"/>
          <w:szCs w:val="28"/>
        </w:rPr>
        <w:t>Строительство цементобетонных покрытий осуществляют в соотве</w:t>
      </w:r>
      <w:r w:rsidR="00AB21F8">
        <w:rPr>
          <w:sz w:val="28"/>
          <w:szCs w:val="28"/>
        </w:rPr>
        <w:t>т</w:t>
      </w:r>
      <w:r w:rsidR="00AB21F8">
        <w:rPr>
          <w:sz w:val="28"/>
          <w:szCs w:val="28"/>
        </w:rPr>
        <w:t>ствии с проектом производства работ</w:t>
      </w:r>
      <w:r w:rsidR="00A54F87">
        <w:rPr>
          <w:sz w:val="28"/>
          <w:szCs w:val="28"/>
        </w:rPr>
        <w:t>.</w:t>
      </w:r>
    </w:p>
    <w:p w:rsidR="00426C32" w:rsidRDefault="00426C32" w:rsidP="00426C32">
      <w:pPr>
        <w:ind w:firstLine="567"/>
        <w:rPr>
          <w:sz w:val="28"/>
          <w:szCs w:val="28"/>
        </w:rPr>
      </w:pPr>
    </w:p>
    <w:p w:rsidR="00526DC1" w:rsidRDefault="00227638" w:rsidP="00D604D0">
      <w:pPr>
        <w:ind w:firstLine="567"/>
        <w:rPr>
          <w:b/>
          <w:sz w:val="32"/>
          <w:szCs w:val="32"/>
        </w:rPr>
      </w:pPr>
      <w:r w:rsidRPr="00426C32">
        <w:rPr>
          <w:b/>
          <w:sz w:val="32"/>
          <w:szCs w:val="32"/>
        </w:rPr>
        <w:t>5 Конструкци</w:t>
      </w:r>
      <w:r w:rsidR="0094593A" w:rsidRPr="00426C32">
        <w:rPr>
          <w:b/>
          <w:sz w:val="32"/>
          <w:szCs w:val="32"/>
        </w:rPr>
        <w:t>и дорожных</w:t>
      </w:r>
      <w:r w:rsidRPr="00426C32">
        <w:rPr>
          <w:b/>
          <w:sz w:val="32"/>
          <w:szCs w:val="32"/>
        </w:rPr>
        <w:t xml:space="preserve"> одежд с цементобетонными </w:t>
      </w:r>
    </w:p>
    <w:p w:rsidR="00227638" w:rsidRPr="00426C32" w:rsidRDefault="00227638" w:rsidP="00D604D0">
      <w:pPr>
        <w:ind w:firstLine="567"/>
        <w:rPr>
          <w:b/>
          <w:sz w:val="32"/>
          <w:szCs w:val="32"/>
        </w:rPr>
      </w:pPr>
      <w:r w:rsidRPr="00426C32">
        <w:rPr>
          <w:b/>
          <w:sz w:val="32"/>
          <w:szCs w:val="32"/>
        </w:rPr>
        <w:t>покрытиями</w:t>
      </w:r>
    </w:p>
    <w:p w:rsidR="00227638" w:rsidRPr="00A63363" w:rsidRDefault="00227638" w:rsidP="00732901">
      <w:pPr>
        <w:ind w:firstLine="0"/>
        <w:jc w:val="left"/>
        <w:rPr>
          <w:sz w:val="28"/>
          <w:szCs w:val="28"/>
        </w:rPr>
      </w:pPr>
    </w:p>
    <w:p w:rsidR="0072739F" w:rsidRDefault="00227638" w:rsidP="0022763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A63363">
        <w:rPr>
          <w:sz w:val="28"/>
          <w:szCs w:val="28"/>
        </w:rPr>
        <w:t>.1 Дорожн</w:t>
      </w:r>
      <w:r w:rsidR="00426C32">
        <w:rPr>
          <w:sz w:val="28"/>
          <w:szCs w:val="28"/>
        </w:rPr>
        <w:t>ые</w:t>
      </w:r>
      <w:r w:rsidRPr="00A63363">
        <w:rPr>
          <w:sz w:val="28"/>
          <w:szCs w:val="28"/>
        </w:rPr>
        <w:t xml:space="preserve"> одежд</w:t>
      </w:r>
      <w:r w:rsidR="00426C32">
        <w:rPr>
          <w:sz w:val="28"/>
          <w:szCs w:val="28"/>
        </w:rPr>
        <w:t>ы</w:t>
      </w:r>
      <w:r w:rsidRPr="00A63363">
        <w:rPr>
          <w:sz w:val="28"/>
          <w:szCs w:val="28"/>
        </w:rPr>
        <w:t xml:space="preserve"> с </w:t>
      </w:r>
      <w:r w:rsidR="00B341A0">
        <w:rPr>
          <w:sz w:val="28"/>
          <w:szCs w:val="28"/>
        </w:rPr>
        <w:t xml:space="preserve">монолитными </w:t>
      </w:r>
      <w:r w:rsidRPr="00A63363">
        <w:rPr>
          <w:sz w:val="28"/>
          <w:szCs w:val="28"/>
        </w:rPr>
        <w:t>цементобетонными покрытиями</w:t>
      </w:r>
      <w:r w:rsidR="00B341A0">
        <w:rPr>
          <w:sz w:val="28"/>
          <w:szCs w:val="28"/>
        </w:rPr>
        <w:t xml:space="preserve"> относятся к жестким дорожным одеждам и должны иметь следующие ко</w:t>
      </w:r>
      <w:r w:rsidR="00B341A0">
        <w:rPr>
          <w:sz w:val="28"/>
          <w:szCs w:val="28"/>
        </w:rPr>
        <w:t>н</w:t>
      </w:r>
      <w:r w:rsidR="00B341A0">
        <w:rPr>
          <w:sz w:val="28"/>
          <w:szCs w:val="28"/>
        </w:rPr>
        <w:t>структивные слои</w:t>
      </w:r>
      <w:r w:rsidR="007C2FDB">
        <w:rPr>
          <w:sz w:val="28"/>
          <w:szCs w:val="28"/>
        </w:rPr>
        <w:t>:</w:t>
      </w:r>
      <w:r w:rsidR="00B341A0">
        <w:rPr>
          <w:sz w:val="28"/>
          <w:szCs w:val="28"/>
        </w:rPr>
        <w:t xml:space="preserve"> покрытие, основание и дополнительные слои основания, </w:t>
      </w:r>
      <w:r w:rsidR="0072739F">
        <w:rPr>
          <w:sz w:val="28"/>
          <w:szCs w:val="28"/>
        </w:rPr>
        <w:t>выполняющие морозозащитные, дренирующие и теплоизолирующие фун</w:t>
      </w:r>
      <w:r w:rsidR="0072739F">
        <w:rPr>
          <w:sz w:val="28"/>
          <w:szCs w:val="28"/>
        </w:rPr>
        <w:t>к</w:t>
      </w:r>
      <w:r w:rsidR="0072739F">
        <w:rPr>
          <w:sz w:val="28"/>
          <w:szCs w:val="28"/>
        </w:rPr>
        <w:t>ции.</w:t>
      </w:r>
    </w:p>
    <w:p w:rsidR="00227638" w:rsidRDefault="0072739F" w:rsidP="0022763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Типовые </w:t>
      </w:r>
      <w:r w:rsidR="00A7485F">
        <w:rPr>
          <w:sz w:val="28"/>
          <w:szCs w:val="28"/>
        </w:rPr>
        <w:t>конструкции дорожных одежд с монолитным цементобето</w:t>
      </w:r>
      <w:r w:rsidR="00A7485F">
        <w:rPr>
          <w:sz w:val="28"/>
          <w:szCs w:val="28"/>
        </w:rPr>
        <w:t>н</w:t>
      </w:r>
      <w:r w:rsidR="00A7485F">
        <w:rPr>
          <w:sz w:val="28"/>
          <w:szCs w:val="28"/>
        </w:rPr>
        <w:t>ным покрытием приведены на рисунке 1.</w:t>
      </w:r>
    </w:p>
    <w:p w:rsidR="007C2FDB" w:rsidRDefault="007C2FDB" w:rsidP="007C2FDB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 xml:space="preserve">5.2 </w:t>
      </w:r>
      <w:r>
        <w:rPr>
          <w:sz w:val="28"/>
          <w:szCs w:val="28"/>
        </w:rPr>
        <w:t>Дорожные одежды с монолитными цементобетонными покрытиями сооружают на заранее подготовленном земляном полотне.</w:t>
      </w:r>
    </w:p>
    <w:p w:rsidR="007C2FDB" w:rsidRPr="00A63363" w:rsidRDefault="007C2FDB" w:rsidP="007C2FDB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 xml:space="preserve">5.3 </w:t>
      </w:r>
      <w:r>
        <w:rPr>
          <w:sz w:val="28"/>
          <w:szCs w:val="28"/>
        </w:rPr>
        <w:t>Бетонные покрытия следует строить одинаковой толщины по всей ширине</w:t>
      </w:r>
      <w:r w:rsidR="00F14B62">
        <w:rPr>
          <w:sz w:val="28"/>
          <w:szCs w:val="28"/>
        </w:rPr>
        <w:t xml:space="preserve"> с допусками в соответствии с </w:t>
      </w:r>
      <w:r w:rsidR="00883582">
        <w:rPr>
          <w:sz w:val="28"/>
          <w:szCs w:val="28"/>
        </w:rPr>
        <w:t xml:space="preserve">приложением 2 </w:t>
      </w:r>
      <w:r w:rsidR="00F14B62">
        <w:rPr>
          <w:sz w:val="28"/>
          <w:szCs w:val="28"/>
        </w:rPr>
        <w:t>СНиП 3.06.03.</w:t>
      </w:r>
    </w:p>
    <w:p w:rsidR="007C2FDB" w:rsidRDefault="007C2FDB" w:rsidP="00227638">
      <w:pPr>
        <w:ind w:firstLine="567"/>
        <w:rPr>
          <w:sz w:val="28"/>
          <w:szCs w:val="28"/>
        </w:rPr>
      </w:pPr>
    </w:p>
    <w:p w:rsidR="00892B5F" w:rsidRDefault="00892B5F" w:rsidP="00227638">
      <w:pPr>
        <w:ind w:firstLine="567"/>
        <w:rPr>
          <w:sz w:val="28"/>
          <w:szCs w:val="28"/>
        </w:rPr>
      </w:pPr>
    </w:p>
    <w:p w:rsidR="00892B5F" w:rsidRDefault="00892B5F" w:rsidP="00227638">
      <w:pPr>
        <w:ind w:firstLine="567"/>
        <w:rPr>
          <w:sz w:val="28"/>
          <w:szCs w:val="28"/>
        </w:rPr>
      </w:pPr>
    </w:p>
    <w:p w:rsidR="00892B5F" w:rsidRDefault="00892B5F" w:rsidP="00227638">
      <w:pPr>
        <w:ind w:firstLine="567"/>
        <w:rPr>
          <w:sz w:val="28"/>
          <w:szCs w:val="28"/>
        </w:rPr>
      </w:pPr>
    </w:p>
    <w:p w:rsidR="00CE375F" w:rsidRDefault="00CE375F" w:rsidP="00227638">
      <w:pPr>
        <w:ind w:firstLine="567"/>
        <w:rPr>
          <w:sz w:val="28"/>
          <w:szCs w:val="28"/>
        </w:rPr>
      </w:pPr>
    </w:p>
    <w:p w:rsidR="00A7485F" w:rsidRPr="00A63363" w:rsidRDefault="00526DC1" w:rsidP="007C2FDB">
      <w:pPr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09524" cy="1485714"/>
            <wp:effectExtent l="19050" t="0" r="0" b="0"/>
            <wp:docPr id="1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048" cy="1485714"/>
            <wp:effectExtent l="19050" t="0" r="352" b="0"/>
            <wp:docPr id="1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B" w:rsidRPr="007C2FDB" w:rsidRDefault="007C2FDB" w:rsidP="007C2FDB">
      <w:pPr>
        <w:ind w:firstLine="567"/>
        <w:rPr>
          <w:sz w:val="28"/>
          <w:szCs w:val="28"/>
        </w:rPr>
      </w:pPr>
      <w:r w:rsidRPr="007C2FDB">
        <w:rPr>
          <w:i/>
          <w:sz w:val="28"/>
          <w:szCs w:val="28"/>
        </w:rPr>
        <w:t xml:space="preserve">1 </w:t>
      </w:r>
      <w:r>
        <w:rPr>
          <w:sz w:val="28"/>
          <w:szCs w:val="28"/>
        </w:rPr>
        <w:t xml:space="preserve">- </w:t>
      </w:r>
      <w:r w:rsidRPr="007C2FDB">
        <w:rPr>
          <w:sz w:val="28"/>
          <w:szCs w:val="28"/>
        </w:rPr>
        <w:t>цементобетон;</w:t>
      </w:r>
    </w:p>
    <w:p w:rsidR="007C2FDB" w:rsidRPr="007C2FDB" w:rsidRDefault="007C2FDB" w:rsidP="007C2FDB">
      <w:pPr>
        <w:ind w:firstLine="567"/>
        <w:rPr>
          <w:i/>
          <w:sz w:val="28"/>
          <w:szCs w:val="28"/>
        </w:rPr>
      </w:pPr>
      <w:r w:rsidRPr="007C2FDB">
        <w:rPr>
          <w:i/>
          <w:sz w:val="28"/>
          <w:szCs w:val="28"/>
        </w:rPr>
        <w:t xml:space="preserve">2 </w:t>
      </w:r>
      <w:r>
        <w:rPr>
          <w:sz w:val="28"/>
          <w:szCs w:val="28"/>
        </w:rPr>
        <w:t xml:space="preserve">- </w:t>
      </w:r>
      <w:r w:rsidRPr="007C2FDB">
        <w:rPr>
          <w:sz w:val="28"/>
          <w:szCs w:val="28"/>
        </w:rPr>
        <w:t>асфальтобетон;</w:t>
      </w:r>
    </w:p>
    <w:p w:rsidR="007C2FDB" w:rsidRPr="007C2FDB" w:rsidRDefault="007C2FDB" w:rsidP="007C2FDB">
      <w:pPr>
        <w:ind w:firstLine="567"/>
        <w:rPr>
          <w:i/>
          <w:sz w:val="28"/>
          <w:szCs w:val="28"/>
        </w:rPr>
      </w:pPr>
      <w:r w:rsidRPr="007C2FD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="00CE37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C2FDB">
        <w:rPr>
          <w:sz w:val="28"/>
          <w:szCs w:val="28"/>
        </w:rPr>
        <w:t>бетон</w:t>
      </w:r>
      <w:r w:rsidR="00CE375F">
        <w:rPr>
          <w:sz w:val="28"/>
          <w:szCs w:val="28"/>
        </w:rPr>
        <w:t xml:space="preserve"> классов</w:t>
      </w:r>
      <w:r w:rsidR="00CE375F" w:rsidRPr="00A63363">
        <w:rPr>
          <w:sz w:val="28"/>
          <w:szCs w:val="28"/>
        </w:rPr>
        <w:t xml:space="preserve"> по прочности </w:t>
      </w:r>
      <w:r w:rsidR="00CE375F" w:rsidRPr="008A3DA0">
        <w:rPr>
          <w:iCs/>
          <w:sz w:val="28"/>
          <w:szCs w:val="28"/>
          <w:lang w:val="en-US"/>
        </w:rPr>
        <w:t>B</w:t>
      </w:r>
      <w:r w:rsidR="00CE375F" w:rsidRPr="008A3DA0">
        <w:rPr>
          <w:iCs/>
          <w:sz w:val="28"/>
          <w:szCs w:val="28"/>
          <w:vertAlign w:val="subscript"/>
          <w:lang w:val="en-US"/>
        </w:rPr>
        <w:t>tb</w:t>
      </w:r>
      <w:r w:rsidR="00CE375F" w:rsidRPr="008A3DA0">
        <w:rPr>
          <w:sz w:val="28"/>
          <w:szCs w:val="28"/>
        </w:rPr>
        <w:t xml:space="preserve">0,8 – </w:t>
      </w:r>
      <w:r w:rsidR="00CE375F" w:rsidRPr="008A3DA0">
        <w:rPr>
          <w:iCs/>
          <w:sz w:val="28"/>
          <w:szCs w:val="28"/>
          <w:lang w:val="en-US"/>
        </w:rPr>
        <w:t>B</w:t>
      </w:r>
      <w:r w:rsidR="00CE375F" w:rsidRPr="008A3DA0">
        <w:rPr>
          <w:iCs/>
          <w:sz w:val="28"/>
          <w:szCs w:val="28"/>
          <w:vertAlign w:val="subscript"/>
          <w:lang w:val="en-US"/>
        </w:rPr>
        <w:t>tb</w:t>
      </w:r>
      <w:r w:rsidR="00CE375F" w:rsidRPr="008A3DA0">
        <w:rPr>
          <w:sz w:val="28"/>
          <w:szCs w:val="28"/>
        </w:rPr>
        <w:t>1,2</w:t>
      </w:r>
      <w:r w:rsidRPr="007C2FDB">
        <w:rPr>
          <w:sz w:val="28"/>
          <w:szCs w:val="28"/>
        </w:rPr>
        <w:t>;</w:t>
      </w:r>
    </w:p>
    <w:p w:rsidR="007C2FDB" w:rsidRPr="007C2FDB" w:rsidRDefault="007C2FDB" w:rsidP="007C2FDB">
      <w:pPr>
        <w:ind w:firstLine="567"/>
        <w:rPr>
          <w:i/>
          <w:sz w:val="28"/>
          <w:szCs w:val="28"/>
        </w:rPr>
      </w:pPr>
      <w:r w:rsidRPr="007C2FDB">
        <w:rPr>
          <w:i/>
          <w:sz w:val="28"/>
          <w:szCs w:val="28"/>
        </w:rPr>
        <w:t xml:space="preserve">4 </w:t>
      </w:r>
      <w:r>
        <w:rPr>
          <w:sz w:val="28"/>
          <w:szCs w:val="28"/>
        </w:rPr>
        <w:t xml:space="preserve">- </w:t>
      </w:r>
      <w:r w:rsidRPr="007C2FDB">
        <w:rPr>
          <w:sz w:val="28"/>
          <w:szCs w:val="28"/>
        </w:rPr>
        <w:t>щебень;</w:t>
      </w:r>
    </w:p>
    <w:p w:rsidR="007C2FDB" w:rsidRPr="007C2FDB" w:rsidRDefault="007C2FDB" w:rsidP="007C2FDB">
      <w:pPr>
        <w:ind w:firstLine="567"/>
        <w:rPr>
          <w:i/>
          <w:sz w:val="28"/>
          <w:szCs w:val="28"/>
        </w:rPr>
      </w:pPr>
      <w:r w:rsidRPr="007C2FDB">
        <w:rPr>
          <w:i/>
          <w:sz w:val="28"/>
          <w:szCs w:val="28"/>
        </w:rPr>
        <w:t xml:space="preserve">5 </w:t>
      </w:r>
      <w:r>
        <w:rPr>
          <w:sz w:val="28"/>
          <w:szCs w:val="28"/>
        </w:rPr>
        <w:t xml:space="preserve">- </w:t>
      </w:r>
      <w:r w:rsidRPr="007C2FDB">
        <w:rPr>
          <w:sz w:val="28"/>
          <w:szCs w:val="28"/>
        </w:rPr>
        <w:t>песок или другой материал, укреплённый вяжущим;</w:t>
      </w:r>
    </w:p>
    <w:p w:rsidR="007C2FDB" w:rsidRDefault="007C2FDB" w:rsidP="007C2FDB">
      <w:pPr>
        <w:ind w:firstLine="567"/>
        <w:rPr>
          <w:sz w:val="28"/>
          <w:szCs w:val="28"/>
        </w:rPr>
      </w:pPr>
      <w:r w:rsidRPr="007C2FDB">
        <w:rPr>
          <w:i/>
          <w:sz w:val="28"/>
          <w:szCs w:val="28"/>
        </w:rPr>
        <w:t xml:space="preserve">6 </w:t>
      </w:r>
      <w:r>
        <w:rPr>
          <w:sz w:val="28"/>
          <w:szCs w:val="28"/>
        </w:rPr>
        <w:t xml:space="preserve">- </w:t>
      </w:r>
      <w:r w:rsidRPr="007C2FDB">
        <w:rPr>
          <w:sz w:val="28"/>
          <w:szCs w:val="28"/>
        </w:rPr>
        <w:t>песок или гравийно-песчаная смесь</w:t>
      </w:r>
      <w:r w:rsidR="00CD2C64">
        <w:rPr>
          <w:sz w:val="28"/>
          <w:szCs w:val="28"/>
        </w:rPr>
        <w:t>;</w:t>
      </w:r>
    </w:p>
    <w:p w:rsidR="00CD2C64" w:rsidRPr="007C2FDB" w:rsidRDefault="00CD2C64" w:rsidP="00CD2C6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Pr="007C2FD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прослойка из полиэтиленовой пленки</w:t>
      </w:r>
      <w:r w:rsidRPr="007C2FDB">
        <w:rPr>
          <w:sz w:val="28"/>
          <w:szCs w:val="28"/>
        </w:rPr>
        <w:t>.</w:t>
      </w:r>
    </w:p>
    <w:p w:rsidR="00CE375F" w:rsidRDefault="00227638" w:rsidP="00CE375F">
      <w:pPr>
        <w:ind w:firstLine="0"/>
        <w:jc w:val="center"/>
        <w:rPr>
          <w:sz w:val="28"/>
          <w:szCs w:val="28"/>
        </w:rPr>
      </w:pPr>
      <w:r w:rsidRPr="00A63363">
        <w:rPr>
          <w:sz w:val="28"/>
          <w:szCs w:val="28"/>
        </w:rPr>
        <w:t>Рисунок 1</w:t>
      </w:r>
      <w:r w:rsidR="00CE375F">
        <w:rPr>
          <w:sz w:val="28"/>
          <w:szCs w:val="28"/>
        </w:rPr>
        <w:t xml:space="preserve"> - Типовые конструкции дорожных одежд с монолитным </w:t>
      </w:r>
    </w:p>
    <w:p w:rsidR="00227638" w:rsidRDefault="00CE375F" w:rsidP="00CE375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цементобетонным покрытием</w:t>
      </w:r>
    </w:p>
    <w:p w:rsidR="00CE375F" w:rsidRPr="00A63363" w:rsidRDefault="00CE375F" w:rsidP="00CE375F">
      <w:pPr>
        <w:ind w:firstLine="0"/>
        <w:jc w:val="center"/>
        <w:rPr>
          <w:sz w:val="28"/>
          <w:szCs w:val="28"/>
        </w:rPr>
      </w:pPr>
    </w:p>
    <w:p w:rsidR="000F5182" w:rsidRDefault="00A7485F" w:rsidP="000F518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227638" w:rsidRPr="00A63363">
        <w:rPr>
          <w:sz w:val="28"/>
          <w:szCs w:val="28"/>
        </w:rPr>
        <w:t xml:space="preserve">Независимо от очертания поперечного профиля поперечный уклон покрытия следует назначать в пределах </w:t>
      </w:r>
      <w:r w:rsidR="00007456">
        <w:rPr>
          <w:sz w:val="28"/>
          <w:szCs w:val="28"/>
        </w:rPr>
        <w:t xml:space="preserve">от </w:t>
      </w:r>
      <w:r w:rsidR="00227638" w:rsidRPr="00A63363">
        <w:rPr>
          <w:sz w:val="28"/>
          <w:szCs w:val="28"/>
        </w:rPr>
        <w:t>15</w:t>
      </w:r>
      <w:r w:rsidR="00007456">
        <w:rPr>
          <w:sz w:val="28"/>
          <w:szCs w:val="28"/>
        </w:rPr>
        <w:t xml:space="preserve"> </w:t>
      </w:r>
      <w:r w:rsidR="00007456" w:rsidRPr="00CD0A37">
        <w:rPr>
          <w:sz w:val="28"/>
          <w:szCs w:val="28"/>
        </w:rPr>
        <w:t>‰</w:t>
      </w:r>
      <w:r w:rsidR="00007456">
        <w:rPr>
          <w:sz w:val="28"/>
          <w:szCs w:val="28"/>
        </w:rPr>
        <w:t xml:space="preserve"> до </w:t>
      </w:r>
      <w:r w:rsidR="00227638" w:rsidRPr="00A63363">
        <w:rPr>
          <w:sz w:val="28"/>
          <w:szCs w:val="28"/>
        </w:rPr>
        <w:t>20</w:t>
      </w:r>
      <w:r w:rsidR="001D1439">
        <w:rPr>
          <w:sz w:val="28"/>
          <w:szCs w:val="28"/>
        </w:rPr>
        <w:t xml:space="preserve"> </w:t>
      </w:r>
      <w:r w:rsidR="00CD0A37" w:rsidRPr="00CD0A37">
        <w:rPr>
          <w:sz w:val="28"/>
          <w:szCs w:val="28"/>
        </w:rPr>
        <w:t>‰</w:t>
      </w:r>
      <w:r w:rsidR="00CD2C64">
        <w:rPr>
          <w:sz w:val="28"/>
          <w:szCs w:val="28"/>
        </w:rPr>
        <w:t xml:space="preserve"> в соответствии с </w:t>
      </w:r>
      <w:r w:rsidR="0094421B">
        <w:rPr>
          <w:sz w:val="28"/>
          <w:szCs w:val="28"/>
        </w:rPr>
        <w:t xml:space="preserve">таблицей 7 </w:t>
      </w:r>
      <w:r w:rsidR="00CD2C64">
        <w:rPr>
          <w:sz w:val="28"/>
          <w:szCs w:val="28"/>
        </w:rPr>
        <w:t>СНиП 2.05.02</w:t>
      </w:r>
      <w:r w:rsidR="007C2FDB">
        <w:rPr>
          <w:sz w:val="28"/>
          <w:szCs w:val="28"/>
        </w:rPr>
        <w:t>.</w:t>
      </w:r>
    </w:p>
    <w:p w:rsidR="00227638" w:rsidRPr="00A63363" w:rsidRDefault="00227638" w:rsidP="000F5182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5.</w:t>
      </w:r>
      <w:r w:rsidR="00AE329A">
        <w:rPr>
          <w:sz w:val="28"/>
          <w:szCs w:val="28"/>
        </w:rPr>
        <w:t>5</w:t>
      </w:r>
      <w:r w:rsidRPr="00A63363">
        <w:rPr>
          <w:sz w:val="28"/>
          <w:szCs w:val="28"/>
        </w:rPr>
        <w:t xml:space="preserve"> Толщин</w:t>
      </w:r>
      <w:r w:rsidR="00CD0A37">
        <w:rPr>
          <w:sz w:val="28"/>
          <w:szCs w:val="28"/>
        </w:rPr>
        <w:t>ы</w:t>
      </w:r>
      <w:r w:rsidRPr="00A63363">
        <w:rPr>
          <w:sz w:val="28"/>
          <w:szCs w:val="28"/>
        </w:rPr>
        <w:t xml:space="preserve"> </w:t>
      </w:r>
      <w:r w:rsidR="00CD0A37">
        <w:rPr>
          <w:sz w:val="28"/>
          <w:szCs w:val="28"/>
        </w:rPr>
        <w:t>монолитных цементо</w:t>
      </w:r>
      <w:r w:rsidRPr="00A63363">
        <w:rPr>
          <w:sz w:val="28"/>
          <w:szCs w:val="28"/>
        </w:rPr>
        <w:t xml:space="preserve">бетонных покрытий дорог </w:t>
      </w:r>
      <w:r w:rsidRPr="00A63363">
        <w:rPr>
          <w:sz w:val="28"/>
          <w:szCs w:val="28"/>
          <w:lang w:val="en-US"/>
        </w:rPr>
        <w:t>I</w:t>
      </w:r>
      <w:r w:rsidRPr="00A63363">
        <w:rPr>
          <w:sz w:val="28"/>
          <w:szCs w:val="28"/>
        </w:rPr>
        <w:t>-III кат</w:t>
      </w:r>
      <w:r w:rsidRPr="00A63363">
        <w:rPr>
          <w:sz w:val="28"/>
          <w:szCs w:val="28"/>
        </w:rPr>
        <w:t>е</w:t>
      </w:r>
      <w:r w:rsidRPr="00A63363">
        <w:rPr>
          <w:sz w:val="28"/>
          <w:szCs w:val="28"/>
        </w:rPr>
        <w:t>горий следует назначать по расчету</w:t>
      </w:r>
      <w:r w:rsidR="00A843F8">
        <w:rPr>
          <w:sz w:val="28"/>
          <w:szCs w:val="28"/>
        </w:rPr>
        <w:t>,</w:t>
      </w:r>
      <w:r w:rsidRPr="00A63363">
        <w:rPr>
          <w:sz w:val="28"/>
          <w:szCs w:val="28"/>
        </w:rPr>
        <w:t xml:space="preserve"> но не менее приведенн</w:t>
      </w:r>
      <w:r w:rsidR="007C2FDB">
        <w:rPr>
          <w:sz w:val="28"/>
          <w:szCs w:val="28"/>
        </w:rPr>
        <w:t>ых</w:t>
      </w:r>
      <w:r w:rsidRPr="00A63363">
        <w:rPr>
          <w:sz w:val="28"/>
          <w:szCs w:val="28"/>
        </w:rPr>
        <w:t xml:space="preserve"> в табл</w:t>
      </w:r>
      <w:r w:rsidR="00D46F01">
        <w:rPr>
          <w:sz w:val="28"/>
          <w:szCs w:val="28"/>
        </w:rPr>
        <w:t>ице</w:t>
      </w:r>
      <w:r w:rsidRPr="00A63363">
        <w:rPr>
          <w:sz w:val="28"/>
          <w:szCs w:val="28"/>
        </w:rPr>
        <w:t xml:space="preserve"> 1.</w:t>
      </w: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892B5F" w:rsidRDefault="00892B5F" w:rsidP="00194933">
      <w:pPr>
        <w:pStyle w:val="a3"/>
      </w:pPr>
    </w:p>
    <w:p w:rsidR="00227638" w:rsidRPr="00A63363" w:rsidRDefault="00227638" w:rsidP="00194933">
      <w:pPr>
        <w:pStyle w:val="a3"/>
      </w:pPr>
      <w:r w:rsidRPr="00A63363">
        <w:lastRenderedPageBreak/>
        <w:t xml:space="preserve">Таблица </w:t>
      </w:r>
      <w:r w:rsidR="0009062A">
        <w:t>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934"/>
        <w:gridCol w:w="1236"/>
        <w:gridCol w:w="917"/>
        <w:gridCol w:w="871"/>
        <w:gridCol w:w="871"/>
        <w:gridCol w:w="871"/>
        <w:gridCol w:w="870"/>
      </w:tblGrid>
      <w:tr w:rsidR="00227638" w:rsidRPr="00A63363" w:rsidTr="00FE1154">
        <w:trPr>
          <w:jc w:val="center"/>
        </w:trPr>
        <w:tc>
          <w:tcPr>
            <w:tcW w:w="20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Материал основания</w:t>
            </w:r>
          </w:p>
        </w:tc>
        <w:tc>
          <w:tcPr>
            <w:tcW w:w="29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Категория дорог в зависимости от расче</w:t>
            </w:r>
            <w:r w:rsidRPr="00A63363">
              <w:rPr>
                <w:sz w:val="28"/>
                <w:szCs w:val="28"/>
              </w:rPr>
              <w:t>т</w:t>
            </w:r>
            <w:r w:rsidRPr="00A63363">
              <w:rPr>
                <w:sz w:val="28"/>
                <w:szCs w:val="28"/>
              </w:rPr>
              <w:t>ной интенсивности движения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 xml:space="preserve"> авт./сут.</w:t>
            </w:r>
          </w:p>
        </w:tc>
      </w:tr>
      <w:tr w:rsidR="00227638" w:rsidRPr="00A63363" w:rsidTr="00FE1154">
        <w:trPr>
          <w:jc w:val="center"/>
        </w:trPr>
        <w:tc>
          <w:tcPr>
            <w:tcW w:w="20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6336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6336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63363">
              <w:rPr>
                <w:sz w:val="28"/>
                <w:szCs w:val="28"/>
                <w:lang w:val="en-US"/>
              </w:rPr>
              <w:t>III</w:t>
            </w:r>
          </w:p>
        </w:tc>
      </w:tr>
      <w:tr w:rsidR="00227638" w:rsidRPr="00A63363" w:rsidTr="00FE1154">
        <w:trPr>
          <w:jc w:val="center"/>
        </w:trPr>
        <w:tc>
          <w:tcPr>
            <w:tcW w:w="20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BE0E9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&gt;10000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BE0E9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7000-10000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BE0E9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5000-7000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BE0E9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3000-5000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BE0E9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2000-3000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BE0E9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1000-2000</w:t>
            </w:r>
          </w:p>
        </w:tc>
      </w:tr>
      <w:tr w:rsidR="00227638" w:rsidRPr="00A63363" w:rsidTr="00FE1154">
        <w:trPr>
          <w:jc w:val="center"/>
        </w:trPr>
        <w:tc>
          <w:tcPr>
            <w:tcW w:w="205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44" w:type="pct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Толщина покрытия, см</w:t>
            </w:r>
          </w:p>
        </w:tc>
      </w:tr>
      <w:tr w:rsidR="00227638" w:rsidRPr="00A63363" w:rsidTr="00FE1154">
        <w:trPr>
          <w:jc w:val="center"/>
        </w:trPr>
        <w:tc>
          <w:tcPr>
            <w:tcW w:w="205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38" w:rsidRPr="00A63363" w:rsidRDefault="00227638" w:rsidP="00892B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Каменные материалы или грунты, укрепленные цеме</w:t>
            </w:r>
            <w:r w:rsidRPr="00A63363">
              <w:rPr>
                <w:sz w:val="28"/>
                <w:szCs w:val="28"/>
              </w:rPr>
              <w:t>н</w:t>
            </w:r>
            <w:r w:rsidRPr="00A63363">
              <w:rPr>
                <w:sz w:val="28"/>
                <w:szCs w:val="28"/>
              </w:rPr>
              <w:t>том и другими неорганич</w:t>
            </w:r>
            <w:r w:rsidRPr="00A63363">
              <w:rPr>
                <w:sz w:val="28"/>
                <w:szCs w:val="28"/>
              </w:rPr>
              <w:t>е</w:t>
            </w:r>
            <w:r w:rsidRPr="00A63363">
              <w:rPr>
                <w:sz w:val="28"/>
                <w:szCs w:val="28"/>
              </w:rPr>
              <w:t>скими вяжущими</w:t>
            </w:r>
          </w:p>
        </w:tc>
        <w:tc>
          <w:tcPr>
            <w:tcW w:w="6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24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22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22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A17B63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638" w:rsidRPr="00A63363">
              <w:rPr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A17B63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638" w:rsidRPr="00A63363">
              <w:rPr>
                <w:sz w:val="28"/>
                <w:szCs w:val="28"/>
              </w:rPr>
              <w:t>8</w:t>
            </w:r>
          </w:p>
        </w:tc>
      </w:tr>
      <w:tr w:rsidR="00227638" w:rsidRPr="00A63363" w:rsidTr="00FE1154">
        <w:trPr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38" w:rsidRPr="00A63363" w:rsidRDefault="00227638" w:rsidP="00892B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Грунты, укрепленные орган</w:t>
            </w:r>
            <w:r w:rsidRPr="00A63363">
              <w:rPr>
                <w:sz w:val="28"/>
                <w:szCs w:val="28"/>
              </w:rPr>
              <w:t>и</w:t>
            </w:r>
            <w:r w:rsidRPr="00A63363">
              <w:rPr>
                <w:sz w:val="28"/>
                <w:szCs w:val="28"/>
              </w:rPr>
              <w:t>ческими вяжущими; щебень, шлак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18</w:t>
            </w:r>
          </w:p>
        </w:tc>
      </w:tr>
      <w:tr w:rsidR="00227638" w:rsidRPr="00A63363" w:rsidTr="00FE1154">
        <w:trPr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38" w:rsidRPr="00A63363" w:rsidRDefault="00227638" w:rsidP="00892B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Песок, гравийно-песчаные смеси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18</w:t>
            </w:r>
          </w:p>
        </w:tc>
      </w:tr>
    </w:tbl>
    <w:p w:rsidR="00AE329A" w:rsidRDefault="00AE329A" w:rsidP="00D46F01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5.6 Между покрытием и основанием </w:t>
      </w:r>
      <w:r w:rsidR="00CD2C64">
        <w:rPr>
          <w:sz w:val="28"/>
          <w:szCs w:val="28"/>
        </w:rPr>
        <w:t>укладывают</w:t>
      </w:r>
      <w:r>
        <w:rPr>
          <w:sz w:val="28"/>
          <w:szCs w:val="28"/>
        </w:rPr>
        <w:t xml:space="preserve"> прослойку</w:t>
      </w:r>
      <w:r w:rsidR="00BE0E97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полиэт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ленов</w:t>
      </w:r>
      <w:r w:rsidR="00BE0E97">
        <w:rPr>
          <w:sz w:val="28"/>
          <w:szCs w:val="28"/>
        </w:rPr>
        <w:t>ой</w:t>
      </w:r>
      <w:r>
        <w:rPr>
          <w:sz w:val="28"/>
          <w:szCs w:val="28"/>
        </w:rPr>
        <w:t xml:space="preserve"> пленк</w:t>
      </w:r>
      <w:r w:rsidR="00BE0E97">
        <w:rPr>
          <w:sz w:val="28"/>
          <w:szCs w:val="28"/>
        </w:rPr>
        <w:t>и по ТУ</w:t>
      </w:r>
      <w:r w:rsidR="001873D7">
        <w:rPr>
          <w:sz w:val="28"/>
          <w:szCs w:val="28"/>
        </w:rPr>
        <w:t xml:space="preserve"> </w:t>
      </w:r>
      <w:r w:rsidR="001873D7" w:rsidRPr="003F4C2B">
        <w:rPr>
          <w:sz w:val="28"/>
          <w:szCs w:val="28"/>
        </w:rPr>
        <w:t>2245-001-20870677-93</w:t>
      </w:r>
      <w:r w:rsidR="00BE0E97">
        <w:rPr>
          <w:sz w:val="28"/>
          <w:szCs w:val="28"/>
        </w:rPr>
        <w:t xml:space="preserve"> </w:t>
      </w:r>
      <w:r w:rsidR="00BE0E97" w:rsidRPr="00BE0E97">
        <w:rPr>
          <w:sz w:val="28"/>
          <w:szCs w:val="28"/>
        </w:rPr>
        <w:t>[</w:t>
      </w:r>
      <w:r w:rsidR="0094421B">
        <w:rPr>
          <w:sz w:val="28"/>
          <w:szCs w:val="28"/>
        </w:rPr>
        <w:t>9</w:t>
      </w:r>
      <w:r w:rsidR="00BE0E97" w:rsidRPr="00BE0E9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573C6" w:rsidRDefault="00227638" w:rsidP="00CD2C64">
      <w:pPr>
        <w:spacing w:before="120"/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5.</w:t>
      </w:r>
      <w:r w:rsidR="00AE329A">
        <w:rPr>
          <w:sz w:val="28"/>
          <w:szCs w:val="28"/>
        </w:rPr>
        <w:t>7</w:t>
      </w:r>
      <w:r w:rsidR="00CD2C64">
        <w:rPr>
          <w:sz w:val="28"/>
          <w:szCs w:val="28"/>
        </w:rPr>
        <w:t xml:space="preserve"> К конструктивным элементам цементобетонного покрытия относятся деформационные продольные и поперечные швы, разделяющие монолитное покрытие на плиты</w:t>
      </w:r>
      <w:r w:rsidR="001573C6">
        <w:rPr>
          <w:sz w:val="28"/>
          <w:szCs w:val="28"/>
        </w:rPr>
        <w:t>.</w:t>
      </w:r>
    </w:p>
    <w:p w:rsidR="00CD2C64" w:rsidRDefault="00CD2C64" w:rsidP="00CD2C64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5.8 Продольный шов нарезают при ширине покрытия (или одной из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 покрытия) более 4,5 м.</w:t>
      </w:r>
    </w:p>
    <w:p w:rsidR="001573C6" w:rsidRDefault="001573C6" w:rsidP="00D46F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5.9 </w:t>
      </w:r>
      <w:r w:rsidR="000B7EA7">
        <w:rPr>
          <w:sz w:val="28"/>
          <w:szCs w:val="28"/>
        </w:rPr>
        <w:t xml:space="preserve">Швы расширения </w:t>
      </w:r>
      <w:r w:rsidR="00CD2C64">
        <w:rPr>
          <w:sz w:val="28"/>
          <w:szCs w:val="28"/>
        </w:rPr>
        <w:t xml:space="preserve">нарезают с расстоянием между швами </w:t>
      </w:r>
      <w:r w:rsidR="000B7EA7">
        <w:rPr>
          <w:sz w:val="28"/>
          <w:szCs w:val="28"/>
        </w:rPr>
        <w:t>в зависим</w:t>
      </w:r>
      <w:r w:rsidR="000B7EA7">
        <w:rPr>
          <w:sz w:val="28"/>
          <w:szCs w:val="28"/>
        </w:rPr>
        <w:t>о</w:t>
      </w:r>
      <w:r w:rsidR="000B7EA7">
        <w:rPr>
          <w:sz w:val="28"/>
          <w:szCs w:val="28"/>
        </w:rPr>
        <w:t>сти от толщины покрытия и температуры воздуха во время бетонирования</w:t>
      </w:r>
      <w:r w:rsidR="00BE0E97">
        <w:rPr>
          <w:sz w:val="28"/>
          <w:szCs w:val="28"/>
        </w:rPr>
        <w:t xml:space="preserve"> руководствуясь данными таблицы 2</w:t>
      </w:r>
      <w:r w:rsidR="000B7EA7">
        <w:rPr>
          <w:sz w:val="28"/>
          <w:szCs w:val="28"/>
        </w:rPr>
        <w:t>.</w:t>
      </w:r>
    </w:p>
    <w:p w:rsidR="00892B5F" w:rsidRDefault="00892B5F" w:rsidP="00F32A13">
      <w:pPr>
        <w:ind w:firstLine="567"/>
        <w:jc w:val="left"/>
        <w:rPr>
          <w:sz w:val="28"/>
          <w:szCs w:val="28"/>
        </w:rPr>
      </w:pPr>
    </w:p>
    <w:p w:rsidR="00892B5F" w:rsidRDefault="00892B5F" w:rsidP="00F32A13">
      <w:pPr>
        <w:ind w:firstLine="567"/>
        <w:jc w:val="left"/>
        <w:rPr>
          <w:sz w:val="28"/>
          <w:szCs w:val="28"/>
        </w:rPr>
      </w:pPr>
    </w:p>
    <w:p w:rsidR="00892B5F" w:rsidRDefault="00892B5F" w:rsidP="00F32A13">
      <w:pPr>
        <w:ind w:firstLine="567"/>
        <w:jc w:val="left"/>
        <w:rPr>
          <w:sz w:val="28"/>
          <w:szCs w:val="28"/>
        </w:rPr>
      </w:pPr>
    </w:p>
    <w:p w:rsidR="00892B5F" w:rsidRDefault="00892B5F" w:rsidP="00F32A13">
      <w:pPr>
        <w:ind w:firstLine="567"/>
        <w:jc w:val="left"/>
        <w:rPr>
          <w:sz w:val="28"/>
          <w:szCs w:val="28"/>
        </w:rPr>
      </w:pPr>
    </w:p>
    <w:p w:rsidR="00892B5F" w:rsidRDefault="00892B5F" w:rsidP="00F32A13">
      <w:pPr>
        <w:ind w:firstLine="567"/>
        <w:jc w:val="left"/>
        <w:rPr>
          <w:sz w:val="28"/>
          <w:szCs w:val="28"/>
        </w:rPr>
      </w:pPr>
    </w:p>
    <w:p w:rsidR="00892B5F" w:rsidRDefault="00892B5F" w:rsidP="00F32A13">
      <w:pPr>
        <w:ind w:firstLine="567"/>
        <w:jc w:val="left"/>
        <w:rPr>
          <w:sz w:val="28"/>
          <w:szCs w:val="28"/>
        </w:rPr>
      </w:pPr>
    </w:p>
    <w:p w:rsidR="00892B5F" w:rsidRDefault="00892B5F" w:rsidP="00F32A13">
      <w:pPr>
        <w:ind w:firstLine="567"/>
        <w:jc w:val="left"/>
        <w:rPr>
          <w:sz w:val="28"/>
          <w:szCs w:val="28"/>
        </w:rPr>
      </w:pPr>
    </w:p>
    <w:p w:rsidR="00F32A13" w:rsidRPr="00445AC8" w:rsidRDefault="00F32A13" w:rsidP="00F32A1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411"/>
        <w:gridCol w:w="1484"/>
        <w:gridCol w:w="1485"/>
        <w:gridCol w:w="1484"/>
        <w:gridCol w:w="1485"/>
      </w:tblGrid>
      <w:tr w:rsidR="00F32A13" w:rsidRPr="00A63363" w:rsidTr="007A1917">
        <w:trPr>
          <w:cantSplit/>
          <w:trHeight w:val="23"/>
        </w:trPr>
        <w:tc>
          <w:tcPr>
            <w:tcW w:w="20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Ожидаемая для данного района температура нагрева покр</w:t>
            </w:r>
            <w:r w:rsidRPr="00A63363">
              <w:rPr>
                <w:sz w:val="28"/>
                <w:szCs w:val="28"/>
              </w:rPr>
              <w:t>ы</w:t>
            </w:r>
            <w:r w:rsidRPr="00A63363">
              <w:rPr>
                <w:sz w:val="28"/>
                <w:szCs w:val="28"/>
              </w:rPr>
              <w:t>тия в летнее время, °С</w:t>
            </w:r>
          </w:p>
        </w:tc>
        <w:tc>
          <w:tcPr>
            <w:tcW w:w="14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 xml:space="preserve">Толщина покрытия, </w:t>
            </w:r>
          </w:p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см</w:t>
            </w:r>
          </w:p>
        </w:tc>
        <w:tc>
          <w:tcPr>
            <w:tcW w:w="5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A1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 xml:space="preserve">Расстояние между швами расширения, </w:t>
            </w:r>
          </w:p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число плит, при температуре воздуха во время бетонирования, °С</w:t>
            </w:r>
          </w:p>
        </w:tc>
      </w:tr>
      <w:tr w:rsidR="00F32A13" w:rsidRPr="00A63363" w:rsidTr="007A1917">
        <w:trPr>
          <w:cantSplit/>
          <w:trHeight w:val="23"/>
        </w:trPr>
        <w:tc>
          <w:tcPr>
            <w:tcW w:w="2061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5-10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10-15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15-20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более 20</w:t>
            </w:r>
          </w:p>
        </w:tc>
      </w:tr>
      <w:tr w:rsidR="00F32A13" w:rsidRPr="00A63363" w:rsidTr="007A1917">
        <w:trPr>
          <w:trHeight w:val="23"/>
        </w:trPr>
        <w:tc>
          <w:tcPr>
            <w:tcW w:w="2061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Менее 40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 и более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</w:tr>
      <w:tr w:rsidR="00F32A13" w:rsidRPr="00A63363" w:rsidTr="007A1917">
        <w:trPr>
          <w:trHeight w:val="23"/>
        </w:trPr>
        <w:tc>
          <w:tcPr>
            <w:tcW w:w="206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63363">
              <w:rPr>
                <w:sz w:val="28"/>
                <w:szCs w:val="28"/>
              </w:rPr>
              <w:t>енее 20</w:t>
            </w:r>
          </w:p>
        </w:tc>
        <w:tc>
          <w:tcPr>
            <w:tcW w:w="14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</w:tr>
      <w:tr w:rsidR="00F32A13" w:rsidRPr="00A63363" w:rsidTr="007A1917">
        <w:trPr>
          <w:trHeight w:val="23"/>
        </w:trPr>
        <w:tc>
          <w:tcPr>
            <w:tcW w:w="206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Более 40</w:t>
            </w:r>
          </w:p>
        </w:tc>
        <w:tc>
          <w:tcPr>
            <w:tcW w:w="14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 и более</w:t>
            </w:r>
          </w:p>
        </w:tc>
        <w:tc>
          <w:tcPr>
            <w:tcW w:w="14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</w:tr>
      <w:tr w:rsidR="00F32A13" w:rsidRPr="00A63363" w:rsidTr="007A1917">
        <w:trPr>
          <w:trHeight w:val="23"/>
        </w:trPr>
        <w:tc>
          <w:tcPr>
            <w:tcW w:w="20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63363">
              <w:rPr>
                <w:sz w:val="28"/>
                <w:szCs w:val="28"/>
              </w:rPr>
              <w:t>енее 20</w:t>
            </w:r>
          </w:p>
        </w:tc>
        <w:tc>
          <w:tcPr>
            <w:tcW w:w="1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A13" w:rsidRPr="00A63363" w:rsidRDefault="00F32A13" w:rsidP="007A1917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</w:tr>
    </w:tbl>
    <w:p w:rsidR="00F32A13" w:rsidRDefault="00F32A13" w:rsidP="00F32A13">
      <w:pPr>
        <w:ind w:firstLine="567"/>
        <w:rPr>
          <w:sz w:val="28"/>
          <w:szCs w:val="28"/>
        </w:rPr>
      </w:pPr>
    </w:p>
    <w:p w:rsidR="000B7EA7" w:rsidRDefault="000B7EA7" w:rsidP="00D46F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Швы расширения в покрытии разрешается не </w:t>
      </w:r>
      <w:r w:rsidR="00CD2C64">
        <w:rPr>
          <w:sz w:val="28"/>
          <w:szCs w:val="28"/>
        </w:rPr>
        <w:t>нарезать</w:t>
      </w:r>
      <w:r>
        <w:rPr>
          <w:sz w:val="28"/>
          <w:szCs w:val="28"/>
        </w:rPr>
        <w:t xml:space="preserve"> при толщине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крытия более 24</w:t>
      </w:r>
      <w:r w:rsidR="001D1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 </w:t>
      </w:r>
      <w:r w:rsidR="00636D6A">
        <w:rPr>
          <w:sz w:val="28"/>
          <w:szCs w:val="28"/>
        </w:rPr>
        <w:t>при</w:t>
      </w:r>
      <w:r w:rsidR="003B4DC3">
        <w:rPr>
          <w:sz w:val="28"/>
          <w:szCs w:val="28"/>
        </w:rPr>
        <w:t xml:space="preserve"> температур</w:t>
      </w:r>
      <w:r w:rsidR="00636D6A">
        <w:rPr>
          <w:sz w:val="28"/>
          <w:szCs w:val="28"/>
        </w:rPr>
        <w:t>е</w:t>
      </w:r>
      <w:r w:rsidR="003B4DC3">
        <w:rPr>
          <w:sz w:val="28"/>
          <w:szCs w:val="28"/>
        </w:rPr>
        <w:t xml:space="preserve"> во время бетонирования </w:t>
      </w:r>
      <w:r w:rsidR="00636D6A">
        <w:rPr>
          <w:sz w:val="28"/>
          <w:szCs w:val="28"/>
        </w:rPr>
        <w:t>более</w:t>
      </w:r>
      <w:r w:rsidR="003B4DC3">
        <w:rPr>
          <w:sz w:val="28"/>
          <w:szCs w:val="28"/>
        </w:rPr>
        <w:t xml:space="preserve"> плюс </w:t>
      </w:r>
      <w:r w:rsidR="00636D6A">
        <w:rPr>
          <w:sz w:val="28"/>
          <w:szCs w:val="28"/>
        </w:rPr>
        <w:t xml:space="preserve">     </w:t>
      </w:r>
      <w:r w:rsidR="003B4DC3">
        <w:rPr>
          <w:sz w:val="28"/>
          <w:szCs w:val="28"/>
        </w:rPr>
        <w:t>10</w:t>
      </w:r>
      <w:r w:rsidR="001D1439">
        <w:rPr>
          <w:sz w:val="28"/>
          <w:szCs w:val="28"/>
        </w:rPr>
        <w:t xml:space="preserve"> </w:t>
      </w:r>
      <w:r w:rsidR="00A55F8E" w:rsidRPr="00A63363">
        <w:rPr>
          <w:sz w:val="28"/>
          <w:szCs w:val="28"/>
        </w:rPr>
        <w:t>°С</w:t>
      </w:r>
      <w:r w:rsidR="003B4DC3">
        <w:rPr>
          <w:sz w:val="28"/>
          <w:szCs w:val="28"/>
        </w:rPr>
        <w:t>.</w:t>
      </w:r>
    </w:p>
    <w:p w:rsidR="003B4DC3" w:rsidRDefault="003B4DC3" w:rsidP="00D46F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Устройство швов расширения при примыкании к мостам и путепров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и в местах пересечения цементобетонных покрытий в одном уровне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обязательным. Устраивают не менее трех швов расширения шириной паза 6</w:t>
      </w:r>
      <w:r w:rsidR="001D1439">
        <w:rPr>
          <w:sz w:val="28"/>
          <w:szCs w:val="28"/>
        </w:rPr>
        <w:t xml:space="preserve"> </w:t>
      </w:r>
      <w:r>
        <w:rPr>
          <w:sz w:val="28"/>
          <w:szCs w:val="28"/>
        </w:rPr>
        <w:t>см на расстоянии от 15</w:t>
      </w:r>
      <w:r w:rsidR="005A346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до 30</w:t>
      </w:r>
      <w:r w:rsidR="001D1439">
        <w:rPr>
          <w:sz w:val="28"/>
          <w:szCs w:val="28"/>
        </w:rPr>
        <w:t xml:space="preserve"> </w:t>
      </w:r>
      <w:r w:rsidR="004347F7">
        <w:rPr>
          <w:sz w:val="28"/>
          <w:szCs w:val="28"/>
        </w:rPr>
        <w:t>м,</w:t>
      </w:r>
      <w:r>
        <w:rPr>
          <w:sz w:val="28"/>
          <w:szCs w:val="28"/>
        </w:rPr>
        <w:t xml:space="preserve"> заполненных</w:t>
      </w:r>
      <w:r w:rsidR="00C75D25">
        <w:rPr>
          <w:sz w:val="28"/>
          <w:szCs w:val="28"/>
        </w:rPr>
        <w:t xml:space="preserve"> </w:t>
      </w:r>
      <w:r w:rsidR="007B6550">
        <w:rPr>
          <w:sz w:val="28"/>
          <w:szCs w:val="28"/>
        </w:rPr>
        <w:t>деформативным мат</w:t>
      </w:r>
      <w:r w:rsidR="007B6550">
        <w:rPr>
          <w:sz w:val="28"/>
          <w:szCs w:val="28"/>
        </w:rPr>
        <w:t>е</w:t>
      </w:r>
      <w:r w:rsidR="007B6550">
        <w:rPr>
          <w:sz w:val="28"/>
          <w:szCs w:val="28"/>
        </w:rPr>
        <w:t>риалом по ГОСТ 25621</w:t>
      </w:r>
      <w:r>
        <w:rPr>
          <w:sz w:val="28"/>
          <w:szCs w:val="28"/>
        </w:rPr>
        <w:t>.</w:t>
      </w:r>
    </w:p>
    <w:p w:rsidR="000B7EA7" w:rsidRDefault="00B21B2C" w:rsidP="00D46F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5.10 Швы сжатия </w:t>
      </w:r>
      <w:r w:rsidR="00730C9F">
        <w:rPr>
          <w:sz w:val="28"/>
          <w:szCs w:val="28"/>
        </w:rPr>
        <w:t>нарезают</w:t>
      </w:r>
      <w:r>
        <w:rPr>
          <w:sz w:val="28"/>
          <w:szCs w:val="28"/>
        </w:rPr>
        <w:t xml:space="preserve"> между швами расширения.</w:t>
      </w:r>
    </w:p>
    <w:p w:rsidR="00B21B2C" w:rsidRDefault="00B21B2C" w:rsidP="00D46F01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Расстояние м</w:t>
      </w:r>
      <w:r w:rsidR="00EC689B">
        <w:rPr>
          <w:sz w:val="28"/>
          <w:szCs w:val="28"/>
        </w:rPr>
        <w:t>ежду швами сжатия - длину плиты</w:t>
      </w:r>
      <w:r w:rsidRPr="00A63363">
        <w:rPr>
          <w:sz w:val="28"/>
          <w:szCs w:val="28"/>
        </w:rPr>
        <w:t xml:space="preserve"> следует назначать по расчету в зависимости от толщины плиты и климата. Длину неармированных плит необходимо назначать в пределах, указанных в табл</w:t>
      </w:r>
      <w:r>
        <w:rPr>
          <w:sz w:val="28"/>
          <w:szCs w:val="28"/>
        </w:rPr>
        <w:t>ице 3.</w:t>
      </w:r>
    </w:p>
    <w:p w:rsidR="00227638" w:rsidRPr="000B7EA7" w:rsidRDefault="000B7EA7" w:rsidP="004C31BD">
      <w:pPr>
        <w:ind w:firstLine="567"/>
        <w:rPr>
          <w:sz w:val="28"/>
          <w:szCs w:val="28"/>
        </w:rPr>
      </w:pPr>
      <w:r w:rsidRPr="000B7EA7">
        <w:rPr>
          <w:sz w:val="28"/>
          <w:szCs w:val="28"/>
        </w:rPr>
        <w:t xml:space="preserve">Таблица </w:t>
      </w:r>
      <w:r w:rsidR="00B21B2C">
        <w:rPr>
          <w:sz w:val="28"/>
          <w:szCs w:val="28"/>
        </w:rPr>
        <w:t>3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91"/>
        <w:gridCol w:w="1882"/>
        <w:gridCol w:w="1707"/>
        <w:gridCol w:w="1883"/>
        <w:gridCol w:w="1707"/>
      </w:tblGrid>
      <w:tr w:rsidR="00227638" w:rsidRPr="00A63363" w:rsidTr="00CB5E92">
        <w:trPr>
          <w:jc w:val="center"/>
        </w:trPr>
        <w:tc>
          <w:tcPr>
            <w:tcW w:w="11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Климат</w:t>
            </w:r>
          </w:p>
        </w:tc>
        <w:tc>
          <w:tcPr>
            <w:tcW w:w="3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Толщина покрытия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 xml:space="preserve"> см</w:t>
            </w:r>
          </w:p>
        </w:tc>
      </w:tr>
      <w:tr w:rsidR="00227638" w:rsidRPr="00A63363" w:rsidTr="00CB5E92">
        <w:trPr>
          <w:trHeight w:val="38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18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22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24</w:t>
            </w:r>
          </w:p>
        </w:tc>
      </w:tr>
      <w:tr w:rsidR="00227638" w:rsidRPr="00A63363" w:rsidTr="00CB5E9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844" w:type="pct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Длина покрытия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 xml:space="preserve"> м</w:t>
            </w:r>
          </w:p>
        </w:tc>
      </w:tr>
      <w:tr w:rsidR="00227638" w:rsidRPr="00A63363" w:rsidTr="00CB5E92">
        <w:trPr>
          <w:jc w:val="center"/>
        </w:trPr>
        <w:tc>
          <w:tcPr>
            <w:tcW w:w="115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Умеренный</w:t>
            </w:r>
          </w:p>
        </w:tc>
        <w:tc>
          <w:tcPr>
            <w:tcW w:w="100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4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>5</w:t>
            </w:r>
          </w:p>
        </w:tc>
        <w:tc>
          <w:tcPr>
            <w:tcW w:w="9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5</w:t>
            </w:r>
          </w:p>
        </w:tc>
        <w:tc>
          <w:tcPr>
            <w:tcW w:w="100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5</w:t>
            </w:r>
          </w:p>
        </w:tc>
        <w:tc>
          <w:tcPr>
            <w:tcW w:w="9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5-6</w:t>
            </w:r>
          </w:p>
        </w:tc>
      </w:tr>
      <w:tr w:rsidR="00227638" w:rsidRPr="00A63363" w:rsidTr="00CB5E92">
        <w:trPr>
          <w:jc w:val="center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Континентальный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3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>5-4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4,5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4,5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638" w:rsidRPr="00A63363" w:rsidRDefault="00227638" w:rsidP="00D46F0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4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>5-6</w:t>
            </w:r>
          </w:p>
        </w:tc>
      </w:tr>
      <w:tr w:rsidR="00CB5E92" w:rsidRPr="00A63363" w:rsidTr="00CB5E9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E92" w:rsidRPr="00CB5E92" w:rsidRDefault="00CB5E92" w:rsidP="00CB5E92">
            <w:pPr>
              <w:spacing w:line="240" w:lineRule="auto"/>
            </w:pPr>
            <w:r w:rsidRPr="00C35E86">
              <w:rPr>
                <w:spacing w:val="40"/>
                <w:sz w:val="24"/>
                <w:szCs w:val="24"/>
              </w:rPr>
              <w:t>Примечание</w:t>
            </w:r>
            <w:r>
              <w:rPr>
                <w:spacing w:val="40"/>
                <w:sz w:val="24"/>
                <w:szCs w:val="24"/>
              </w:rPr>
              <w:t xml:space="preserve"> - </w:t>
            </w:r>
            <w:r w:rsidRPr="00C35E86">
              <w:rPr>
                <w:spacing w:val="40"/>
                <w:sz w:val="24"/>
                <w:szCs w:val="24"/>
              </w:rPr>
              <w:t xml:space="preserve"> </w:t>
            </w:r>
            <w:r w:rsidRPr="00C35E86">
              <w:rPr>
                <w:sz w:val="24"/>
                <w:szCs w:val="24"/>
              </w:rPr>
              <w:t>Континентальный климат характеризуется разницей между макс</w:t>
            </w:r>
            <w:r w:rsidRPr="00C35E86">
              <w:rPr>
                <w:sz w:val="24"/>
                <w:szCs w:val="24"/>
              </w:rPr>
              <w:t>и</w:t>
            </w:r>
            <w:r w:rsidRPr="00C35E86">
              <w:rPr>
                <w:sz w:val="24"/>
                <w:szCs w:val="24"/>
              </w:rPr>
              <w:t>мальной и минимальной температурой воздуха за сутки более 12 °С при повторяемости более 50 дней в году.</w:t>
            </w:r>
          </w:p>
        </w:tc>
      </w:tr>
    </w:tbl>
    <w:p w:rsidR="00227638" w:rsidRPr="000B7EA7" w:rsidRDefault="00227638" w:rsidP="000B7EA7">
      <w:pPr>
        <w:rPr>
          <w:sz w:val="24"/>
          <w:szCs w:val="24"/>
        </w:rPr>
      </w:pPr>
    </w:p>
    <w:p w:rsidR="00445AC8" w:rsidRPr="00D46F01" w:rsidRDefault="00445AC8" w:rsidP="00445AC8">
      <w:pPr>
        <w:spacing w:line="240" w:lineRule="auto"/>
        <w:rPr>
          <w:sz w:val="24"/>
          <w:szCs w:val="24"/>
        </w:rPr>
      </w:pPr>
    </w:p>
    <w:p w:rsidR="00B21B2C" w:rsidRDefault="00B21B2C" w:rsidP="00445AC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5.11 </w:t>
      </w:r>
      <w:r w:rsidR="004347F7">
        <w:rPr>
          <w:sz w:val="28"/>
          <w:szCs w:val="28"/>
        </w:rPr>
        <w:t>При окончании работ</w:t>
      </w:r>
      <w:r>
        <w:rPr>
          <w:sz w:val="28"/>
          <w:szCs w:val="28"/>
        </w:rPr>
        <w:t xml:space="preserve"> или при перерыве в бетонировании покрытия более чем на 3 часа устраива</w:t>
      </w:r>
      <w:r w:rsidR="00107FF0">
        <w:rPr>
          <w:sz w:val="28"/>
          <w:szCs w:val="28"/>
        </w:rPr>
        <w:t>ют</w:t>
      </w:r>
      <w:r>
        <w:rPr>
          <w:sz w:val="28"/>
          <w:szCs w:val="28"/>
        </w:rPr>
        <w:t xml:space="preserve"> рабочие швы. </w:t>
      </w:r>
      <w:r w:rsidR="00F26641">
        <w:rPr>
          <w:sz w:val="28"/>
          <w:szCs w:val="28"/>
        </w:rPr>
        <w:t>Конструкция р</w:t>
      </w:r>
      <w:r>
        <w:rPr>
          <w:sz w:val="28"/>
          <w:szCs w:val="28"/>
        </w:rPr>
        <w:t>абоч</w:t>
      </w:r>
      <w:r w:rsidR="00F26641">
        <w:rPr>
          <w:sz w:val="28"/>
          <w:szCs w:val="28"/>
        </w:rPr>
        <w:t xml:space="preserve">его </w:t>
      </w:r>
      <w:r>
        <w:rPr>
          <w:sz w:val="28"/>
          <w:szCs w:val="28"/>
        </w:rPr>
        <w:t>шв</w:t>
      </w:r>
      <w:r w:rsidR="00F266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6641">
        <w:rPr>
          <w:sz w:val="28"/>
          <w:szCs w:val="28"/>
        </w:rPr>
        <w:t>аналогична</w:t>
      </w:r>
      <w:r>
        <w:rPr>
          <w:sz w:val="28"/>
          <w:szCs w:val="28"/>
        </w:rPr>
        <w:t xml:space="preserve"> шв</w:t>
      </w:r>
      <w:r w:rsidR="00F26641">
        <w:rPr>
          <w:sz w:val="28"/>
          <w:szCs w:val="28"/>
        </w:rPr>
        <w:t>у</w:t>
      </w:r>
      <w:r>
        <w:rPr>
          <w:sz w:val="28"/>
          <w:szCs w:val="28"/>
        </w:rPr>
        <w:t xml:space="preserve"> сжатия</w:t>
      </w:r>
      <w:r w:rsidR="001A19AB">
        <w:rPr>
          <w:sz w:val="28"/>
          <w:szCs w:val="28"/>
        </w:rPr>
        <w:t xml:space="preserve"> (рисунок 3 (а))</w:t>
      </w:r>
      <w:r>
        <w:rPr>
          <w:sz w:val="28"/>
          <w:szCs w:val="28"/>
        </w:rPr>
        <w:t>.</w:t>
      </w:r>
    </w:p>
    <w:p w:rsidR="00B21B2C" w:rsidRDefault="00B21B2C" w:rsidP="00445A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5.12 </w:t>
      </w:r>
      <w:r w:rsidR="00EC689B">
        <w:rPr>
          <w:sz w:val="28"/>
          <w:szCs w:val="28"/>
        </w:rPr>
        <w:t xml:space="preserve">При отсутствии </w:t>
      </w:r>
      <w:r w:rsidR="00107FF0">
        <w:rPr>
          <w:sz w:val="28"/>
          <w:szCs w:val="28"/>
        </w:rPr>
        <w:t xml:space="preserve">технической </w:t>
      </w:r>
      <w:r w:rsidR="00EC689B">
        <w:rPr>
          <w:sz w:val="28"/>
          <w:szCs w:val="28"/>
        </w:rPr>
        <w:t xml:space="preserve">возможности </w:t>
      </w:r>
      <w:r w:rsidR="00107FF0">
        <w:rPr>
          <w:sz w:val="28"/>
          <w:szCs w:val="28"/>
        </w:rPr>
        <w:t>нарезать</w:t>
      </w:r>
      <w:r w:rsidR="00EC689B">
        <w:rPr>
          <w:sz w:val="28"/>
          <w:szCs w:val="28"/>
        </w:rPr>
        <w:t xml:space="preserve"> все швы по</w:t>
      </w:r>
      <w:r w:rsidR="00EC689B">
        <w:rPr>
          <w:sz w:val="28"/>
          <w:szCs w:val="28"/>
        </w:rPr>
        <w:t>д</w:t>
      </w:r>
      <w:r w:rsidR="00EC689B">
        <w:rPr>
          <w:sz w:val="28"/>
          <w:szCs w:val="28"/>
        </w:rPr>
        <w:t>ряд, д</w:t>
      </w:r>
      <w:r>
        <w:rPr>
          <w:sz w:val="28"/>
          <w:szCs w:val="28"/>
        </w:rPr>
        <w:t xml:space="preserve">ля обеспечения температурно-усадочной трещиностойкости в </w:t>
      </w:r>
      <w:r w:rsidR="001A19AB">
        <w:rPr>
          <w:sz w:val="28"/>
          <w:szCs w:val="28"/>
        </w:rPr>
        <w:t>первые 24 часа</w:t>
      </w:r>
      <w:r>
        <w:rPr>
          <w:sz w:val="28"/>
          <w:szCs w:val="28"/>
        </w:rPr>
        <w:t xml:space="preserve"> </w:t>
      </w:r>
      <w:r w:rsidR="00107FF0">
        <w:rPr>
          <w:sz w:val="28"/>
          <w:szCs w:val="28"/>
        </w:rPr>
        <w:t>нарезают</w:t>
      </w:r>
      <w:r w:rsidR="00183359">
        <w:rPr>
          <w:sz w:val="28"/>
          <w:szCs w:val="28"/>
        </w:rPr>
        <w:t xml:space="preserve"> контрольные швы через каж</w:t>
      </w:r>
      <w:r w:rsidR="00107FF0">
        <w:rPr>
          <w:sz w:val="28"/>
          <w:szCs w:val="28"/>
        </w:rPr>
        <w:t>дые 2-3 плиты, с дальнейшей нарезкой всех швов не позднее чем через 72 часа.</w:t>
      </w:r>
    </w:p>
    <w:p w:rsidR="00445AC8" w:rsidRDefault="00183359" w:rsidP="00445AC8">
      <w:pPr>
        <w:ind w:firstLine="567"/>
        <w:rPr>
          <w:sz w:val="28"/>
          <w:szCs w:val="28"/>
        </w:rPr>
      </w:pPr>
      <w:r w:rsidRPr="001D1439">
        <w:rPr>
          <w:sz w:val="28"/>
          <w:szCs w:val="28"/>
        </w:rPr>
        <w:t xml:space="preserve">5.13 Для </w:t>
      </w:r>
      <w:r w:rsidR="00227638" w:rsidRPr="001D1439">
        <w:rPr>
          <w:sz w:val="28"/>
          <w:szCs w:val="28"/>
        </w:rPr>
        <w:t>исключения образования ступенек между плитами и частично для передачи нагрузки с одной плиты на другую края плит вдоль</w:t>
      </w:r>
      <w:r w:rsidR="00227638" w:rsidRPr="00A63363">
        <w:rPr>
          <w:sz w:val="28"/>
          <w:szCs w:val="28"/>
        </w:rPr>
        <w:t xml:space="preserve"> швов с</w:t>
      </w:r>
      <w:r w:rsidR="00227638" w:rsidRPr="00A63363">
        <w:rPr>
          <w:sz w:val="28"/>
          <w:szCs w:val="28"/>
        </w:rPr>
        <w:t>о</w:t>
      </w:r>
      <w:r w:rsidR="00227638" w:rsidRPr="00A63363">
        <w:rPr>
          <w:sz w:val="28"/>
          <w:szCs w:val="28"/>
        </w:rPr>
        <w:t>единя</w:t>
      </w:r>
      <w:r w:rsidR="00107FF0">
        <w:rPr>
          <w:sz w:val="28"/>
          <w:szCs w:val="28"/>
        </w:rPr>
        <w:t>ют</w:t>
      </w:r>
      <w:r w:rsidR="00227638" w:rsidRPr="00A63363">
        <w:rPr>
          <w:sz w:val="28"/>
          <w:szCs w:val="28"/>
        </w:rPr>
        <w:t xml:space="preserve"> штырями</w:t>
      </w:r>
      <w:r w:rsidR="00107FF0">
        <w:rPr>
          <w:sz w:val="28"/>
          <w:szCs w:val="28"/>
        </w:rPr>
        <w:t xml:space="preserve"> из гладкой арматурной стали класса А-</w:t>
      </w:r>
      <w:r w:rsidR="0094421B">
        <w:rPr>
          <w:sz w:val="28"/>
          <w:szCs w:val="28"/>
          <w:lang w:val="en-US"/>
        </w:rPr>
        <w:t>I</w:t>
      </w:r>
      <w:r w:rsidR="00107FF0">
        <w:rPr>
          <w:sz w:val="28"/>
          <w:szCs w:val="28"/>
        </w:rPr>
        <w:t xml:space="preserve"> по ГОСТ 5781</w:t>
      </w:r>
      <w:r w:rsidR="00227638" w:rsidRPr="00A63363">
        <w:rPr>
          <w:sz w:val="28"/>
          <w:szCs w:val="28"/>
        </w:rPr>
        <w:t>. В зависимости от материала основания штыри в поперечных и продольных швах необходимо размещать согласно рис</w:t>
      </w:r>
      <w:r w:rsidR="00445AC8">
        <w:rPr>
          <w:sz w:val="28"/>
          <w:szCs w:val="28"/>
        </w:rPr>
        <w:t>унка</w:t>
      </w:r>
      <w:r w:rsidR="00227638" w:rsidRPr="00A63363">
        <w:rPr>
          <w:sz w:val="28"/>
          <w:szCs w:val="28"/>
        </w:rPr>
        <w:t xml:space="preserve"> </w:t>
      </w:r>
      <w:r w:rsidR="004C31BD">
        <w:rPr>
          <w:sz w:val="28"/>
          <w:szCs w:val="28"/>
        </w:rPr>
        <w:t>2</w:t>
      </w:r>
      <w:r w:rsidR="00227638" w:rsidRPr="00A63363">
        <w:rPr>
          <w:sz w:val="28"/>
          <w:szCs w:val="28"/>
        </w:rPr>
        <w:t>. При строительстве покр</w:t>
      </w:r>
      <w:r w:rsidR="00227638" w:rsidRPr="00A63363">
        <w:rPr>
          <w:sz w:val="28"/>
          <w:szCs w:val="28"/>
        </w:rPr>
        <w:t>ы</w:t>
      </w:r>
      <w:r w:rsidR="00227638" w:rsidRPr="00A63363">
        <w:rPr>
          <w:sz w:val="28"/>
          <w:szCs w:val="28"/>
        </w:rPr>
        <w:t>тий</w:t>
      </w:r>
      <w:r w:rsidR="00107FF0">
        <w:rPr>
          <w:sz w:val="28"/>
          <w:szCs w:val="28"/>
        </w:rPr>
        <w:t xml:space="preserve"> </w:t>
      </w:r>
      <w:r w:rsidR="00107FF0" w:rsidRPr="00A63363">
        <w:rPr>
          <w:sz w:val="28"/>
          <w:szCs w:val="28"/>
        </w:rPr>
        <w:t xml:space="preserve">толщиной </w:t>
      </w:r>
      <w:r w:rsidR="00107FF0">
        <w:rPr>
          <w:sz w:val="28"/>
          <w:szCs w:val="28"/>
        </w:rPr>
        <w:t xml:space="preserve">от </w:t>
      </w:r>
      <w:r w:rsidR="00107FF0" w:rsidRPr="00A63363">
        <w:rPr>
          <w:sz w:val="28"/>
          <w:szCs w:val="28"/>
        </w:rPr>
        <w:t>22</w:t>
      </w:r>
      <w:r w:rsidR="005A3465">
        <w:rPr>
          <w:sz w:val="28"/>
          <w:szCs w:val="28"/>
        </w:rPr>
        <w:t xml:space="preserve"> см </w:t>
      </w:r>
      <w:r w:rsidR="00107FF0">
        <w:rPr>
          <w:sz w:val="28"/>
          <w:szCs w:val="28"/>
        </w:rPr>
        <w:t xml:space="preserve">до </w:t>
      </w:r>
      <w:r w:rsidR="00107FF0" w:rsidRPr="00A63363">
        <w:rPr>
          <w:sz w:val="28"/>
          <w:szCs w:val="28"/>
        </w:rPr>
        <w:t>24 см</w:t>
      </w:r>
      <w:r w:rsidR="00EC689B">
        <w:rPr>
          <w:sz w:val="28"/>
          <w:szCs w:val="28"/>
        </w:rPr>
        <w:t xml:space="preserve"> </w:t>
      </w:r>
      <w:r w:rsidR="00EC689B" w:rsidRPr="00A63363">
        <w:rPr>
          <w:sz w:val="28"/>
          <w:szCs w:val="28"/>
        </w:rPr>
        <w:t>машинами со скользящими формами</w:t>
      </w:r>
      <w:r w:rsidR="00227638" w:rsidRPr="00A63363">
        <w:rPr>
          <w:sz w:val="28"/>
          <w:szCs w:val="28"/>
        </w:rPr>
        <w:t xml:space="preserve"> на о</w:t>
      </w:r>
      <w:r w:rsidR="00227638" w:rsidRPr="00A63363">
        <w:rPr>
          <w:sz w:val="28"/>
          <w:szCs w:val="28"/>
        </w:rPr>
        <w:t>с</w:t>
      </w:r>
      <w:r w:rsidR="00227638" w:rsidRPr="00A63363">
        <w:rPr>
          <w:sz w:val="28"/>
          <w:szCs w:val="28"/>
        </w:rPr>
        <w:t>нованиях из це</w:t>
      </w:r>
      <w:r w:rsidR="003C59D1">
        <w:rPr>
          <w:sz w:val="28"/>
          <w:szCs w:val="28"/>
        </w:rPr>
        <w:t>ментогрунта толщиной не менее 16</w:t>
      </w:r>
      <w:r w:rsidR="00227638" w:rsidRPr="00A63363">
        <w:rPr>
          <w:sz w:val="28"/>
          <w:szCs w:val="28"/>
        </w:rPr>
        <w:t xml:space="preserve"> см допускается в швах сжатия не применять штыревые соединения.</w:t>
      </w:r>
    </w:p>
    <w:p w:rsidR="00107FF0" w:rsidRDefault="00107FF0" w:rsidP="00445AC8">
      <w:pPr>
        <w:ind w:firstLine="567"/>
        <w:rPr>
          <w:sz w:val="28"/>
          <w:szCs w:val="28"/>
        </w:rPr>
      </w:pPr>
    </w:p>
    <w:p w:rsidR="00107FF0" w:rsidRPr="00A63363" w:rsidRDefault="00107FF0" w:rsidP="00107FF0">
      <w:pPr>
        <w:jc w:val="center"/>
        <w:rPr>
          <w:sz w:val="28"/>
          <w:szCs w:val="28"/>
        </w:rPr>
      </w:pPr>
    </w:p>
    <w:p w:rsidR="00107FF0" w:rsidRPr="00A63363" w:rsidRDefault="00107FF0" w:rsidP="00107FF0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7939" cy="439234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03" cy="439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F0" w:rsidRDefault="00107FF0" w:rsidP="00107FF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– продольный шов;</w:t>
      </w:r>
    </w:p>
    <w:p w:rsidR="00107FF0" w:rsidRDefault="00107FF0" w:rsidP="00107FF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 – шов сжатия;</w:t>
      </w:r>
    </w:p>
    <w:p w:rsidR="00107FF0" w:rsidRDefault="00107FF0" w:rsidP="00107FF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– шов расширения.</w:t>
      </w:r>
    </w:p>
    <w:p w:rsidR="00107FF0" w:rsidRDefault="00107FF0" w:rsidP="00107FF0">
      <w:pPr>
        <w:ind w:firstLine="567"/>
        <w:jc w:val="left"/>
        <w:rPr>
          <w:sz w:val="28"/>
          <w:szCs w:val="28"/>
        </w:rPr>
      </w:pPr>
      <w:r w:rsidRPr="00A63363">
        <w:rPr>
          <w:i/>
          <w:sz w:val="28"/>
          <w:szCs w:val="28"/>
        </w:rPr>
        <w:t>1</w:t>
      </w:r>
      <w:r w:rsidRPr="00A63363">
        <w:rPr>
          <w:sz w:val="28"/>
          <w:szCs w:val="28"/>
        </w:rPr>
        <w:t xml:space="preserve"> - шов расширения</w:t>
      </w:r>
      <w:r>
        <w:rPr>
          <w:sz w:val="28"/>
          <w:szCs w:val="28"/>
        </w:rPr>
        <w:t>;</w:t>
      </w:r>
    </w:p>
    <w:p w:rsidR="00107FF0" w:rsidRDefault="00107FF0" w:rsidP="00107FF0">
      <w:pPr>
        <w:ind w:firstLine="567"/>
        <w:jc w:val="left"/>
        <w:rPr>
          <w:sz w:val="28"/>
          <w:szCs w:val="28"/>
        </w:rPr>
      </w:pPr>
      <w:r w:rsidRPr="00A63363">
        <w:rPr>
          <w:i/>
          <w:sz w:val="28"/>
          <w:szCs w:val="28"/>
        </w:rPr>
        <w:t>2</w:t>
      </w:r>
      <w:r w:rsidRPr="00A63363">
        <w:rPr>
          <w:sz w:val="28"/>
          <w:szCs w:val="28"/>
        </w:rPr>
        <w:t xml:space="preserve"> - шов сжатия при основании из каменных материалов и из грунтов, укрепленных вяжущими</w:t>
      </w:r>
      <w:r>
        <w:rPr>
          <w:sz w:val="28"/>
          <w:szCs w:val="28"/>
        </w:rPr>
        <w:t>;</w:t>
      </w:r>
    </w:p>
    <w:p w:rsidR="00107FF0" w:rsidRDefault="00107FF0" w:rsidP="00107FF0">
      <w:pPr>
        <w:ind w:firstLine="567"/>
        <w:jc w:val="left"/>
        <w:rPr>
          <w:sz w:val="28"/>
          <w:szCs w:val="28"/>
        </w:rPr>
      </w:pPr>
      <w:r w:rsidRPr="00A63363">
        <w:rPr>
          <w:i/>
          <w:sz w:val="28"/>
          <w:szCs w:val="28"/>
        </w:rPr>
        <w:t>3</w:t>
      </w:r>
      <w:r w:rsidRPr="00A63363">
        <w:rPr>
          <w:sz w:val="28"/>
          <w:szCs w:val="28"/>
        </w:rPr>
        <w:t xml:space="preserve"> - шов сжатия при основании из материалов, не укрепленных вяжущ</w:t>
      </w:r>
      <w:r w:rsidRPr="00A63363">
        <w:rPr>
          <w:sz w:val="28"/>
          <w:szCs w:val="28"/>
        </w:rPr>
        <w:t>и</w:t>
      </w:r>
      <w:r w:rsidRPr="00A63363">
        <w:rPr>
          <w:sz w:val="28"/>
          <w:szCs w:val="28"/>
        </w:rPr>
        <w:t>ми (песок, щебень</w:t>
      </w:r>
      <w:r w:rsidRPr="00A63363">
        <w:rPr>
          <w:sz w:val="28"/>
          <w:szCs w:val="28"/>
        </w:rPr>
        <w:sym w:font="Symbol" w:char="002C"/>
      </w:r>
      <w:r w:rsidRPr="00A63363">
        <w:rPr>
          <w:sz w:val="28"/>
          <w:szCs w:val="28"/>
        </w:rPr>
        <w:t xml:space="preserve"> шлак, гравийно-песчаная смесь и др.)</w:t>
      </w:r>
      <w:r>
        <w:rPr>
          <w:sz w:val="28"/>
          <w:szCs w:val="28"/>
        </w:rPr>
        <w:t>;</w:t>
      </w:r>
    </w:p>
    <w:p w:rsidR="00107FF0" w:rsidRDefault="00107FF0" w:rsidP="00107FF0">
      <w:pPr>
        <w:ind w:firstLine="567"/>
        <w:jc w:val="left"/>
        <w:rPr>
          <w:sz w:val="28"/>
          <w:szCs w:val="28"/>
        </w:rPr>
      </w:pPr>
      <w:r w:rsidRPr="00A63363">
        <w:rPr>
          <w:i/>
          <w:sz w:val="28"/>
          <w:szCs w:val="28"/>
        </w:rPr>
        <w:t>4</w:t>
      </w:r>
      <w:r w:rsidRPr="00A63363">
        <w:rPr>
          <w:sz w:val="28"/>
          <w:szCs w:val="28"/>
        </w:rPr>
        <w:t xml:space="preserve"> – штыри</w:t>
      </w:r>
      <w:r>
        <w:rPr>
          <w:sz w:val="28"/>
          <w:szCs w:val="28"/>
        </w:rPr>
        <w:t>;</w:t>
      </w:r>
    </w:p>
    <w:p w:rsidR="00107FF0" w:rsidRPr="00B10C6F" w:rsidRDefault="00107FF0" w:rsidP="00107FF0">
      <w:pPr>
        <w:ind w:firstLine="567"/>
        <w:jc w:val="left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длина плиты.</w:t>
      </w:r>
    </w:p>
    <w:p w:rsidR="00107FF0" w:rsidRDefault="00107FF0" w:rsidP="00107FF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4C31BD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A63363">
        <w:rPr>
          <w:sz w:val="28"/>
          <w:szCs w:val="28"/>
        </w:rPr>
        <w:t>Схема расположения штырей в швах покрытия</w:t>
      </w:r>
    </w:p>
    <w:p w:rsidR="00494A87" w:rsidRDefault="00494A87" w:rsidP="00445AC8">
      <w:pPr>
        <w:ind w:firstLine="567"/>
        <w:rPr>
          <w:sz w:val="28"/>
          <w:szCs w:val="28"/>
        </w:rPr>
      </w:pPr>
    </w:p>
    <w:p w:rsidR="00494A87" w:rsidRDefault="00494A87" w:rsidP="00445AC8">
      <w:pPr>
        <w:ind w:firstLine="567"/>
        <w:rPr>
          <w:sz w:val="28"/>
          <w:szCs w:val="28"/>
        </w:rPr>
      </w:pPr>
    </w:p>
    <w:p w:rsidR="00494A87" w:rsidRDefault="00494A87" w:rsidP="00445AC8">
      <w:pPr>
        <w:ind w:firstLine="567"/>
        <w:rPr>
          <w:sz w:val="28"/>
          <w:szCs w:val="28"/>
        </w:rPr>
      </w:pPr>
    </w:p>
    <w:p w:rsidR="00494A87" w:rsidRDefault="00494A87" w:rsidP="00445AC8">
      <w:pPr>
        <w:ind w:firstLine="567"/>
        <w:rPr>
          <w:sz w:val="28"/>
          <w:szCs w:val="28"/>
        </w:rPr>
      </w:pPr>
    </w:p>
    <w:p w:rsidR="00227638" w:rsidRDefault="00227638" w:rsidP="00445AC8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lastRenderedPageBreak/>
        <w:t xml:space="preserve">Размеры штырей из гладкой арматуры </w:t>
      </w:r>
      <w:r w:rsidR="000212CF">
        <w:rPr>
          <w:sz w:val="28"/>
          <w:szCs w:val="28"/>
        </w:rPr>
        <w:t>приведены</w:t>
      </w:r>
      <w:r w:rsidRPr="00A63363">
        <w:rPr>
          <w:sz w:val="28"/>
          <w:szCs w:val="28"/>
        </w:rPr>
        <w:t xml:space="preserve"> в </w:t>
      </w:r>
      <w:hyperlink w:anchor="п34" w:tooltip="Таблица 5" w:history="1">
        <w:r w:rsidRPr="00F4789C">
          <w:rPr>
            <w:rStyle w:val="af5"/>
            <w:color w:val="auto"/>
            <w:sz w:val="28"/>
            <w:szCs w:val="28"/>
            <w:u w:val="none"/>
          </w:rPr>
          <w:t>таблице 4</w:t>
        </w:r>
      </w:hyperlink>
      <w:r w:rsidRPr="00F4789C">
        <w:rPr>
          <w:sz w:val="28"/>
          <w:szCs w:val="28"/>
        </w:rPr>
        <w:t>.</w:t>
      </w:r>
    </w:p>
    <w:p w:rsidR="00F4789C" w:rsidRPr="00A63363" w:rsidRDefault="00F4789C" w:rsidP="00F4789C">
      <w:pPr>
        <w:ind w:firstLine="567"/>
        <w:jc w:val="left"/>
        <w:rPr>
          <w:sz w:val="28"/>
          <w:szCs w:val="28"/>
        </w:rPr>
      </w:pPr>
      <w:r w:rsidRPr="00A63363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2485"/>
        <w:gridCol w:w="2375"/>
        <w:gridCol w:w="2377"/>
      </w:tblGrid>
      <w:tr w:rsidR="00F4789C" w:rsidRPr="00A63363" w:rsidTr="000212CF">
        <w:tc>
          <w:tcPr>
            <w:tcW w:w="2334" w:type="dxa"/>
            <w:tcBorders>
              <w:bottom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Тип шва</w:t>
            </w:r>
          </w:p>
        </w:tc>
        <w:tc>
          <w:tcPr>
            <w:tcW w:w="2485" w:type="dxa"/>
            <w:tcBorders>
              <w:bottom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Толщина плиты,</w:t>
            </w:r>
            <w:r>
              <w:rPr>
                <w:sz w:val="28"/>
                <w:szCs w:val="28"/>
              </w:rPr>
              <w:t xml:space="preserve"> </w:t>
            </w:r>
            <w:r w:rsidRPr="00A63363">
              <w:rPr>
                <w:sz w:val="28"/>
                <w:szCs w:val="28"/>
              </w:rPr>
              <w:t>см</w:t>
            </w:r>
          </w:p>
        </w:tc>
        <w:tc>
          <w:tcPr>
            <w:tcW w:w="2375" w:type="dxa"/>
            <w:tcBorders>
              <w:bottom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Длина штырей, см</w:t>
            </w:r>
          </w:p>
        </w:tc>
        <w:tc>
          <w:tcPr>
            <w:tcW w:w="2377" w:type="dxa"/>
            <w:tcBorders>
              <w:bottom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Диаметр штырей, см</w:t>
            </w:r>
          </w:p>
        </w:tc>
      </w:tr>
      <w:tr w:rsidR="00F4789C" w:rsidRPr="00A63363" w:rsidTr="000212CF">
        <w:tc>
          <w:tcPr>
            <w:tcW w:w="2334" w:type="dxa"/>
            <w:tcBorders>
              <w:top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Шов сжатия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18-24</w:t>
            </w: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45</w:t>
            </w:r>
          </w:p>
        </w:tc>
        <w:tc>
          <w:tcPr>
            <w:tcW w:w="2377" w:type="dxa"/>
            <w:tcBorders>
              <w:top w:val="double" w:sz="4" w:space="0" w:color="auto"/>
            </w:tcBorders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20</w:t>
            </w:r>
          </w:p>
        </w:tc>
      </w:tr>
      <w:tr w:rsidR="00F4789C" w:rsidRPr="00A63363" w:rsidTr="003A2793">
        <w:tc>
          <w:tcPr>
            <w:tcW w:w="2334" w:type="dxa"/>
          </w:tcPr>
          <w:p w:rsidR="00F4789C" w:rsidRPr="00A63363" w:rsidRDefault="00F4789C" w:rsidP="003A279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Продольный шов</w:t>
            </w:r>
          </w:p>
        </w:tc>
        <w:tc>
          <w:tcPr>
            <w:tcW w:w="2485" w:type="dxa"/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75</w:t>
            </w:r>
          </w:p>
        </w:tc>
        <w:tc>
          <w:tcPr>
            <w:tcW w:w="2377" w:type="dxa"/>
          </w:tcPr>
          <w:p w:rsidR="00F4789C" w:rsidRPr="00A63363" w:rsidRDefault="00F4789C" w:rsidP="003A27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16</w:t>
            </w:r>
          </w:p>
        </w:tc>
      </w:tr>
    </w:tbl>
    <w:p w:rsidR="00F4789C" w:rsidRDefault="00F4789C" w:rsidP="00F4789C">
      <w:pPr>
        <w:jc w:val="center"/>
        <w:rPr>
          <w:sz w:val="28"/>
          <w:szCs w:val="28"/>
        </w:rPr>
      </w:pPr>
    </w:p>
    <w:p w:rsidR="004E0179" w:rsidRDefault="00227638" w:rsidP="004E0179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5.1</w:t>
      </w:r>
      <w:r w:rsidR="00F62CA5">
        <w:rPr>
          <w:sz w:val="28"/>
          <w:szCs w:val="28"/>
        </w:rPr>
        <w:t>4</w:t>
      </w:r>
      <w:r w:rsidRPr="00A63363">
        <w:rPr>
          <w:sz w:val="28"/>
          <w:szCs w:val="28"/>
        </w:rPr>
        <w:t xml:space="preserve"> При </w:t>
      </w:r>
      <w:r w:rsidR="00650F49">
        <w:rPr>
          <w:sz w:val="28"/>
          <w:szCs w:val="28"/>
        </w:rPr>
        <w:t>установке штырей в</w:t>
      </w:r>
      <w:r w:rsidRPr="00A63363">
        <w:rPr>
          <w:sz w:val="28"/>
          <w:szCs w:val="28"/>
        </w:rPr>
        <w:t xml:space="preserve"> шв</w:t>
      </w:r>
      <w:r w:rsidR="00650F49">
        <w:rPr>
          <w:sz w:val="28"/>
          <w:szCs w:val="28"/>
        </w:rPr>
        <w:t>ы</w:t>
      </w:r>
      <w:r w:rsidRPr="00A63363">
        <w:rPr>
          <w:sz w:val="28"/>
          <w:szCs w:val="28"/>
        </w:rPr>
        <w:t xml:space="preserve"> сжатия и расширения не допускается отклонение</w:t>
      </w:r>
      <w:r w:rsidR="00650F49">
        <w:rPr>
          <w:sz w:val="28"/>
          <w:szCs w:val="28"/>
        </w:rPr>
        <w:t xml:space="preserve"> в горизонтальном и вертикальном направлениях</w:t>
      </w:r>
      <w:r w:rsidRPr="00A63363">
        <w:rPr>
          <w:sz w:val="28"/>
          <w:szCs w:val="28"/>
        </w:rPr>
        <w:t xml:space="preserve"> штырей и пр</w:t>
      </w:r>
      <w:r w:rsidRPr="00A63363">
        <w:rPr>
          <w:sz w:val="28"/>
          <w:szCs w:val="28"/>
        </w:rPr>
        <w:t>о</w:t>
      </w:r>
      <w:r w:rsidRPr="00A63363">
        <w:rPr>
          <w:sz w:val="28"/>
          <w:szCs w:val="28"/>
        </w:rPr>
        <w:t xml:space="preserve">кладок от проектного положения. Длина зоны обмазки штырей в поперечных швах </w:t>
      </w:r>
      <w:r w:rsidR="00650F49">
        <w:rPr>
          <w:sz w:val="28"/>
          <w:szCs w:val="28"/>
        </w:rPr>
        <w:t>пленкообразующим материалом</w:t>
      </w:r>
      <w:r w:rsidRPr="00A63363">
        <w:rPr>
          <w:sz w:val="28"/>
          <w:szCs w:val="28"/>
        </w:rPr>
        <w:t xml:space="preserve"> составляет 2/3 длины штыр</w:t>
      </w:r>
      <w:r w:rsidR="00650F49">
        <w:rPr>
          <w:sz w:val="28"/>
          <w:szCs w:val="28"/>
        </w:rPr>
        <w:t>я</w:t>
      </w:r>
      <w:r w:rsidRPr="00A63363">
        <w:rPr>
          <w:sz w:val="28"/>
          <w:szCs w:val="28"/>
        </w:rPr>
        <w:t>.</w:t>
      </w:r>
    </w:p>
    <w:p w:rsidR="004E0179" w:rsidRDefault="00227638" w:rsidP="004E0179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Штыри в продольных швах устанавливают без обмазки</w:t>
      </w:r>
      <w:r w:rsidR="00650F49">
        <w:rPr>
          <w:sz w:val="28"/>
          <w:szCs w:val="28"/>
        </w:rPr>
        <w:t>,</w:t>
      </w:r>
      <w:r w:rsidRPr="00A63363">
        <w:rPr>
          <w:sz w:val="28"/>
          <w:szCs w:val="28"/>
        </w:rPr>
        <w:t xml:space="preserve"> </w:t>
      </w:r>
      <w:r w:rsidR="00650F49" w:rsidRPr="00A63363">
        <w:rPr>
          <w:sz w:val="28"/>
          <w:szCs w:val="28"/>
        </w:rPr>
        <w:t>не допуская о</w:t>
      </w:r>
      <w:r w:rsidR="00650F49" w:rsidRPr="00A63363">
        <w:rPr>
          <w:sz w:val="28"/>
          <w:szCs w:val="28"/>
        </w:rPr>
        <w:t>т</w:t>
      </w:r>
      <w:r w:rsidR="00650F49" w:rsidRPr="00A63363">
        <w:rPr>
          <w:sz w:val="28"/>
          <w:szCs w:val="28"/>
        </w:rPr>
        <w:t>клонени</w:t>
      </w:r>
      <w:r w:rsidR="00650F49">
        <w:rPr>
          <w:sz w:val="28"/>
          <w:szCs w:val="28"/>
        </w:rPr>
        <w:t>й в горизонтальном и вертикальном направлениях</w:t>
      </w:r>
      <w:r w:rsidRPr="00A63363">
        <w:rPr>
          <w:sz w:val="28"/>
          <w:szCs w:val="28"/>
        </w:rPr>
        <w:t>.</w:t>
      </w:r>
    </w:p>
    <w:p w:rsidR="003705ED" w:rsidRDefault="00227638" w:rsidP="003705ED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5.</w:t>
      </w:r>
      <w:r w:rsidR="00F62CA5">
        <w:rPr>
          <w:sz w:val="28"/>
          <w:szCs w:val="28"/>
        </w:rPr>
        <w:t>15</w:t>
      </w:r>
      <w:r w:rsidR="004E0179">
        <w:rPr>
          <w:sz w:val="28"/>
          <w:szCs w:val="28"/>
        </w:rPr>
        <w:t xml:space="preserve"> </w:t>
      </w:r>
      <w:r w:rsidRPr="00A63363">
        <w:rPr>
          <w:sz w:val="28"/>
          <w:szCs w:val="28"/>
        </w:rPr>
        <w:t>Паз швов сжатия может быть в сечении прямоугольным</w:t>
      </w:r>
      <w:r w:rsidR="00426C32">
        <w:rPr>
          <w:sz w:val="28"/>
          <w:szCs w:val="28"/>
        </w:rPr>
        <w:t xml:space="preserve"> или</w:t>
      </w:r>
      <w:r w:rsidRPr="00A63363">
        <w:rPr>
          <w:sz w:val="28"/>
          <w:szCs w:val="28"/>
        </w:rPr>
        <w:t xml:space="preserve"> ст</w:t>
      </w:r>
      <w:r w:rsidRPr="00A63363">
        <w:rPr>
          <w:sz w:val="28"/>
          <w:szCs w:val="28"/>
        </w:rPr>
        <w:t>у</w:t>
      </w:r>
      <w:r w:rsidRPr="00A63363">
        <w:rPr>
          <w:sz w:val="28"/>
          <w:szCs w:val="28"/>
        </w:rPr>
        <w:t>пенчатым. Ширина паза швов сжатия может быть от 4</w:t>
      </w:r>
      <w:r w:rsidR="005A3465">
        <w:rPr>
          <w:sz w:val="28"/>
          <w:szCs w:val="28"/>
        </w:rPr>
        <w:t xml:space="preserve"> мм</w:t>
      </w:r>
      <w:r w:rsidRPr="00A63363">
        <w:rPr>
          <w:sz w:val="28"/>
          <w:szCs w:val="28"/>
        </w:rPr>
        <w:t xml:space="preserve"> до 15</w:t>
      </w:r>
      <w:r w:rsidR="004E0179">
        <w:rPr>
          <w:sz w:val="28"/>
          <w:szCs w:val="28"/>
        </w:rPr>
        <w:t xml:space="preserve"> </w:t>
      </w:r>
      <w:r w:rsidRPr="00A63363">
        <w:rPr>
          <w:sz w:val="28"/>
          <w:szCs w:val="28"/>
        </w:rPr>
        <w:t xml:space="preserve">мм, глубина паза </w:t>
      </w:r>
      <w:r w:rsidR="00D42CE4">
        <w:rPr>
          <w:sz w:val="28"/>
          <w:szCs w:val="28"/>
        </w:rPr>
        <w:t xml:space="preserve">швов сжатия должна быть </w:t>
      </w:r>
      <w:r w:rsidRPr="00A63363">
        <w:rPr>
          <w:sz w:val="28"/>
          <w:szCs w:val="28"/>
        </w:rPr>
        <w:t>не менее 0,25</w:t>
      </w:r>
      <w:r w:rsidR="00D42CE4">
        <w:rPr>
          <w:sz w:val="28"/>
          <w:szCs w:val="28"/>
        </w:rPr>
        <w:t xml:space="preserve"> </w:t>
      </w:r>
      <w:r w:rsidRPr="00A63363">
        <w:rPr>
          <w:iCs/>
          <w:sz w:val="28"/>
          <w:szCs w:val="28"/>
        </w:rPr>
        <w:t>и не более 0,33</w:t>
      </w:r>
      <w:r w:rsidR="00D42CE4">
        <w:rPr>
          <w:iCs/>
          <w:sz w:val="28"/>
          <w:szCs w:val="28"/>
        </w:rPr>
        <w:t xml:space="preserve"> </w:t>
      </w:r>
      <w:r w:rsidR="001B53D4">
        <w:rPr>
          <w:sz w:val="28"/>
          <w:szCs w:val="28"/>
        </w:rPr>
        <w:t>толщины плиты покрытия</w:t>
      </w:r>
      <w:r w:rsidRPr="00A63363">
        <w:rPr>
          <w:sz w:val="28"/>
          <w:szCs w:val="28"/>
        </w:rPr>
        <w:t>.</w:t>
      </w:r>
      <w:r w:rsidR="003705ED">
        <w:rPr>
          <w:sz w:val="28"/>
          <w:szCs w:val="28"/>
        </w:rPr>
        <w:t xml:space="preserve"> </w:t>
      </w:r>
      <w:r w:rsidR="003705ED" w:rsidRPr="00A63363">
        <w:rPr>
          <w:sz w:val="28"/>
          <w:szCs w:val="28"/>
        </w:rPr>
        <w:t xml:space="preserve">Конструкция </w:t>
      </w:r>
      <w:r w:rsidR="003705ED">
        <w:rPr>
          <w:sz w:val="28"/>
          <w:szCs w:val="28"/>
        </w:rPr>
        <w:t xml:space="preserve">поперечных и </w:t>
      </w:r>
      <w:r w:rsidR="003705ED" w:rsidRPr="00A63363">
        <w:rPr>
          <w:sz w:val="28"/>
          <w:szCs w:val="28"/>
        </w:rPr>
        <w:t xml:space="preserve">продольных швов показана на </w:t>
      </w:r>
      <w:r w:rsidR="005A3465">
        <w:rPr>
          <w:sz w:val="28"/>
          <w:szCs w:val="28"/>
        </w:rPr>
        <w:t xml:space="preserve">           </w:t>
      </w:r>
      <w:hyperlink w:anchor="п4" w:tooltip="Рисунок 6" w:history="1">
        <w:r w:rsidR="003705ED" w:rsidRPr="00700F5C">
          <w:rPr>
            <w:sz w:val="28"/>
            <w:szCs w:val="28"/>
          </w:rPr>
          <w:t>рисунк</w:t>
        </w:r>
        <w:r w:rsidR="001A19AB">
          <w:rPr>
            <w:sz w:val="28"/>
            <w:szCs w:val="28"/>
          </w:rPr>
          <w:t>е</w:t>
        </w:r>
        <w:r w:rsidR="003705ED" w:rsidRPr="00700F5C">
          <w:rPr>
            <w:sz w:val="28"/>
            <w:szCs w:val="28"/>
          </w:rPr>
          <w:t xml:space="preserve"> </w:t>
        </w:r>
      </w:hyperlink>
      <w:r w:rsidR="00171226">
        <w:rPr>
          <w:sz w:val="28"/>
          <w:szCs w:val="28"/>
        </w:rPr>
        <w:t>3</w:t>
      </w:r>
      <w:r w:rsidR="003705ED" w:rsidRPr="00F4789C">
        <w:rPr>
          <w:sz w:val="28"/>
          <w:szCs w:val="28"/>
        </w:rPr>
        <w:t>.</w:t>
      </w:r>
    </w:p>
    <w:p w:rsidR="001A19AB" w:rsidRDefault="001A19AB" w:rsidP="003705ED">
      <w:pPr>
        <w:jc w:val="center"/>
        <w:rPr>
          <w:sz w:val="28"/>
          <w:szCs w:val="28"/>
        </w:rPr>
      </w:pPr>
    </w:p>
    <w:p w:rsidR="003705ED" w:rsidRPr="00A63363" w:rsidRDefault="003705ED" w:rsidP="003705ED">
      <w:pPr>
        <w:jc w:val="center"/>
        <w:rPr>
          <w:sz w:val="28"/>
          <w:szCs w:val="28"/>
        </w:rPr>
      </w:pPr>
      <w:r w:rsidRPr="00A63363">
        <w:rPr>
          <w:sz w:val="28"/>
          <w:szCs w:val="28"/>
        </w:rPr>
        <w:t>а)</w:t>
      </w:r>
    </w:p>
    <w:p w:rsidR="003705ED" w:rsidRDefault="0048334E" w:rsidP="0048334E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1159" cy="2513422"/>
            <wp:effectExtent l="19050" t="0" r="4241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86" cy="251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BD" w:rsidRPr="00A63363" w:rsidRDefault="004C31BD" w:rsidP="004C31BD">
      <w:pPr>
        <w:ind w:firstLine="567"/>
        <w:jc w:val="center"/>
        <w:rPr>
          <w:sz w:val="28"/>
          <w:szCs w:val="28"/>
        </w:rPr>
      </w:pPr>
      <w:r w:rsidRPr="00A63363">
        <w:rPr>
          <w:sz w:val="28"/>
          <w:szCs w:val="28"/>
        </w:rPr>
        <w:t xml:space="preserve">Рисунок </w:t>
      </w:r>
      <w:r w:rsidR="00171226">
        <w:rPr>
          <w:sz w:val="28"/>
          <w:szCs w:val="28"/>
        </w:rPr>
        <w:t>3</w:t>
      </w:r>
      <w:r>
        <w:rPr>
          <w:sz w:val="28"/>
          <w:szCs w:val="28"/>
        </w:rPr>
        <w:t xml:space="preserve">, лист 1 - </w:t>
      </w:r>
      <w:r w:rsidRPr="00A63363">
        <w:rPr>
          <w:sz w:val="28"/>
          <w:szCs w:val="28"/>
        </w:rPr>
        <w:t>Конструкции швов сжатия</w:t>
      </w:r>
      <w:r>
        <w:rPr>
          <w:sz w:val="28"/>
          <w:szCs w:val="28"/>
        </w:rPr>
        <w:t xml:space="preserve"> (а)</w:t>
      </w:r>
      <w:r w:rsidRPr="00A63363">
        <w:rPr>
          <w:sz w:val="28"/>
          <w:szCs w:val="28"/>
        </w:rPr>
        <w:t xml:space="preserve"> и продольного шва</w:t>
      </w:r>
      <w:r>
        <w:rPr>
          <w:sz w:val="28"/>
          <w:szCs w:val="28"/>
        </w:rPr>
        <w:t xml:space="preserve"> (б)</w:t>
      </w:r>
    </w:p>
    <w:p w:rsidR="004C31BD" w:rsidRPr="00A63363" w:rsidRDefault="004C31BD" w:rsidP="0048334E">
      <w:pPr>
        <w:spacing w:before="120" w:after="120" w:line="240" w:lineRule="auto"/>
        <w:ind w:firstLine="0"/>
        <w:jc w:val="center"/>
        <w:rPr>
          <w:sz w:val="28"/>
          <w:szCs w:val="28"/>
        </w:rPr>
      </w:pPr>
    </w:p>
    <w:p w:rsidR="00494A87" w:rsidRDefault="00494A87" w:rsidP="003705ED">
      <w:pPr>
        <w:spacing w:line="240" w:lineRule="auto"/>
        <w:jc w:val="center"/>
        <w:rPr>
          <w:sz w:val="28"/>
          <w:szCs w:val="28"/>
        </w:rPr>
      </w:pPr>
    </w:p>
    <w:p w:rsidR="003705ED" w:rsidRPr="00A63363" w:rsidRDefault="003705ED" w:rsidP="003705ED">
      <w:pPr>
        <w:spacing w:line="240" w:lineRule="auto"/>
        <w:jc w:val="center"/>
        <w:rPr>
          <w:sz w:val="28"/>
          <w:szCs w:val="28"/>
        </w:rPr>
      </w:pPr>
      <w:r w:rsidRPr="00A63363">
        <w:rPr>
          <w:sz w:val="28"/>
          <w:szCs w:val="28"/>
        </w:rPr>
        <w:t>б)</w:t>
      </w:r>
    </w:p>
    <w:p w:rsidR="003705ED" w:rsidRPr="00A63363" w:rsidRDefault="003E7DCF" w:rsidP="00354DFA">
      <w:pPr>
        <w:spacing w:before="120" w:after="120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87588" cy="2265528"/>
            <wp:effectExtent l="19050" t="0" r="0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5628" cy="226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81" w:rsidRPr="00A63363" w:rsidRDefault="003705ED" w:rsidP="00354DFA">
      <w:pPr>
        <w:ind w:firstLine="567"/>
        <w:jc w:val="center"/>
        <w:rPr>
          <w:sz w:val="28"/>
          <w:szCs w:val="28"/>
        </w:rPr>
      </w:pPr>
      <w:r w:rsidRPr="00A63363">
        <w:rPr>
          <w:sz w:val="28"/>
          <w:szCs w:val="28"/>
        </w:rPr>
        <w:t xml:space="preserve">Рисунок </w:t>
      </w:r>
      <w:r w:rsidR="00171226">
        <w:rPr>
          <w:sz w:val="28"/>
          <w:szCs w:val="28"/>
        </w:rPr>
        <w:t>3</w:t>
      </w:r>
      <w:r w:rsidR="004C31BD">
        <w:rPr>
          <w:sz w:val="28"/>
          <w:szCs w:val="28"/>
        </w:rPr>
        <w:t>, лист 2</w:t>
      </w:r>
    </w:p>
    <w:p w:rsidR="00354DFA" w:rsidRDefault="00354DFA" w:rsidP="00354DFA">
      <w:pPr>
        <w:ind w:firstLine="567"/>
        <w:rPr>
          <w:sz w:val="28"/>
          <w:szCs w:val="28"/>
        </w:rPr>
      </w:pPr>
    </w:p>
    <w:p w:rsidR="00354DFA" w:rsidRPr="00A63363" w:rsidRDefault="00354DFA" w:rsidP="00354DFA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A63363">
        <w:rPr>
          <w:sz w:val="28"/>
          <w:szCs w:val="28"/>
        </w:rPr>
        <w:t xml:space="preserve"> Ширина и глубина паза</w:t>
      </w:r>
      <w:r>
        <w:rPr>
          <w:sz w:val="28"/>
          <w:szCs w:val="28"/>
        </w:rPr>
        <w:t xml:space="preserve"> шва сжатия, расширения и продольного шва</w:t>
      </w:r>
      <w:r w:rsidRPr="00A63363">
        <w:rPr>
          <w:sz w:val="28"/>
          <w:szCs w:val="28"/>
        </w:rPr>
        <w:t xml:space="preserve"> для заполнения мастик</w:t>
      </w:r>
      <w:r>
        <w:rPr>
          <w:sz w:val="28"/>
          <w:szCs w:val="28"/>
        </w:rPr>
        <w:t>ой</w:t>
      </w:r>
      <w:r w:rsidRPr="00A63363">
        <w:rPr>
          <w:sz w:val="28"/>
          <w:szCs w:val="28"/>
        </w:rPr>
        <w:t xml:space="preserve"> должны назначаться в соответствии с данными </w:t>
      </w:r>
      <w:r>
        <w:rPr>
          <w:sz w:val="28"/>
          <w:szCs w:val="28"/>
        </w:rPr>
        <w:t>таблицы 5</w:t>
      </w:r>
      <w:r w:rsidRPr="00A63363">
        <w:rPr>
          <w:sz w:val="28"/>
          <w:szCs w:val="28"/>
        </w:rPr>
        <w:t>.</w:t>
      </w:r>
    </w:p>
    <w:p w:rsidR="00354DFA" w:rsidRPr="003227C3" w:rsidRDefault="00354DFA" w:rsidP="00354DFA">
      <w:pPr>
        <w:spacing w:before="120" w:after="120"/>
        <w:ind w:firstLine="567"/>
        <w:jc w:val="left"/>
        <w:rPr>
          <w:spacing w:val="40"/>
          <w:sz w:val="28"/>
          <w:szCs w:val="28"/>
        </w:rPr>
      </w:pPr>
      <w:r w:rsidRPr="004C31BD">
        <w:rPr>
          <w:sz w:val="28"/>
          <w:szCs w:val="28"/>
        </w:rPr>
        <w:t>Таблица</w:t>
      </w:r>
      <w:r w:rsidRPr="003227C3">
        <w:rPr>
          <w:spacing w:val="40"/>
          <w:sz w:val="28"/>
          <w:szCs w:val="28"/>
        </w:rPr>
        <w:t xml:space="preserve"> 5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09"/>
        <w:gridCol w:w="2007"/>
        <w:gridCol w:w="1944"/>
        <w:gridCol w:w="3508"/>
      </w:tblGrid>
      <w:tr w:rsidR="00354DFA" w:rsidRPr="00A63363" w:rsidTr="00CF6AA3">
        <w:trPr>
          <w:jc w:val="center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Тип шва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Расстояние между швами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Ширина паза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Глубина нарезки паза в д</w:t>
            </w:r>
            <w:r w:rsidRPr="00A63363">
              <w:rPr>
                <w:sz w:val="28"/>
                <w:szCs w:val="28"/>
              </w:rPr>
              <w:t>о</w:t>
            </w:r>
            <w:r w:rsidRPr="00A63363">
              <w:rPr>
                <w:sz w:val="28"/>
                <w:szCs w:val="28"/>
              </w:rPr>
              <w:t>лях от толщины покрытия</w:t>
            </w:r>
          </w:p>
        </w:tc>
      </w:tr>
      <w:tr w:rsidR="00354DFA" w:rsidRPr="00A63363" w:rsidTr="00CF6AA3">
        <w:trPr>
          <w:jc w:val="center"/>
        </w:trPr>
        <w:tc>
          <w:tcPr>
            <w:tcW w:w="110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Шов сжатия</w:t>
            </w:r>
          </w:p>
        </w:tc>
        <w:tc>
          <w:tcPr>
            <w:tcW w:w="104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&lt;4-6</w:t>
            </w:r>
          </w:p>
        </w:tc>
        <w:tc>
          <w:tcPr>
            <w:tcW w:w="10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8-12</w:t>
            </w:r>
          </w:p>
        </w:tc>
        <w:tc>
          <w:tcPr>
            <w:tcW w:w="183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0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-0,33</w:t>
            </w:r>
          </w:p>
        </w:tc>
      </w:tr>
      <w:tr w:rsidR="00354DFA" w:rsidRPr="00A63363" w:rsidTr="00CF6AA3">
        <w:trPr>
          <w:jc w:val="center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Шов расшир</w:t>
            </w:r>
            <w:r w:rsidRPr="00A63363">
              <w:rPr>
                <w:sz w:val="28"/>
                <w:szCs w:val="28"/>
              </w:rPr>
              <w:t>е</w:t>
            </w:r>
            <w:r w:rsidRPr="00A63363">
              <w:rPr>
                <w:sz w:val="28"/>
                <w:szCs w:val="28"/>
              </w:rPr>
              <w:t>ния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 xml:space="preserve">По </w:t>
            </w:r>
            <w:hyperlink w:anchor="п5" w:tooltip="Таблица 4" w:history="1">
              <w:r w:rsidRPr="008A3DA0">
                <w:rPr>
                  <w:sz w:val="28"/>
                  <w:szCs w:val="28"/>
                </w:rPr>
                <w:t>табл</w:t>
              </w:r>
              <w:r>
                <w:rPr>
                  <w:sz w:val="28"/>
                  <w:szCs w:val="28"/>
                </w:rPr>
                <w:t>ице</w:t>
              </w:r>
              <w:r w:rsidRPr="008A3DA0">
                <w:rPr>
                  <w:sz w:val="28"/>
                  <w:szCs w:val="28"/>
                </w:rPr>
                <w:t xml:space="preserve"> 3</w:t>
              </w:r>
            </w:hyperlink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30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DFA" w:rsidRPr="00A63363" w:rsidRDefault="00354DFA" w:rsidP="00CF6A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полную толщину</w:t>
            </w:r>
          </w:p>
        </w:tc>
      </w:tr>
      <w:tr w:rsidR="00A33256" w:rsidRPr="00A63363" w:rsidTr="00521CCA">
        <w:trPr>
          <w:jc w:val="center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256" w:rsidRPr="00A63363" w:rsidRDefault="00A33256" w:rsidP="00521C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Продольный шов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256" w:rsidRPr="00A63363" w:rsidRDefault="00A33256" w:rsidP="00521C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-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256" w:rsidRPr="00A63363" w:rsidRDefault="00A33256" w:rsidP="00521C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3-5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256" w:rsidRPr="00A63363" w:rsidRDefault="00A33256" w:rsidP="00521C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3363">
              <w:rPr>
                <w:sz w:val="28"/>
                <w:szCs w:val="28"/>
              </w:rPr>
              <w:t>0</w:t>
            </w:r>
            <w:r w:rsidRPr="00A63363">
              <w:rPr>
                <w:sz w:val="28"/>
                <w:szCs w:val="28"/>
              </w:rPr>
              <w:sym w:font="Symbol" w:char="002C"/>
            </w:r>
            <w:r w:rsidRPr="00A63363">
              <w:rPr>
                <w:sz w:val="28"/>
                <w:szCs w:val="28"/>
              </w:rPr>
              <w:t>25-0,33</w:t>
            </w:r>
          </w:p>
        </w:tc>
      </w:tr>
      <w:tr w:rsidR="00A33256" w:rsidRPr="00A63363" w:rsidTr="00A3325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256" w:rsidRPr="00A63363" w:rsidRDefault="00A33256" w:rsidP="00A3325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194933">
              <w:rPr>
                <w:rStyle w:val="a4"/>
                <w:sz w:val="24"/>
                <w:szCs w:val="24"/>
              </w:rPr>
              <w:t>Примечание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- </w:t>
            </w:r>
            <w:r w:rsidRPr="003227C3">
              <w:rPr>
                <w:sz w:val="24"/>
                <w:szCs w:val="24"/>
              </w:rPr>
              <w:t>Ширину паз</w:t>
            </w:r>
            <w:r>
              <w:rPr>
                <w:sz w:val="24"/>
                <w:szCs w:val="24"/>
              </w:rPr>
              <w:t>ов</w:t>
            </w:r>
            <w:r w:rsidRPr="003227C3">
              <w:rPr>
                <w:sz w:val="24"/>
                <w:szCs w:val="24"/>
              </w:rPr>
              <w:t xml:space="preserve"> швов сжатия </w:t>
            </w:r>
            <w:r>
              <w:rPr>
                <w:sz w:val="24"/>
                <w:szCs w:val="24"/>
              </w:rPr>
              <w:t xml:space="preserve">и расширения </w:t>
            </w:r>
            <w:r w:rsidRPr="003227C3">
              <w:rPr>
                <w:sz w:val="24"/>
                <w:szCs w:val="24"/>
              </w:rPr>
              <w:t>допускается назначать по расче</w:t>
            </w:r>
            <w:r>
              <w:rPr>
                <w:sz w:val="24"/>
                <w:szCs w:val="24"/>
              </w:rPr>
              <w:t>ту, но не менее 3 мм для швов сжатия и 10 мм для швов расширения.</w:t>
            </w:r>
          </w:p>
        </w:tc>
      </w:tr>
    </w:tbl>
    <w:p w:rsidR="00A33256" w:rsidRDefault="00A33256" w:rsidP="003227C3">
      <w:pPr>
        <w:ind w:firstLine="567"/>
        <w:rPr>
          <w:sz w:val="28"/>
          <w:szCs w:val="28"/>
        </w:rPr>
      </w:pPr>
    </w:p>
    <w:p w:rsidR="00D42CE4" w:rsidRDefault="00227638" w:rsidP="003227C3">
      <w:pPr>
        <w:ind w:firstLine="567"/>
        <w:rPr>
          <w:sz w:val="28"/>
          <w:szCs w:val="28"/>
        </w:rPr>
      </w:pPr>
      <w:r w:rsidRPr="00A63363">
        <w:rPr>
          <w:sz w:val="28"/>
          <w:szCs w:val="28"/>
        </w:rPr>
        <w:t>5.1</w:t>
      </w:r>
      <w:r w:rsidR="009E7881">
        <w:rPr>
          <w:sz w:val="28"/>
          <w:szCs w:val="28"/>
        </w:rPr>
        <w:t>7</w:t>
      </w:r>
      <w:r w:rsidR="00D42CE4">
        <w:rPr>
          <w:sz w:val="28"/>
          <w:szCs w:val="28"/>
        </w:rPr>
        <w:t xml:space="preserve"> </w:t>
      </w:r>
      <w:r w:rsidR="009E7881">
        <w:rPr>
          <w:sz w:val="28"/>
          <w:szCs w:val="28"/>
        </w:rPr>
        <w:t>Цементобетонные покрытия армированные сетками из арматурной стали периодического профиля класса А-</w:t>
      </w:r>
      <w:r w:rsidR="009E7881">
        <w:rPr>
          <w:sz w:val="28"/>
          <w:szCs w:val="28"/>
          <w:lang w:val="en-US"/>
        </w:rPr>
        <w:t>II</w:t>
      </w:r>
      <w:r w:rsidR="009E7881">
        <w:rPr>
          <w:sz w:val="28"/>
          <w:szCs w:val="28"/>
        </w:rPr>
        <w:t xml:space="preserve"> по ГОСТ 5781 устраивают в сл</w:t>
      </w:r>
      <w:r w:rsidR="009E7881">
        <w:rPr>
          <w:sz w:val="28"/>
          <w:szCs w:val="28"/>
        </w:rPr>
        <w:t>у</w:t>
      </w:r>
      <w:r w:rsidR="009E7881">
        <w:rPr>
          <w:sz w:val="28"/>
          <w:szCs w:val="28"/>
        </w:rPr>
        <w:t>чаях указанных в пункте 7.16 СНиП 2.05.02</w:t>
      </w:r>
      <w:r w:rsidR="00D42CE4">
        <w:rPr>
          <w:sz w:val="28"/>
          <w:szCs w:val="28"/>
        </w:rPr>
        <w:t>.</w:t>
      </w:r>
    </w:p>
    <w:p w:rsidR="00227638" w:rsidRDefault="00227638" w:rsidP="00732901">
      <w:pPr>
        <w:rPr>
          <w:sz w:val="28"/>
          <w:szCs w:val="28"/>
        </w:rPr>
      </w:pPr>
    </w:p>
    <w:p w:rsidR="00F25AF2" w:rsidRDefault="00F25AF2" w:rsidP="00732901">
      <w:pPr>
        <w:rPr>
          <w:sz w:val="28"/>
          <w:szCs w:val="28"/>
        </w:rPr>
      </w:pPr>
    </w:p>
    <w:p w:rsidR="00163D23" w:rsidRDefault="00F25AF2" w:rsidP="00881145">
      <w:pPr>
        <w:ind w:firstLine="567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87301E" w:rsidRPr="00426C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Характеристики материалов</w:t>
      </w:r>
      <w:r w:rsidR="00881145" w:rsidRPr="00426C32">
        <w:rPr>
          <w:b/>
          <w:sz w:val="32"/>
          <w:szCs w:val="32"/>
        </w:rPr>
        <w:t xml:space="preserve"> для строительства </w:t>
      </w:r>
    </w:p>
    <w:p w:rsidR="00881145" w:rsidRPr="00426C32" w:rsidRDefault="00881145" w:rsidP="00163D23">
      <w:pPr>
        <w:ind w:firstLine="840"/>
        <w:jc w:val="left"/>
        <w:rPr>
          <w:b/>
          <w:sz w:val="32"/>
          <w:szCs w:val="32"/>
        </w:rPr>
      </w:pPr>
      <w:r w:rsidRPr="00426C32">
        <w:rPr>
          <w:b/>
          <w:sz w:val="32"/>
          <w:szCs w:val="32"/>
        </w:rPr>
        <w:t>цементобетонных покрытий</w:t>
      </w:r>
    </w:p>
    <w:p w:rsidR="00881145" w:rsidRDefault="00881145" w:rsidP="00881145">
      <w:pPr>
        <w:ind w:firstLine="567"/>
        <w:jc w:val="left"/>
        <w:rPr>
          <w:b/>
          <w:sz w:val="28"/>
          <w:szCs w:val="28"/>
        </w:rPr>
      </w:pPr>
    </w:p>
    <w:p w:rsidR="00881145" w:rsidRDefault="00E4189A" w:rsidP="00881145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 xml:space="preserve">.1 </w:t>
      </w:r>
      <w:r w:rsidR="00F25AF2">
        <w:rPr>
          <w:sz w:val="28"/>
          <w:szCs w:val="28"/>
        </w:rPr>
        <w:t>Бетон</w:t>
      </w:r>
      <w:r w:rsidR="00881145" w:rsidRPr="00BF201D">
        <w:rPr>
          <w:sz w:val="28"/>
          <w:szCs w:val="28"/>
        </w:rPr>
        <w:t>.</w:t>
      </w:r>
    </w:p>
    <w:p w:rsidR="003A2793" w:rsidRDefault="00E4189A" w:rsidP="003A279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.1.1 Для устройства монолитных цементобетонных покрытий автом</w:t>
      </w:r>
      <w:r w:rsidR="00881145" w:rsidRPr="00BF201D">
        <w:rPr>
          <w:sz w:val="28"/>
          <w:szCs w:val="28"/>
        </w:rPr>
        <w:t>о</w:t>
      </w:r>
      <w:r w:rsidR="00881145" w:rsidRPr="00BF201D">
        <w:rPr>
          <w:sz w:val="28"/>
          <w:szCs w:val="28"/>
        </w:rPr>
        <w:t>бильных дорог следует применять тяж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лый бетон, удовлетворяющий треб</w:t>
      </w:r>
      <w:r w:rsidR="00881145" w:rsidRPr="00BF201D">
        <w:rPr>
          <w:sz w:val="28"/>
          <w:szCs w:val="28"/>
        </w:rPr>
        <w:t>о</w:t>
      </w:r>
      <w:r w:rsidR="00881145" w:rsidRPr="00BF201D">
        <w:rPr>
          <w:sz w:val="28"/>
          <w:szCs w:val="28"/>
        </w:rPr>
        <w:t>ваниям ГОСТ 26633, СНиП 52-01, СНиП 2.05.02</w:t>
      </w:r>
      <w:r w:rsidR="003A2793">
        <w:rPr>
          <w:sz w:val="28"/>
          <w:szCs w:val="28"/>
        </w:rPr>
        <w:t>.</w:t>
      </w:r>
    </w:p>
    <w:p w:rsidR="00881145" w:rsidRDefault="00E4189A" w:rsidP="003A2793">
      <w:pPr>
        <w:ind w:firstLine="567"/>
        <w:jc w:val="left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 xml:space="preserve">.1.2 Минимальная величина класса (марки) бетона по прочности на растяжение при изгибе </w:t>
      </w:r>
      <w:r w:rsidR="00881145" w:rsidRPr="00BF201D">
        <w:rPr>
          <w:bCs/>
          <w:sz w:val="28"/>
          <w:szCs w:val="28"/>
        </w:rPr>
        <w:t>и на сжатие д</w:t>
      </w:r>
      <w:r w:rsidR="00881145" w:rsidRPr="00BF201D">
        <w:rPr>
          <w:sz w:val="28"/>
          <w:szCs w:val="28"/>
        </w:rPr>
        <w:t>ля покрытий автомобильных дорог всех категорий (п</w:t>
      </w:r>
      <w:r w:rsidR="003A2793">
        <w:rPr>
          <w:sz w:val="28"/>
          <w:szCs w:val="28"/>
        </w:rPr>
        <w:t>ри</w:t>
      </w:r>
      <w:r w:rsidR="00881145" w:rsidRPr="00BF201D">
        <w:rPr>
          <w:sz w:val="28"/>
          <w:szCs w:val="28"/>
        </w:rPr>
        <w:t xml:space="preserve"> интенсивности движения по СНиП 2.05.02) </w:t>
      </w:r>
      <w:r w:rsidR="00881145" w:rsidRPr="00BF201D">
        <w:rPr>
          <w:bCs/>
          <w:sz w:val="28"/>
          <w:szCs w:val="28"/>
        </w:rPr>
        <w:t>должна соотве</w:t>
      </w:r>
      <w:r w:rsidR="00881145" w:rsidRPr="00BF201D">
        <w:rPr>
          <w:bCs/>
          <w:sz w:val="28"/>
          <w:szCs w:val="28"/>
        </w:rPr>
        <w:t>т</w:t>
      </w:r>
      <w:r w:rsidR="00881145" w:rsidRPr="00BF201D">
        <w:rPr>
          <w:bCs/>
          <w:sz w:val="28"/>
          <w:szCs w:val="28"/>
        </w:rPr>
        <w:t>ствовать требованиям</w:t>
      </w:r>
      <w:r w:rsidR="00231E3E">
        <w:rPr>
          <w:bCs/>
          <w:sz w:val="28"/>
          <w:szCs w:val="28"/>
        </w:rPr>
        <w:t xml:space="preserve"> указанным в</w:t>
      </w:r>
      <w:r w:rsidR="00881145" w:rsidRPr="00BF201D">
        <w:rPr>
          <w:bCs/>
          <w:sz w:val="28"/>
          <w:szCs w:val="28"/>
        </w:rPr>
        <w:t xml:space="preserve"> табл</w:t>
      </w:r>
      <w:r w:rsidR="00881145">
        <w:rPr>
          <w:bCs/>
          <w:sz w:val="28"/>
          <w:szCs w:val="28"/>
        </w:rPr>
        <w:t>иц</w:t>
      </w:r>
      <w:r w:rsidR="00231E3E">
        <w:rPr>
          <w:bCs/>
          <w:sz w:val="28"/>
          <w:szCs w:val="28"/>
        </w:rPr>
        <w:t>е</w:t>
      </w:r>
      <w:r w:rsidR="00881145" w:rsidRPr="00BF201D">
        <w:rPr>
          <w:bCs/>
          <w:sz w:val="28"/>
          <w:szCs w:val="28"/>
        </w:rPr>
        <w:t xml:space="preserve"> </w:t>
      </w:r>
      <w:r w:rsidR="00171226">
        <w:rPr>
          <w:bCs/>
          <w:sz w:val="28"/>
          <w:szCs w:val="28"/>
        </w:rPr>
        <w:t>6</w:t>
      </w:r>
      <w:r w:rsidR="00881145" w:rsidRPr="00BF201D">
        <w:rPr>
          <w:bCs/>
          <w:sz w:val="28"/>
          <w:szCs w:val="28"/>
        </w:rPr>
        <w:t>.</w:t>
      </w:r>
    </w:p>
    <w:p w:rsidR="00881145" w:rsidRPr="00BF201D" w:rsidRDefault="00AE1C69" w:rsidP="00B837C0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71226">
        <w:rPr>
          <w:sz w:val="28"/>
          <w:szCs w:val="28"/>
        </w:rPr>
        <w:t>6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2654"/>
        <w:gridCol w:w="2449"/>
      </w:tblGrid>
      <w:tr w:rsidR="00881145" w:rsidRPr="00BF201D" w:rsidTr="00881145">
        <w:trPr>
          <w:trHeight w:val="657"/>
        </w:trPr>
        <w:tc>
          <w:tcPr>
            <w:tcW w:w="4240" w:type="dxa"/>
            <w:vMerge w:val="restart"/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 xml:space="preserve">Конструктивный слой </w:t>
            </w:r>
          </w:p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дорожной одежды</w:t>
            </w:r>
          </w:p>
        </w:tc>
        <w:tc>
          <w:tcPr>
            <w:tcW w:w="5103" w:type="dxa"/>
            <w:gridSpan w:val="2"/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Проектные классы (марки) бетона по прочности, не менее</w:t>
            </w:r>
          </w:p>
        </w:tc>
      </w:tr>
      <w:tr w:rsidR="00881145" w:rsidRPr="00BF201D" w:rsidTr="0085510B">
        <w:trPr>
          <w:trHeight w:val="148"/>
        </w:trPr>
        <w:tc>
          <w:tcPr>
            <w:tcW w:w="4240" w:type="dxa"/>
            <w:vMerge/>
            <w:tcBorders>
              <w:bottom w:val="double" w:sz="4" w:space="0" w:color="auto"/>
            </w:tcBorders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Borders>
              <w:bottom w:val="double" w:sz="4" w:space="0" w:color="auto"/>
            </w:tcBorders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В</w:t>
            </w:r>
            <w:r w:rsidRPr="003A2793">
              <w:rPr>
                <w:sz w:val="28"/>
                <w:szCs w:val="28"/>
                <w:vertAlign w:val="subscript"/>
                <w:lang w:val="en-US"/>
              </w:rPr>
              <w:t>tb</w:t>
            </w:r>
            <w:r w:rsidRPr="00BF201D">
              <w:rPr>
                <w:sz w:val="28"/>
                <w:szCs w:val="28"/>
              </w:rPr>
              <w:t xml:space="preserve"> (</w:t>
            </w:r>
            <w:r w:rsidRPr="00BF201D">
              <w:rPr>
                <w:bCs/>
                <w:sz w:val="28"/>
                <w:szCs w:val="28"/>
              </w:rPr>
              <w:t>Р</w:t>
            </w:r>
            <w:r w:rsidRPr="003A2793">
              <w:rPr>
                <w:bCs/>
                <w:sz w:val="28"/>
                <w:szCs w:val="28"/>
                <w:vertAlign w:val="subscript"/>
                <w:lang w:val="en-US"/>
              </w:rPr>
              <w:t>tb</w:t>
            </w:r>
            <w:r w:rsidRPr="00BF201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В (М)</w:t>
            </w:r>
          </w:p>
        </w:tc>
      </w:tr>
      <w:tr w:rsidR="00881145" w:rsidRPr="00BF201D" w:rsidTr="00A33256">
        <w:trPr>
          <w:trHeight w:val="348"/>
        </w:trPr>
        <w:tc>
          <w:tcPr>
            <w:tcW w:w="4240" w:type="dxa"/>
            <w:tcBorders>
              <w:top w:val="double" w:sz="4" w:space="0" w:color="auto"/>
              <w:bottom w:val="single" w:sz="4" w:space="0" w:color="auto"/>
            </w:tcBorders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Монолитное покрытие</w:t>
            </w:r>
          </w:p>
        </w:tc>
        <w:tc>
          <w:tcPr>
            <w:tcW w:w="2654" w:type="dxa"/>
            <w:tcBorders>
              <w:top w:val="double" w:sz="4" w:space="0" w:color="auto"/>
              <w:bottom w:val="single" w:sz="4" w:space="0" w:color="auto"/>
            </w:tcBorders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4,0 (50)</w:t>
            </w:r>
          </w:p>
        </w:tc>
        <w:tc>
          <w:tcPr>
            <w:tcW w:w="2449" w:type="dxa"/>
            <w:tcBorders>
              <w:top w:val="double" w:sz="4" w:space="0" w:color="auto"/>
              <w:bottom w:val="single" w:sz="4" w:space="0" w:color="auto"/>
            </w:tcBorders>
          </w:tcPr>
          <w:p w:rsidR="00881145" w:rsidRPr="00BF201D" w:rsidRDefault="00881145" w:rsidP="008811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30 (400)</w:t>
            </w:r>
          </w:p>
        </w:tc>
      </w:tr>
      <w:tr w:rsidR="00A33256" w:rsidRPr="00BF201D" w:rsidTr="00A33256">
        <w:trPr>
          <w:trHeight w:val="348"/>
        </w:trPr>
        <w:tc>
          <w:tcPr>
            <w:tcW w:w="9343" w:type="dxa"/>
            <w:gridSpan w:val="3"/>
            <w:tcBorders>
              <w:top w:val="single" w:sz="4" w:space="0" w:color="auto"/>
            </w:tcBorders>
          </w:tcPr>
          <w:p w:rsidR="00A33256" w:rsidRPr="00BF201D" w:rsidRDefault="00A33256" w:rsidP="00A33256">
            <w:pPr>
              <w:spacing w:line="240" w:lineRule="auto"/>
              <w:rPr>
                <w:sz w:val="28"/>
                <w:szCs w:val="28"/>
              </w:rPr>
            </w:pPr>
            <w:r w:rsidRPr="00881145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 xml:space="preserve"> - </w:t>
            </w:r>
            <w:r w:rsidRPr="00881145">
              <w:rPr>
                <w:bCs/>
                <w:sz w:val="24"/>
                <w:szCs w:val="24"/>
              </w:rPr>
              <w:t>В</w:t>
            </w:r>
            <w:r w:rsidRPr="003A2793">
              <w:rPr>
                <w:bCs/>
                <w:sz w:val="24"/>
                <w:szCs w:val="24"/>
                <w:vertAlign w:val="subscript"/>
                <w:lang w:val="en-US"/>
              </w:rPr>
              <w:t>tb</w:t>
            </w:r>
            <w:r w:rsidRPr="00881145">
              <w:rPr>
                <w:bCs/>
                <w:sz w:val="24"/>
                <w:szCs w:val="24"/>
              </w:rPr>
              <w:t xml:space="preserve"> (Р</w:t>
            </w:r>
            <w:r w:rsidRPr="003A2793">
              <w:rPr>
                <w:bCs/>
                <w:sz w:val="24"/>
                <w:szCs w:val="24"/>
                <w:vertAlign w:val="subscript"/>
                <w:lang w:val="en-US"/>
              </w:rPr>
              <w:t>tb</w:t>
            </w:r>
            <w:r w:rsidRPr="00881145">
              <w:rPr>
                <w:bCs/>
                <w:sz w:val="24"/>
                <w:szCs w:val="24"/>
              </w:rPr>
              <w:t xml:space="preserve">) - </w:t>
            </w:r>
            <w:r w:rsidRPr="00881145">
              <w:rPr>
                <w:sz w:val="24"/>
                <w:szCs w:val="24"/>
              </w:rPr>
              <w:t>класс (марка) бетона по прочности на растяжение при изги</w:t>
            </w:r>
            <w:r w:rsidRPr="00D60CD9">
              <w:rPr>
                <w:sz w:val="24"/>
                <w:szCs w:val="24"/>
              </w:rPr>
              <w:t>бе, В (М) – на сжатие</w:t>
            </w:r>
            <w:r>
              <w:rPr>
                <w:sz w:val="24"/>
                <w:szCs w:val="24"/>
              </w:rPr>
              <w:t xml:space="preserve"> по</w:t>
            </w:r>
            <w:r w:rsidRPr="00D60CD9">
              <w:rPr>
                <w:sz w:val="24"/>
                <w:szCs w:val="24"/>
              </w:rPr>
              <w:t xml:space="preserve"> ГОСТ 26633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81145" w:rsidRPr="00BF201D" w:rsidRDefault="00881145" w:rsidP="00881145">
      <w:pPr>
        <w:rPr>
          <w:bCs/>
          <w:sz w:val="28"/>
          <w:szCs w:val="28"/>
        </w:rPr>
      </w:pPr>
    </w:p>
    <w:p w:rsidR="00881145" w:rsidRDefault="00E4189A" w:rsidP="00881145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81145" w:rsidRPr="00BF201D">
        <w:rPr>
          <w:bCs/>
          <w:sz w:val="28"/>
          <w:szCs w:val="28"/>
        </w:rPr>
        <w:t xml:space="preserve">.1.3 </w:t>
      </w:r>
      <w:r w:rsidR="00F25AF2">
        <w:rPr>
          <w:sz w:val="28"/>
          <w:szCs w:val="28"/>
        </w:rPr>
        <w:t>Бетон</w:t>
      </w:r>
      <w:r w:rsidR="00881145" w:rsidRPr="00BF201D">
        <w:rPr>
          <w:bCs/>
          <w:sz w:val="28"/>
          <w:szCs w:val="28"/>
        </w:rPr>
        <w:t xml:space="preserve"> покрытий</w:t>
      </w:r>
      <w:r w:rsidR="00F25AF2">
        <w:rPr>
          <w:bCs/>
          <w:sz w:val="28"/>
          <w:szCs w:val="28"/>
        </w:rPr>
        <w:t xml:space="preserve"> должен характеризоваться маркой</w:t>
      </w:r>
      <w:r w:rsidR="00881145" w:rsidRPr="00BF201D">
        <w:rPr>
          <w:bCs/>
          <w:sz w:val="28"/>
          <w:szCs w:val="28"/>
        </w:rPr>
        <w:t xml:space="preserve"> по морозосто</w:t>
      </w:r>
      <w:r w:rsidR="00881145" w:rsidRPr="00BF201D">
        <w:rPr>
          <w:bCs/>
          <w:sz w:val="28"/>
          <w:szCs w:val="28"/>
        </w:rPr>
        <w:t>й</w:t>
      </w:r>
      <w:r w:rsidR="00881145" w:rsidRPr="00BF201D">
        <w:rPr>
          <w:bCs/>
          <w:sz w:val="28"/>
          <w:szCs w:val="28"/>
        </w:rPr>
        <w:t xml:space="preserve">кости не менее </w:t>
      </w:r>
      <w:r w:rsidR="00881145" w:rsidRPr="00BF201D">
        <w:rPr>
          <w:bCs/>
          <w:sz w:val="28"/>
          <w:szCs w:val="28"/>
          <w:lang w:val="en-US"/>
        </w:rPr>
        <w:t>F</w:t>
      </w:r>
      <w:r w:rsidR="00881145" w:rsidRPr="00BF201D">
        <w:rPr>
          <w:bCs/>
          <w:sz w:val="28"/>
          <w:szCs w:val="28"/>
        </w:rPr>
        <w:t xml:space="preserve">200 при испытании по второму базовому методу </w:t>
      </w:r>
      <w:r w:rsidR="00494A87">
        <w:rPr>
          <w:bCs/>
          <w:sz w:val="28"/>
          <w:szCs w:val="28"/>
        </w:rPr>
        <w:t xml:space="preserve">                </w:t>
      </w:r>
      <w:r w:rsidR="00881145" w:rsidRPr="00BF201D">
        <w:rPr>
          <w:bCs/>
          <w:sz w:val="28"/>
          <w:szCs w:val="28"/>
        </w:rPr>
        <w:t>ГОСТ 10060.0 для всех климатических условий района строительства и</w:t>
      </w:r>
      <w:r w:rsidR="00881145" w:rsidRPr="00BF201D">
        <w:rPr>
          <w:sz w:val="28"/>
          <w:szCs w:val="28"/>
        </w:rPr>
        <w:t xml:space="preserve"> для автомобильных дорог всех категорий.</w:t>
      </w:r>
    </w:p>
    <w:p w:rsidR="00881145" w:rsidRDefault="00E4189A" w:rsidP="00881145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81145" w:rsidRPr="00BF201D">
        <w:rPr>
          <w:bCs/>
          <w:sz w:val="28"/>
          <w:szCs w:val="28"/>
        </w:rPr>
        <w:t xml:space="preserve">.1.4 </w:t>
      </w:r>
      <w:r w:rsidR="00881145" w:rsidRPr="00BF201D">
        <w:rPr>
          <w:sz w:val="28"/>
          <w:szCs w:val="28"/>
        </w:rPr>
        <w:t>На момент открытия движения построечного транспорта</w:t>
      </w:r>
      <w:r w:rsidR="00F25AF2">
        <w:rPr>
          <w:sz w:val="28"/>
          <w:szCs w:val="28"/>
        </w:rPr>
        <w:t xml:space="preserve"> </w:t>
      </w:r>
      <w:r w:rsidR="00881145" w:rsidRPr="00BF201D">
        <w:rPr>
          <w:sz w:val="28"/>
          <w:szCs w:val="28"/>
        </w:rPr>
        <w:t>по цеме</w:t>
      </w:r>
      <w:r w:rsidR="00881145" w:rsidRPr="00BF201D">
        <w:rPr>
          <w:sz w:val="28"/>
          <w:szCs w:val="28"/>
        </w:rPr>
        <w:t>н</w:t>
      </w:r>
      <w:r w:rsidR="00881145" w:rsidRPr="00BF201D">
        <w:rPr>
          <w:sz w:val="28"/>
          <w:szCs w:val="28"/>
        </w:rPr>
        <w:t xml:space="preserve">тобетонному покрытию прочность бетона должна составлять не менее </w:t>
      </w:r>
      <w:r w:rsidR="00881145" w:rsidRPr="00BF201D">
        <w:rPr>
          <w:bCs/>
          <w:sz w:val="28"/>
          <w:szCs w:val="28"/>
        </w:rPr>
        <w:t>70</w:t>
      </w:r>
      <w:r w:rsidR="00E469C1">
        <w:rPr>
          <w:bCs/>
          <w:sz w:val="28"/>
          <w:szCs w:val="28"/>
        </w:rPr>
        <w:t xml:space="preserve"> </w:t>
      </w:r>
      <w:r w:rsidR="00881145" w:rsidRPr="00BF201D">
        <w:rPr>
          <w:bCs/>
          <w:sz w:val="28"/>
          <w:szCs w:val="28"/>
        </w:rPr>
        <w:t xml:space="preserve">% величины его требуемой </w:t>
      </w:r>
      <w:r w:rsidR="00881145" w:rsidRPr="00BF201D">
        <w:rPr>
          <w:sz w:val="28"/>
          <w:szCs w:val="28"/>
        </w:rPr>
        <w:t>прочности (величины R</w:t>
      </w:r>
      <w:r w:rsidR="00881145" w:rsidRPr="003A2793">
        <w:rPr>
          <w:sz w:val="28"/>
          <w:szCs w:val="28"/>
          <w:vertAlign w:val="subscript"/>
        </w:rPr>
        <w:t>т</w:t>
      </w:r>
      <w:r w:rsidR="00881145" w:rsidRPr="00BF201D">
        <w:rPr>
          <w:sz w:val="28"/>
          <w:szCs w:val="28"/>
        </w:rPr>
        <w:t xml:space="preserve"> по ГОСТ 53231, опред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л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нной при подборе состава бетона)</w:t>
      </w:r>
      <w:r w:rsidR="00881145">
        <w:rPr>
          <w:sz w:val="28"/>
          <w:szCs w:val="28"/>
        </w:rPr>
        <w:t>.</w:t>
      </w:r>
    </w:p>
    <w:p w:rsidR="00B837C0" w:rsidRDefault="00E4189A" w:rsidP="00B837C0">
      <w:pPr>
        <w:pStyle w:val="af1"/>
        <w:spacing w:after="0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B837C0">
        <w:rPr>
          <w:sz w:val="28"/>
          <w:szCs w:val="28"/>
        </w:rPr>
        <w:t>.2</w:t>
      </w:r>
      <w:r w:rsidR="00881145" w:rsidRPr="00BF201D">
        <w:rPr>
          <w:sz w:val="28"/>
          <w:szCs w:val="28"/>
        </w:rPr>
        <w:t xml:space="preserve"> </w:t>
      </w:r>
      <w:r w:rsidR="00F25AF2">
        <w:rPr>
          <w:sz w:val="28"/>
          <w:szCs w:val="28"/>
        </w:rPr>
        <w:t>Бетонная смесь</w:t>
      </w:r>
      <w:r w:rsidR="00881145" w:rsidRPr="00BF201D">
        <w:rPr>
          <w:sz w:val="28"/>
          <w:szCs w:val="28"/>
        </w:rPr>
        <w:t>.</w:t>
      </w:r>
    </w:p>
    <w:p w:rsidR="00B837C0" w:rsidRDefault="00E4189A" w:rsidP="00B837C0">
      <w:pPr>
        <w:pStyle w:val="af1"/>
        <w:spacing w:after="0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.2.1 Бетонная смесь для бетона покрытий должна соответствовать тр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бо</w:t>
      </w:r>
      <w:r w:rsidR="00B837C0">
        <w:rPr>
          <w:sz w:val="28"/>
          <w:szCs w:val="28"/>
        </w:rPr>
        <w:t>ваниям ГОСТ 7473</w:t>
      </w:r>
      <w:r w:rsidR="00494A87">
        <w:rPr>
          <w:sz w:val="28"/>
          <w:szCs w:val="28"/>
        </w:rPr>
        <w:t>, СНиП 3.06.03</w:t>
      </w:r>
      <w:r w:rsidR="00881145" w:rsidRPr="00BF201D">
        <w:rPr>
          <w:sz w:val="28"/>
          <w:szCs w:val="28"/>
        </w:rPr>
        <w:t>.</w:t>
      </w:r>
    </w:p>
    <w:p w:rsidR="00B837C0" w:rsidRDefault="00E4189A" w:rsidP="00B837C0">
      <w:pPr>
        <w:pStyle w:val="af1"/>
        <w:spacing w:after="0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81145" w:rsidRPr="00BF201D">
        <w:rPr>
          <w:sz w:val="28"/>
          <w:szCs w:val="28"/>
        </w:rPr>
        <w:t>.2.2 Для строительства монолитных цементобетонных покрытий нео</w:t>
      </w:r>
      <w:r w:rsidR="00881145" w:rsidRPr="00BF201D">
        <w:rPr>
          <w:sz w:val="28"/>
          <w:szCs w:val="28"/>
        </w:rPr>
        <w:t>б</w:t>
      </w:r>
      <w:r w:rsidR="00881145" w:rsidRPr="00BF201D">
        <w:rPr>
          <w:sz w:val="28"/>
          <w:szCs w:val="28"/>
        </w:rPr>
        <w:t xml:space="preserve">ходимо обеспечить соответствующие принятой технологии </w:t>
      </w:r>
      <w:r w:rsidR="00F25AF2">
        <w:rPr>
          <w:sz w:val="28"/>
          <w:szCs w:val="28"/>
        </w:rPr>
        <w:t xml:space="preserve">укладки </w:t>
      </w:r>
      <w:r w:rsidR="00881145" w:rsidRPr="00BF201D">
        <w:rPr>
          <w:sz w:val="28"/>
          <w:szCs w:val="28"/>
        </w:rPr>
        <w:t>свойства смеси на месте бетонирования (с уч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том времени транспортирования бето</w:t>
      </w:r>
      <w:r w:rsidR="00881145" w:rsidRPr="00BF201D">
        <w:rPr>
          <w:sz w:val="28"/>
          <w:szCs w:val="28"/>
        </w:rPr>
        <w:t>н</w:t>
      </w:r>
      <w:r w:rsidR="00881145" w:rsidRPr="00BF201D">
        <w:rPr>
          <w:sz w:val="28"/>
          <w:szCs w:val="28"/>
        </w:rPr>
        <w:t>ной смеси и необходи</w:t>
      </w:r>
      <w:r w:rsidR="00B837C0">
        <w:rPr>
          <w:sz w:val="28"/>
          <w:szCs w:val="28"/>
        </w:rPr>
        <w:t>мых технологических перерывов).</w:t>
      </w:r>
    </w:p>
    <w:p w:rsidR="00B837C0" w:rsidRDefault="00E4189A" w:rsidP="00B837C0">
      <w:pPr>
        <w:pStyle w:val="af1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 xml:space="preserve">.2.3 Бетонная смесь для бетона покрытий, устраиваемых в скользящей опалубке, должна </w:t>
      </w:r>
      <w:r w:rsidR="00BA0785">
        <w:rPr>
          <w:sz w:val="28"/>
          <w:szCs w:val="28"/>
        </w:rPr>
        <w:t>соответствовать</w:t>
      </w:r>
      <w:r w:rsidR="00881145" w:rsidRPr="00BF201D">
        <w:rPr>
          <w:sz w:val="28"/>
          <w:szCs w:val="28"/>
        </w:rPr>
        <w:t xml:space="preserve"> марк</w:t>
      </w:r>
      <w:r w:rsidR="00BA0785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 xml:space="preserve"> П1</w:t>
      </w:r>
      <w:r w:rsidR="00472D0C">
        <w:rPr>
          <w:sz w:val="28"/>
          <w:szCs w:val="28"/>
        </w:rPr>
        <w:t xml:space="preserve"> (ОК </w:t>
      </w:r>
      <w:r w:rsidR="00007456">
        <w:rPr>
          <w:sz w:val="28"/>
          <w:szCs w:val="28"/>
        </w:rPr>
        <w:t xml:space="preserve">от </w:t>
      </w:r>
      <w:r w:rsidR="00472D0C">
        <w:rPr>
          <w:sz w:val="28"/>
          <w:szCs w:val="28"/>
        </w:rPr>
        <w:t>1</w:t>
      </w:r>
      <w:r w:rsidR="005A3465">
        <w:rPr>
          <w:sz w:val="28"/>
          <w:szCs w:val="28"/>
        </w:rPr>
        <w:t xml:space="preserve"> см</w:t>
      </w:r>
      <w:r w:rsidR="00007456">
        <w:rPr>
          <w:sz w:val="28"/>
          <w:szCs w:val="28"/>
        </w:rPr>
        <w:t xml:space="preserve"> до </w:t>
      </w:r>
      <w:r w:rsidR="00472D0C">
        <w:rPr>
          <w:sz w:val="28"/>
          <w:szCs w:val="28"/>
        </w:rPr>
        <w:t>4 см)</w:t>
      </w:r>
      <w:r w:rsidR="00881145" w:rsidRPr="00BF201D">
        <w:rPr>
          <w:sz w:val="28"/>
          <w:szCs w:val="28"/>
        </w:rPr>
        <w:t xml:space="preserve"> по удоб</w:t>
      </w:r>
      <w:r w:rsidR="00881145" w:rsidRPr="00BF201D">
        <w:rPr>
          <w:sz w:val="28"/>
          <w:szCs w:val="28"/>
        </w:rPr>
        <w:t>о</w:t>
      </w:r>
      <w:r w:rsidR="00881145" w:rsidRPr="00BF201D">
        <w:rPr>
          <w:sz w:val="28"/>
          <w:szCs w:val="28"/>
        </w:rPr>
        <w:t>укладываемости по ГОСТ 7473 и требуемым объ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мом вовлеч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нного воздуха</w:t>
      </w:r>
      <w:r w:rsidR="002914B5">
        <w:rPr>
          <w:sz w:val="28"/>
          <w:szCs w:val="28"/>
        </w:rPr>
        <w:t xml:space="preserve">         от 5 % до 7 %</w:t>
      </w:r>
      <w:r w:rsidR="00881145" w:rsidRPr="00BF201D">
        <w:rPr>
          <w:sz w:val="28"/>
          <w:szCs w:val="28"/>
        </w:rPr>
        <w:t xml:space="preserve"> по ГОСТ 26633</w:t>
      </w:r>
      <w:r w:rsidR="00B837C0">
        <w:rPr>
          <w:sz w:val="28"/>
          <w:szCs w:val="28"/>
        </w:rPr>
        <w:t>.</w:t>
      </w:r>
    </w:p>
    <w:p w:rsidR="0088658C" w:rsidRDefault="00881145" w:rsidP="0088658C">
      <w:pPr>
        <w:pStyle w:val="af1"/>
        <w:spacing w:after="0"/>
        <w:ind w:firstLine="567"/>
        <w:rPr>
          <w:sz w:val="28"/>
          <w:szCs w:val="28"/>
        </w:rPr>
      </w:pPr>
      <w:r w:rsidRPr="00BF201D">
        <w:rPr>
          <w:sz w:val="28"/>
          <w:szCs w:val="28"/>
        </w:rPr>
        <w:t xml:space="preserve">Показатели удобоукладывемости бетонной смеси </w:t>
      </w:r>
      <w:r w:rsidR="0071028E">
        <w:rPr>
          <w:sz w:val="28"/>
          <w:szCs w:val="28"/>
        </w:rPr>
        <w:t>(осадка стандартного конуса, ОК</w:t>
      </w:r>
      <w:r w:rsidRPr="00BF201D">
        <w:rPr>
          <w:sz w:val="28"/>
          <w:szCs w:val="28"/>
        </w:rPr>
        <w:t>) и объ</w:t>
      </w:r>
      <w:r w:rsidR="00B316D7">
        <w:rPr>
          <w:sz w:val="28"/>
          <w:szCs w:val="28"/>
        </w:rPr>
        <w:t>е</w:t>
      </w:r>
      <w:r w:rsidRPr="00BF201D">
        <w:rPr>
          <w:sz w:val="28"/>
          <w:szCs w:val="28"/>
        </w:rPr>
        <w:t>м вовлеч</w:t>
      </w:r>
      <w:r w:rsidR="00B316D7">
        <w:rPr>
          <w:sz w:val="28"/>
          <w:szCs w:val="28"/>
        </w:rPr>
        <w:t>е</w:t>
      </w:r>
      <w:r w:rsidRPr="00BF201D">
        <w:rPr>
          <w:sz w:val="28"/>
          <w:szCs w:val="28"/>
        </w:rPr>
        <w:t>нного воздуха определяют по ГОСТ</w:t>
      </w:r>
      <w:r w:rsidR="00472D0C">
        <w:rPr>
          <w:sz w:val="28"/>
          <w:szCs w:val="28"/>
        </w:rPr>
        <w:t xml:space="preserve"> 10181.</w:t>
      </w:r>
    </w:p>
    <w:p w:rsidR="0088658C" w:rsidRDefault="00E4189A" w:rsidP="008865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.2.</w:t>
      </w:r>
      <w:r w:rsidR="003A2793">
        <w:rPr>
          <w:sz w:val="28"/>
          <w:szCs w:val="28"/>
        </w:rPr>
        <w:t>4</w:t>
      </w:r>
      <w:r w:rsidR="00881145" w:rsidRPr="00BF201D">
        <w:rPr>
          <w:sz w:val="28"/>
          <w:szCs w:val="28"/>
        </w:rPr>
        <w:t xml:space="preserve"> Бетонная смесь для бетона покрытий должна соответствовать тр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бованиям ГОСТ 7473 по показателям расслаиваемости.</w:t>
      </w:r>
    </w:p>
    <w:p w:rsidR="0088658C" w:rsidRDefault="00E4189A" w:rsidP="008865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.2.</w:t>
      </w:r>
      <w:r w:rsidR="003A2793">
        <w:rPr>
          <w:sz w:val="28"/>
          <w:szCs w:val="28"/>
        </w:rPr>
        <w:t>5</w:t>
      </w:r>
      <w:r w:rsidR="00881145" w:rsidRPr="00BF201D">
        <w:rPr>
          <w:sz w:val="28"/>
          <w:szCs w:val="28"/>
        </w:rPr>
        <w:t xml:space="preserve"> </w:t>
      </w:r>
      <w:r w:rsidR="00472D0C">
        <w:rPr>
          <w:sz w:val="28"/>
          <w:szCs w:val="28"/>
        </w:rPr>
        <w:t>Б</w:t>
      </w:r>
      <w:r w:rsidR="00881145" w:rsidRPr="00BF201D">
        <w:rPr>
          <w:sz w:val="28"/>
          <w:szCs w:val="28"/>
        </w:rPr>
        <w:t xml:space="preserve">етонная смесь для бетона покрытий должна обеспечивать </w:t>
      </w:r>
      <w:r w:rsidR="00472D0C">
        <w:rPr>
          <w:sz w:val="28"/>
          <w:szCs w:val="28"/>
        </w:rPr>
        <w:t>получ</w:t>
      </w:r>
      <w:r w:rsidR="00472D0C">
        <w:rPr>
          <w:sz w:val="28"/>
          <w:szCs w:val="28"/>
        </w:rPr>
        <w:t>е</w:t>
      </w:r>
      <w:r w:rsidR="00472D0C">
        <w:rPr>
          <w:sz w:val="28"/>
          <w:szCs w:val="28"/>
        </w:rPr>
        <w:t>ние</w:t>
      </w:r>
      <w:r w:rsidR="00881145" w:rsidRPr="00BF201D">
        <w:rPr>
          <w:sz w:val="28"/>
          <w:szCs w:val="28"/>
        </w:rPr>
        <w:t xml:space="preserve"> требуемы</w:t>
      </w:r>
      <w:r w:rsidR="00472D0C">
        <w:rPr>
          <w:sz w:val="28"/>
          <w:szCs w:val="28"/>
        </w:rPr>
        <w:t>х</w:t>
      </w:r>
      <w:r w:rsidR="00881145" w:rsidRPr="00BF201D">
        <w:rPr>
          <w:sz w:val="28"/>
          <w:szCs w:val="28"/>
        </w:rPr>
        <w:t xml:space="preserve"> геометрически</w:t>
      </w:r>
      <w:r w:rsidR="00472D0C">
        <w:rPr>
          <w:sz w:val="28"/>
          <w:szCs w:val="28"/>
        </w:rPr>
        <w:t>х</w:t>
      </w:r>
      <w:r w:rsidR="00881145" w:rsidRPr="00BF201D">
        <w:rPr>
          <w:sz w:val="28"/>
          <w:szCs w:val="28"/>
        </w:rPr>
        <w:t xml:space="preserve"> параметр</w:t>
      </w:r>
      <w:r w:rsidR="00472D0C">
        <w:rPr>
          <w:sz w:val="28"/>
          <w:szCs w:val="28"/>
        </w:rPr>
        <w:t>ов</w:t>
      </w:r>
      <w:r w:rsidR="00881145" w:rsidRPr="00BF201D">
        <w:rPr>
          <w:sz w:val="28"/>
          <w:szCs w:val="28"/>
        </w:rPr>
        <w:t xml:space="preserve"> свежеуложенного покрытия, устраиваемого в скользящей опалубке (характеризоваться стойкостью против оплыва кромок свежеуложенного покрытия после его </w:t>
      </w:r>
      <w:r w:rsidR="0088658C">
        <w:rPr>
          <w:sz w:val="28"/>
          <w:szCs w:val="28"/>
        </w:rPr>
        <w:t>выхода из скользящей опалубки).</w:t>
      </w:r>
    </w:p>
    <w:p w:rsidR="0088658C" w:rsidRDefault="00112BDD" w:rsidP="008865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881145" w:rsidRPr="00BF201D">
        <w:rPr>
          <w:sz w:val="28"/>
          <w:szCs w:val="28"/>
        </w:rPr>
        <w:t>етонная смесь должна обеспечивать возможность механизированной отделки (обработки) поверхности свежеуложенного покрытия и создание на ней искусственной шероховатости в соответствие с действующими нормами по ровности поверхности,</w:t>
      </w:r>
      <w:r>
        <w:rPr>
          <w:sz w:val="28"/>
          <w:szCs w:val="28"/>
        </w:rPr>
        <w:t xml:space="preserve"> глубине бороздок шероховатости</w:t>
      </w:r>
      <w:r w:rsidR="00634F14">
        <w:rPr>
          <w:sz w:val="28"/>
          <w:szCs w:val="28"/>
        </w:rPr>
        <w:t xml:space="preserve"> в соответствии с </w:t>
      </w:r>
      <w:r w:rsidR="005D0F91">
        <w:rPr>
          <w:sz w:val="28"/>
          <w:szCs w:val="28"/>
        </w:rPr>
        <w:t xml:space="preserve">пунктом 12.22 </w:t>
      </w:r>
      <w:r w:rsidR="00634F14" w:rsidRPr="00F77292">
        <w:rPr>
          <w:sz w:val="28"/>
          <w:szCs w:val="28"/>
        </w:rPr>
        <w:t>СНиП 3.06.03</w:t>
      </w:r>
      <w:r w:rsidR="00881145" w:rsidRPr="00BF201D">
        <w:rPr>
          <w:sz w:val="28"/>
          <w:szCs w:val="28"/>
        </w:rPr>
        <w:t>.</w:t>
      </w:r>
    </w:p>
    <w:p w:rsidR="0088658C" w:rsidRDefault="00634F14" w:rsidP="0088658C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0A1C6A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>6</w:t>
      </w:r>
      <w:r w:rsidR="00881145" w:rsidRPr="00BF201D">
        <w:rPr>
          <w:bCs/>
          <w:sz w:val="28"/>
          <w:szCs w:val="28"/>
        </w:rPr>
        <w:t xml:space="preserve"> Величина плотности бетонной смеси</w:t>
      </w:r>
      <w:r w:rsidR="005D0F91">
        <w:rPr>
          <w:bCs/>
          <w:sz w:val="28"/>
          <w:szCs w:val="28"/>
        </w:rPr>
        <w:t xml:space="preserve"> изготовленной</w:t>
      </w:r>
      <w:r w:rsidR="00881145" w:rsidRPr="00BF201D">
        <w:rPr>
          <w:bCs/>
          <w:sz w:val="28"/>
          <w:szCs w:val="28"/>
        </w:rPr>
        <w:t xml:space="preserve"> на </w:t>
      </w:r>
      <w:r w:rsidR="00881145" w:rsidRPr="00BF201D">
        <w:rPr>
          <w:sz w:val="28"/>
          <w:szCs w:val="28"/>
        </w:rPr>
        <w:t>цементоб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тонном заводе</w:t>
      </w:r>
      <w:r w:rsidR="00881145" w:rsidRPr="00BF201D">
        <w:rPr>
          <w:bCs/>
          <w:sz w:val="28"/>
          <w:szCs w:val="28"/>
        </w:rPr>
        <w:t xml:space="preserve"> должна соответствовать данным подбора состава бетона с уч</w:t>
      </w:r>
      <w:r w:rsidR="00B316D7">
        <w:rPr>
          <w:bCs/>
          <w:sz w:val="28"/>
          <w:szCs w:val="28"/>
        </w:rPr>
        <w:t>е</w:t>
      </w:r>
      <w:r w:rsidR="00881145" w:rsidRPr="00BF201D">
        <w:rPr>
          <w:bCs/>
          <w:sz w:val="28"/>
          <w:szCs w:val="28"/>
        </w:rPr>
        <w:t>том фактического объ</w:t>
      </w:r>
      <w:r w:rsidR="00B316D7">
        <w:rPr>
          <w:bCs/>
          <w:sz w:val="28"/>
          <w:szCs w:val="28"/>
        </w:rPr>
        <w:t>е</w:t>
      </w:r>
      <w:r w:rsidR="00881145" w:rsidRPr="00BF201D">
        <w:rPr>
          <w:bCs/>
          <w:sz w:val="28"/>
          <w:szCs w:val="28"/>
        </w:rPr>
        <w:t>ма</w:t>
      </w:r>
      <w:r w:rsidR="00881145" w:rsidRPr="00BF201D">
        <w:rPr>
          <w:sz w:val="28"/>
          <w:szCs w:val="28"/>
        </w:rPr>
        <w:t xml:space="preserve"> вовлеч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нного воздуха в смеси.</w:t>
      </w:r>
    </w:p>
    <w:p w:rsidR="0088658C" w:rsidRDefault="00634F14" w:rsidP="008865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F77292">
        <w:rPr>
          <w:sz w:val="28"/>
          <w:szCs w:val="28"/>
        </w:rPr>
        <w:t>.2.</w:t>
      </w:r>
      <w:r>
        <w:rPr>
          <w:sz w:val="28"/>
          <w:szCs w:val="28"/>
        </w:rPr>
        <w:t>7</w:t>
      </w:r>
      <w:r w:rsidR="00881145" w:rsidRPr="00BF201D">
        <w:rPr>
          <w:sz w:val="28"/>
          <w:szCs w:val="28"/>
        </w:rPr>
        <w:t xml:space="preserve"> Окончательно технологические свойства бетонной смеси для бет</w:t>
      </w:r>
      <w:r w:rsidR="00881145" w:rsidRPr="00BF201D">
        <w:rPr>
          <w:sz w:val="28"/>
          <w:szCs w:val="28"/>
        </w:rPr>
        <w:t>о</w:t>
      </w:r>
      <w:r w:rsidR="00881145" w:rsidRPr="00BF201D">
        <w:rPr>
          <w:sz w:val="28"/>
          <w:szCs w:val="28"/>
        </w:rPr>
        <w:t>на покрытий оценивают на стадии пробного бетониров</w:t>
      </w:r>
      <w:r w:rsidR="0088658C">
        <w:rPr>
          <w:sz w:val="28"/>
          <w:szCs w:val="28"/>
        </w:rPr>
        <w:t>ания.</w:t>
      </w:r>
    </w:p>
    <w:p w:rsidR="00380CE9" w:rsidRDefault="00380CE9" w:rsidP="006B517B">
      <w:pPr>
        <w:ind w:firstLine="567"/>
        <w:rPr>
          <w:sz w:val="28"/>
          <w:szCs w:val="28"/>
        </w:rPr>
      </w:pPr>
    </w:p>
    <w:p w:rsidR="00380CE9" w:rsidRDefault="00380CE9" w:rsidP="006B517B">
      <w:pPr>
        <w:ind w:firstLine="567"/>
        <w:rPr>
          <w:sz w:val="28"/>
          <w:szCs w:val="28"/>
        </w:rPr>
      </w:pPr>
    </w:p>
    <w:p w:rsidR="006B517B" w:rsidRDefault="00634F14" w:rsidP="006B517B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81145" w:rsidRPr="00BF201D">
        <w:rPr>
          <w:sz w:val="28"/>
          <w:szCs w:val="28"/>
        </w:rPr>
        <w:t xml:space="preserve">.3 </w:t>
      </w:r>
      <w:r>
        <w:rPr>
          <w:sz w:val="28"/>
          <w:szCs w:val="28"/>
        </w:rPr>
        <w:t>Цемент</w:t>
      </w:r>
      <w:r w:rsidR="00881145" w:rsidRPr="00BF201D">
        <w:rPr>
          <w:sz w:val="28"/>
          <w:szCs w:val="28"/>
        </w:rPr>
        <w:t>.</w:t>
      </w:r>
    </w:p>
    <w:p w:rsidR="006B517B" w:rsidRDefault="00634F14" w:rsidP="006B517B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81145" w:rsidRPr="00BF201D">
        <w:rPr>
          <w:bCs/>
          <w:sz w:val="28"/>
          <w:szCs w:val="28"/>
        </w:rPr>
        <w:t xml:space="preserve">.3.1 Цемент для бетона покрытий должен соответствовать требованиям ГОСТ 10178, </w:t>
      </w:r>
      <w:r w:rsidR="00881145" w:rsidRPr="00BF201D">
        <w:rPr>
          <w:sz w:val="28"/>
          <w:szCs w:val="28"/>
        </w:rPr>
        <w:t xml:space="preserve">ГОСТ 31108, </w:t>
      </w:r>
      <w:r w:rsidR="00881145" w:rsidRPr="00BF201D">
        <w:rPr>
          <w:bCs/>
          <w:sz w:val="28"/>
          <w:szCs w:val="28"/>
        </w:rPr>
        <w:t xml:space="preserve">ГОСТ </w:t>
      </w:r>
      <w:r w:rsidR="00881145" w:rsidRPr="00BF201D">
        <w:rPr>
          <w:sz w:val="28"/>
          <w:szCs w:val="28"/>
        </w:rPr>
        <w:t>30515.</w:t>
      </w:r>
      <w:r>
        <w:rPr>
          <w:sz w:val="28"/>
          <w:szCs w:val="28"/>
        </w:rPr>
        <w:t xml:space="preserve"> </w:t>
      </w:r>
      <w:r w:rsidR="00881145" w:rsidRPr="00BF201D">
        <w:rPr>
          <w:sz w:val="28"/>
          <w:szCs w:val="28"/>
        </w:rPr>
        <w:t>Для бетона покрытий следует пр</w:t>
      </w:r>
      <w:r w:rsidR="00881145" w:rsidRPr="00BF201D">
        <w:rPr>
          <w:sz w:val="28"/>
          <w:szCs w:val="28"/>
        </w:rPr>
        <w:t>и</w:t>
      </w:r>
      <w:r w:rsidR="00881145" w:rsidRPr="00BF201D">
        <w:rPr>
          <w:sz w:val="28"/>
          <w:szCs w:val="28"/>
        </w:rPr>
        <w:t>менять цемент без минеральных добавок или вспомогательных компо</w:t>
      </w:r>
      <w:r w:rsidR="006B517B">
        <w:rPr>
          <w:sz w:val="28"/>
          <w:szCs w:val="28"/>
        </w:rPr>
        <w:t>нентов.</w:t>
      </w:r>
    </w:p>
    <w:p w:rsidR="006B517B" w:rsidRDefault="00634F14" w:rsidP="006B51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="00881145" w:rsidRPr="00BF201D">
        <w:rPr>
          <w:sz w:val="28"/>
          <w:szCs w:val="28"/>
        </w:rPr>
        <w:t xml:space="preserve"> Обозначение цемента для бетона покрытий представлено в </w:t>
      </w:r>
      <w:r w:rsidR="00470D4D">
        <w:rPr>
          <w:sz w:val="28"/>
          <w:szCs w:val="28"/>
        </w:rPr>
        <w:t xml:space="preserve">        </w:t>
      </w:r>
      <w:r w:rsidR="00881145" w:rsidRPr="00BF201D">
        <w:rPr>
          <w:sz w:val="28"/>
          <w:szCs w:val="28"/>
        </w:rPr>
        <w:t>табли</w:t>
      </w:r>
      <w:r w:rsidR="006B517B">
        <w:rPr>
          <w:sz w:val="28"/>
          <w:szCs w:val="28"/>
        </w:rPr>
        <w:t xml:space="preserve">це </w:t>
      </w:r>
      <w:r w:rsidR="00171226">
        <w:rPr>
          <w:sz w:val="28"/>
          <w:szCs w:val="28"/>
        </w:rPr>
        <w:t>7</w:t>
      </w:r>
      <w:r w:rsidR="00151A27">
        <w:rPr>
          <w:sz w:val="28"/>
          <w:szCs w:val="28"/>
        </w:rPr>
        <w:t>.</w:t>
      </w:r>
    </w:p>
    <w:p w:rsidR="00881145" w:rsidRPr="00BF201D" w:rsidRDefault="00881145" w:rsidP="006B517B">
      <w:pPr>
        <w:ind w:firstLine="567"/>
        <w:rPr>
          <w:sz w:val="28"/>
          <w:szCs w:val="28"/>
        </w:rPr>
      </w:pPr>
      <w:r w:rsidRPr="00BF201D">
        <w:rPr>
          <w:sz w:val="28"/>
          <w:szCs w:val="28"/>
        </w:rPr>
        <w:t xml:space="preserve">Таблица </w:t>
      </w:r>
      <w:r w:rsidR="00171226">
        <w:rPr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81145" w:rsidRPr="00BF201D" w:rsidTr="0085510B">
        <w:tc>
          <w:tcPr>
            <w:tcW w:w="4785" w:type="dxa"/>
            <w:tcBorders>
              <w:bottom w:val="double" w:sz="4" w:space="0" w:color="auto"/>
            </w:tcBorders>
            <w:vAlign w:val="center"/>
          </w:tcPr>
          <w:p w:rsidR="00881145" w:rsidRPr="00BF201D" w:rsidRDefault="00881145" w:rsidP="00784E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Нормативный документ</w:t>
            </w:r>
          </w:p>
        </w:tc>
        <w:tc>
          <w:tcPr>
            <w:tcW w:w="4785" w:type="dxa"/>
            <w:tcBorders>
              <w:bottom w:val="double" w:sz="4" w:space="0" w:color="auto"/>
            </w:tcBorders>
            <w:vAlign w:val="center"/>
          </w:tcPr>
          <w:p w:rsidR="00881145" w:rsidRPr="00BF201D" w:rsidRDefault="00881145" w:rsidP="00784E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Обозначение цемента</w:t>
            </w:r>
          </w:p>
        </w:tc>
      </w:tr>
      <w:tr w:rsidR="00881145" w:rsidRPr="00BF201D" w:rsidTr="0085510B">
        <w:tc>
          <w:tcPr>
            <w:tcW w:w="4785" w:type="dxa"/>
            <w:tcBorders>
              <w:top w:val="double" w:sz="4" w:space="0" w:color="auto"/>
            </w:tcBorders>
            <w:vAlign w:val="center"/>
          </w:tcPr>
          <w:p w:rsidR="00881145" w:rsidRPr="00BF201D" w:rsidRDefault="00151A27" w:rsidP="00784E0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31108</w:t>
            </w:r>
          </w:p>
        </w:tc>
        <w:tc>
          <w:tcPr>
            <w:tcW w:w="4785" w:type="dxa"/>
            <w:tcBorders>
              <w:top w:val="double" w:sz="4" w:space="0" w:color="auto"/>
            </w:tcBorders>
            <w:vAlign w:val="center"/>
          </w:tcPr>
          <w:p w:rsidR="00881145" w:rsidRPr="00BF201D" w:rsidRDefault="00881145" w:rsidP="00784E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 xml:space="preserve">ЦЕМ </w:t>
            </w:r>
            <w:r w:rsidRPr="00BF201D">
              <w:rPr>
                <w:sz w:val="28"/>
                <w:szCs w:val="28"/>
                <w:lang w:val="en-US"/>
              </w:rPr>
              <w:t>I</w:t>
            </w:r>
            <w:r w:rsidRPr="00BF201D">
              <w:rPr>
                <w:sz w:val="28"/>
                <w:szCs w:val="28"/>
              </w:rPr>
              <w:t xml:space="preserve"> 42,5Н</w:t>
            </w:r>
          </w:p>
          <w:p w:rsidR="00881145" w:rsidRPr="00BF201D" w:rsidRDefault="00881145" w:rsidP="00470D4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 xml:space="preserve">ЦЕМ </w:t>
            </w:r>
            <w:r w:rsidRPr="00BF201D">
              <w:rPr>
                <w:sz w:val="28"/>
                <w:szCs w:val="28"/>
                <w:lang w:val="en-US"/>
              </w:rPr>
              <w:t>I</w:t>
            </w:r>
            <w:r w:rsidRPr="00BF201D">
              <w:rPr>
                <w:sz w:val="28"/>
                <w:szCs w:val="28"/>
              </w:rPr>
              <w:t xml:space="preserve"> 52,5Н</w:t>
            </w:r>
          </w:p>
        </w:tc>
      </w:tr>
      <w:tr w:rsidR="005D0F91" w:rsidRPr="00BF201D" w:rsidTr="00521CCA">
        <w:tc>
          <w:tcPr>
            <w:tcW w:w="4785" w:type="dxa"/>
            <w:vAlign w:val="center"/>
          </w:tcPr>
          <w:p w:rsidR="005D0F91" w:rsidRPr="00BF201D" w:rsidRDefault="005D0F91" w:rsidP="00521C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ГОСТ 10178</w:t>
            </w:r>
          </w:p>
        </w:tc>
        <w:tc>
          <w:tcPr>
            <w:tcW w:w="4785" w:type="dxa"/>
            <w:vAlign w:val="center"/>
          </w:tcPr>
          <w:p w:rsidR="005D0F91" w:rsidRPr="00BF201D" w:rsidRDefault="005D0F91" w:rsidP="00521C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ПЦ 550-Д0-Н;    ПЦ 500-Д0-Н</w:t>
            </w:r>
          </w:p>
        </w:tc>
      </w:tr>
      <w:tr w:rsidR="005D0F91" w:rsidRPr="00BF201D" w:rsidTr="00521CCA">
        <w:tc>
          <w:tcPr>
            <w:tcW w:w="9570" w:type="dxa"/>
            <w:gridSpan w:val="2"/>
            <w:vAlign w:val="center"/>
          </w:tcPr>
          <w:p w:rsidR="005A3465" w:rsidRDefault="005D0F91" w:rsidP="005D0F91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151A27">
              <w:rPr>
                <w:sz w:val="24"/>
                <w:szCs w:val="24"/>
              </w:rPr>
              <w:t>Примечани</w:t>
            </w:r>
            <w:r w:rsidR="005A3465">
              <w:rPr>
                <w:sz w:val="24"/>
                <w:szCs w:val="24"/>
              </w:rPr>
              <w:t>я</w:t>
            </w:r>
          </w:p>
          <w:p w:rsidR="005D0F91" w:rsidRDefault="005A3465" w:rsidP="005D0F91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D0F91" w:rsidRPr="00151A27">
              <w:rPr>
                <w:sz w:val="24"/>
                <w:szCs w:val="24"/>
              </w:rPr>
              <w:t xml:space="preserve">В обозначении цемента по ГОСТ 31108 </w:t>
            </w:r>
            <w:r w:rsidR="005D0F91">
              <w:rPr>
                <w:sz w:val="24"/>
                <w:szCs w:val="24"/>
              </w:rPr>
              <w:t xml:space="preserve">буква </w:t>
            </w:r>
            <w:r w:rsidR="005D0F91" w:rsidRPr="00151A27">
              <w:rPr>
                <w:sz w:val="24"/>
                <w:szCs w:val="24"/>
              </w:rPr>
              <w:t>Н характеризует темп твердения ц</w:t>
            </w:r>
            <w:r w:rsidR="005D0F91" w:rsidRPr="00151A27">
              <w:rPr>
                <w:sz w:val="24"/>
                <w:szCs w:val="24"/>
              </w:rPr>
              <w:t>е</w:t>
            </w:r>
            <w:r w:rsidR="005D0F91" w:rsidRPr="00151A27">
              <w:rPr>
                <w:sz w:val="24"/>
                <w:szCs w:val="24"/>
              </w:rPr>
              <w:t>мента (Н – нормальнотвердеющий</w:t>
            </w:r>
            <w:r w:rsidR="005D0F91" w:rsidRPr="00151A27">
              <w:rPr>
                <w:b/>
                <w:sz w:val="24"/>
                <w:szCs w:val="24"/>
              </w:rPr>
              <w:t>)</w:t>
            </w:r>
            <w:r w:rsidR="005D0F91" w:rsidRPr="00151A27">
              <w:rPr>
                <w:sz w:val="24"/>
                <w:szCs w:val="24"/>
              </w:rPr>
              <w:t>.</w:t>
            </w:r>
          </w:p>
          <w:p w:rsidR="005D0F91" w:rsidRPr="00BF201D" w:rsidRDefault="005A3465" w:rsidP="005D0F91">
            <w:pPr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 </w:t>
            </w:r>
            <w:r w:rsidR="005D0F91" w:rsidRPr="00151A27">
              <w:rPr>
                <w:sz w:val="24"/>
                <w:szCs w:val="24"/>
              </w:rPr>
              <w:t>В обозначении цемента по ГОСТ 10178 буква Н означает использование клинкера нормированного состава.</w:t>
            </w:r>
          </w:p>
        </w:tc>
      </w:tr>
    </w:tbl>
    <w:p w:rsidR="00151A27" w:rsidRPr="00151A27" w:rsidRDefault="00151A27" w:rsidP="00151A27">
      <w:pPr>
        <w:ind w:firstLine="567"/>
        <w:rPr>
          <w:sz w:val="24"/>
          <w:szCs w:val="24"/>
        </w:rPr>
      </w:pPr>
    </w:p>
    <w:p w:rsidR="006B517B" w:rsidRDefault="00634F14" w:rsidP="006B51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="00881145" w:rsidRPr="00BF201D">
        <w:rPr>
          <w:sz w:val="28"/>
          <w:szCs w:val="28"/>
        </w:rPr>
        <w:t xml:space="preserve"> В бетоне покрытий не допускается использовать цемент, облада</w:t>
      </w:r>
      <w:r w:rsidR="00881145" w:rsidRPr="00BF201D">
        <w:rPr>
          <w:sz w:val="28"/>
          <w:szCs w:val="28"/>
        </w:rPr>
        <w:t>ю</w:t>
      </w:r>
      <w:r w:rsidR="00881145" w:rsidRPr="00BF201D">
        <w:rPr>
          <w:sz w:val="28"/>
          <w:szCs w:val="28"/>
        </w:rPr>
        <w:t>щий признаками ложного схватывания.</w:t>
      </w:r>
    </w:p>
    <w:p w:rsidR="006B517B" w:rsidRDefault="00634F14" w:rsidP="006B51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="00881145" w:rsidRPr="00BF201D">
        <w:rPr>
          <w:sz w:val="28"/>
          <w:szCs w:val="28"/>
        </w:rPr>
        <w:t xml:space="preserve"> </w:t>
      </w:r>
      <w:r w:rsidR="00470D4D">
        <w:rPr>
          <w:sz w:val="28"/>
          <w:szCs w:val="28"/>
        </w:rPr>
        <w:t xml:space="preserve">Применение цемента с температурой </w:t>
      </w:r>
      <w:r w:rsidR="00881145" w:rsidRPr="00BF201D">
        <w:rPr>
          <w:sz w:val="28"/>
          <w:szCs w:val="28"/>
        </w:rPr>
        <w:t xml:space="preserve">более </w:t>
      </w:r>
      <w:r w:rsidR="006B517B">
        <w:rPr>
          <w:sz w:val="28"/>
          <w:szCs w:val="28"/>
        </w:rPr>
        <w:t xml:space="preserve">плюс </w:t>
      </w:r>
      <w:r w:rsidR="00470D4D" w:rsidRPr="00F77292">
        <w:rPr>
          <w:sz w:val="28"/>
          <w:szCs w:val="28"/>
        </w:rPr>
        <w:t>3</w:t>
      </w:r>
      <w:r w:rsidR="00881145" w:rsidRPr="00F77292">
        <w:rPr>
          <w:sz w:val="28"/>
          <w:szCs w:val="28"/>
        </w:rPr>
        <w:t>0</w:t>
      </w:r>
      <w:r w:rsidR="00151A27" w:rsidRPr="00F77292">
        <w:rPr>
          <w:sz w:val="28"/>
          <w:szCs w:val="28"/>
        </w:rPr>
        <w:t xml:space="preserve"> </w:t>
      </w:r>
      <w:r w:rsidR="003C59D1" w:rsidRPr="00F77292">
        <w:rPr>
          <w:sz w:val="28"/>
          <w:szCs w:val="28"/>
        </w:rPr>
        <w:t>°С</w:t>
      </w:r>
      <w:r w:rsidR="00881145" w:rsidRPr="00BF201D">
        <w:rPr>
          <w:sz w:val="28"/>
          <w:szCs w:val="28"/>
        </w:rPr>
        <w:t xml:space="preserve"> для </w:t>
      </w:r>
      <w:r w:rsidR="005D0F91">
        <w:rPr>
          <w:sz w:val="28"/>
          <w:szCs w:val="28"/>
        </w:rPr>
        <w:t>приг</w:t>
      </w:r>
      <w:r w:rsidR="005D0F91">
        <w:rPr>
          <w:sz w:val="28"/>
          <w:szCs w:val="28"/>
        </w:rPr>
        <w:t>о</w:t>
      </w:r>
      <w:r w:rsidR="005D0F91">
        <w:rPr>
          <w:sz w:val="28"/>
          <w:szCs w:val="28"/>
        </w:rPr>
        <w:t xml:space="preserve">товления </w:t>
      </w:r>
      <w:r w:rsidR="00881145" w:rsidRPr="00BF201D">
        <w:rPr>
          <w:sz w:val="28"/>
          <w:szCs w:val="28"/>
        </w:rPr>
        <w:t xml:space="preserve">бетона покрытий </w:t>
      </w:r>
      <w:r w:rsidR="00470D4D">
        <w:rPr>
          <w:sz w:val="28"/>
          <w:szCs w:val="28"/>
        </w:rPr>
        <w:t>не допускается</w:t>
      </w:r>
      <w:r w:rsidR="006B517B">
        <w:rPr>
          <w:sz w:val="28"/>
          <w:szCs w:val="28"/>
        </w:rPr>
        <w:t>.</w:t>
      </w:r>
    </w:p>
    <w:p w:rsidR="00784E0A" w:rsidRDefault="00634F14" w:rsidP="00784E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6.3.5</w:t>
      </w:r>
      <w:r w:rsidR="00881145" w:rsidRPr="00BF201D">
        <w:rPr>
          <w:sz w:val="28"/>
          <w:szCs w:val="28"/>
        </w:rPr>
        <w:t xml:space="preserve"> Цемент для бетона покрытий должен характеризоваться следу</w:t>
      </w:r>
      <w:r w:rsidR="00881145" w:rsidRPr="00BF201D">
        <w:rPr>
          <w:sz w:val="28"/>
          <w:szCs w:val="28"/>
        </w:rPr>
        <w:t>ю</w:t>
      </w:r>
      <w:r w:rsidR="00881145" w:rsidRPr="00BF201D">
        <w:rPr>
          <w:sz w:val="28"/>
          <w:szCs w:val="28"/>
        </w:rPr>
        <w:t xml:space="preserve">щими физико-техническими показателями (таблица </w:t>
      </w:r>
      <w:r w:rsidR="00171226">
        <w:rPr>
          <w:sz w:val="28"/>
          <w:szCs w:val="28"/>
        </w:rPr>
        <w:t>8</w:t>
      </w:r>
      <w:r w:rsidR="00784E0A">
        <w:rPr>
          <w:sz w:val="28"/>
          <w:szCs w:val="28"/>
        </w:rPr>
        <w:t>).</w:t>
      </w:r>
    </w:p>
    <w:p w:rsidR="00881145" w:rsidRPr="00BF201D" w:rsidRDefault="00881145" w:rsidP="00784E0A">
      <w:pPr>
        <w:ind w:firstLine="567"/>
        <w:rPr>
          <w:sz w:val="28"/>
          <w:szCs w:val="28"/>
        </w:rPr>
      </w:pPr>
      <w:r w:rsidRPr="00BF201D">
        <w:rPr>
          <w:sz w:val="28"/>
          <w:szCs w:val="28"/>
        </w:rPr>
        <w:t xml:space="preserve">Таблица </w:t>
      </w:r>
      <w:r w:rsidR="00171226">
        <w:rPr>
          <w:sz w:val="28"/>
          <w:szCs w:val="28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3827"/>
      </w:tblGrid>
      <w:tr w:rsidR="00881145" w:rsidRPr="00BF201D" w:rsidTr="0085510B"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881145" w:rsidRPr="00BF201D" w:rsidRDefault="00881145" w:rsidP="00784E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881145" w:rsidRPr="00BF201D" w:rsidRDefault="00881145" w:rsidP="00784E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881145" w:rsidRPr="00BF201D" w:rsidTr="0085510B"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:rsidR="00881145" w:rsidRPr="00BF201D" w:rsidRDefault="00881145" w:rsidP="00784E0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Начало схватывания, мин, не ранее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bottom"/>
          </w:tcPr>
          <w:p w:rsidR="00881145" w:rsidRPr="00BF201D" w:rsidRDefault="00881145" w:rsidP="00784E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120</w:t>
            </w:r>
          </w:p>
        </w:tc>
      </w:tr>
      <w:tr w:rsidR="00881145" w:rsidRPr="00BF201D" w:rsidTr="00784E0A">
        <w:tc>
          <w:tcPr>
            <w:tcW w:w="5529" w:type="dxa"/>
            <w:vAlign w:val="center"/>
          </w:tcPr>
          <w:p w:rsidR="00881145" w:rsidRPr="00BF201D" w:rsidRDefault="00881145" w:rsidP="00784E0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Нормальная густота, %, не более</w:t>
            </w:r>
          </w:p>
        </w:tc>
        <w:tc>
          <w:tcPr>
            <w:tcW w:w="3827" w:type="dxa"/>
            <w:vAlign w:val="bottom"/>
          </w:tcPr>
          <w:p w:rsidR="00881145" w:rsidRPr="00BF201D" w:rsidRDefault="00881145" w:rsidP="00784E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201D">
              <w:rPr>
                <w:sz w:val="28"/>
                <w:szCs w:val="28"/>
              </w:rPr>
              <w:t>28</w:t>
            </w:r>
          </w:p>
        </w:tc>
      </w:tr>
    </w:tbl>
    <w:p w:rsidR="001631EB" w:rsidRDefault="001631EB" w:rsidP="00784E0A">
      <w:pPr>
        <w:ind w:firstLine="567"/>
        <w:rPr>
          <w:sz w:val="28"/>
          <w:szCs w:val="28"/>
        </w:rPr>
      </w:pPr>
    </w:p>
    <w:p w:rsidR="00784E0A" w:rsidRDefault="00F906D3" w:rsidP="00784E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 xml:space="preserve"> Содержание минерала С</w:t>
      </w:r>
      <w:r w:rsidR="00881145" w:rsidRPr="00BF201D">
        <w:rPr>
          <w:sz w:val="28"/>
          <w:szCs w:val="28"/>
          <w:vertAlign w:val="subscript"/>
        </w:rPr>
        <w:t>3</w:t>
      </w:r>
      <w:r w:rsidR="00881145" w:rsidRPr="00BF201D">
        <w:rPr>
          <w:sz w:val="28"/>
          <w:szCs w:val="28"/>
        </w:rPr>
        <w:t>А в цементе для бетона покрытий не должно превышать 8</w:t>
      </w:r>
      <w:r w:rsidR="00E418D6">
        <w:rPr>
          <w:sz w:val="28"/>
          <w:szCs w:val="28"/>
        </w:rPr>
        <w:t>,0</w:t>
      </w:r>
      <w:r w:rsidR="001E412D">
        <w:rPr>
          <w:sz w:val="28"/>
          <w:szCs w:val="28"/>
        </w:rPr>
        <w:t xml:space="preserve"> </w:t>
      </w:r>
      <w:r w:rsidR="00881145" w:rsidRPr="00BF201D">
        <w:rPr>
          <w:sz w:val="28"/>
          <w:szCs w:val="28"/>
        </w:rPr>
        <w:t>% по массе</w:t>
      </w:r>
      <w:r w:rsidR="007F621B">
        <w:rPr>
          <w:sz w:val="28"/>
          <w:szCs w:val="28"/>
        </w:rPr>
        <w:t>,</w:t>
      </w:r>
      <w:r w:rsidR="00881145" w:rsidRPr="00BF201D">
        <w:rPr>
          <w:sz w:val="28"/>
          <w:szCs w:val="28"/>
        </w:rPr>
        <w:t xml:space="preserve"> </w:t>
      </w:r>
      <w:r w:rsidR="007F621B">
        <w:rPr>
          <w:sz w:val="28"/>
          <w:szCs w:val="28"/>
        </w:rPr>
        <w:t>в соответствии</w:t>
      </w:r>
      <w:r w:rsidR="00881145" w:rsidRPr="00BF201D">
        <w:rPr>
          <w:sz w:val="28"/>
          <w:szCs w:val="28"/>
        </w:rPr>
        <w:t xml:space="preserve"> </w:t>
      </w:r>
      <w:r w:rsidR="007F621B">
        <w:rPr>
          <w:sz w:val="28"/>
          <w:szCs w:val="28"/>
        </w:rPr>
        <w:t>с</w:t>
      </w:r>
      <w:r w:rsidR="00881145" w:rsidRPr="00BF201D">
        <w:rPr>
          <w:sz w:val="28"/>
          <w:szCs w:val="28"/>
        </w:rPr>
        <w:t xml:space="preserve"> ГОСТ 10178.</w:t>
      </w:r>
    </w:p>
    <w:p w:rsidR="00784E0A" w:rsidRDefault="001631EB" w:rsidP="00784E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.3.</w:t>
      </w:r>
      <w:r>
        <w:rPr>
          <w:sz w:val="28"/>
          <w:szCs w:val="28"/>
        </w:rPr>
        <w:t>7</w:t>
      </w:r>
      <w:r w:rsidR="00881145" w:rsidRPr="00BF201D">
        <w:rPr>
          <w:sz w:val="28"/>
          <w:szCs w:val="28"/>
        </w:rPr>
        <w:t xml:space="preserve"> </w:t>
      </w:r>
      <w:r w:rsidR="00702892">
        <w:rPr>
          <w:sz w:val="28"/>
          <w:szCs w:val="28"/>
        </w:rPr>
        <w:t>Общее</w:t>
      </w:r>
      <w:r w:rsidR="00881145" w:rsidRPr="00BF201D">
        <w:rPr>
          <w:sz w:val="28"/>
          <w:szCs w:val="28"/>
        </w:rPr>
        <w:t xml:space="preserve"> содержание щелочных оксидов в цементе для бетона п</w:t>
      </w:r>
      <w:r w:rsidR="00881145" w:rsidRPr="00BF201D">
        <w:rPr>
          <w:sz w:val="28"/>
          <w:szCs w:val="28"/>
        </w:rPr>
        <w:t>о</w:t>
      </w:r>
      <w:r w:rsidR="00881145" w:rsidRPr="00BF201D">
        <w:rPr>
          <w:sz w:val="28"/>
          <w:szCs w:val="28"/>
        </w:rPr>
        <w:t>крытий в пересч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 xml:space="preserve">те на </w:t>
      </w:r>
      <w:r w:rsidR="00881145" w:rsidRPr="00BF201D">
        <w:rPr>
          <w:sz w:val="28"/>
          <w:szCs w:val="28"/>
          <w:lang w:val="en-US"/>
        </w:rPr>
        <w:t>Na</w:t>
      </w:r>
      <w:r w:rsidR="00881145" w:rsidRPr="00BF201D">
        <w:rPr>
          <w:sz w:val="28"/>
          <w:szCs w:val="28"/>
          <w:vertAlign w:val="subscript"/>
        </w:rPr>
        <w:t>2</w:t>
      </w:r>
      <w:r w:rsidR="00881145" w:rsidRPr="00BF201D">
        <w:rPr>
          <w:sz w:val="28"/>
          <w:szCs w:val="28"/>
          <w:lang w:val="en-US"/>
        </w:rPr>
        <w:t>O</w:t>
      </w:r>
      <w:r w:rsidR="00881145" w:rsidRPr="00BF201D">
        <w:rPr>
          <w:sz w:val="28"/>
          <w:szCs w:val="28"/>
        </w:rPr>
        <w:t xml:space="preserve"> не должно превышать 0,8</w:t>
      </w:r>
      <w:r w:rsidR="00702892">
        <w:rPr>
          <w:sz w:val="28"/>
          <w:szCs w:val="28"/>
        </w:rPr>
        <w:t xml:space="preserve"> </w:t>
      </w:r>
      <w:r w:rsidR="00881145" w:rsidRPr="00BF201D">
        <w:rPr>
          <w:sz w:val="28"/>
          <w:szCs w:val="28"/>
        </w:rPr>
        <w:t>% по массе</w:t>
      </w:r>
      <w:r w:rsidR="007F621B">
        <w:rPr>
          <w:sz w:val="28"/>
          <w:szCs w:val="28"/>
        </w:rPr>
        <w:t>, в соотве</w:t>
      </w:r>
      <w:r w:rsidR="007F621B">
        <w:rPr>
          <w:sz w:val="28"/>
          <w:szCs w:val="28"/>
        </w:rPr>
        <w:t>т</w:t>
      </w:r>
      <w:r w:rsidR="007F621B">
        <w:rPr>
          <w:sz w:val="28"/>
          <w:szCs w:val="28"/>
        </w:rPr>
        <w:t>ствии</w:t>
      </w:r>
      <w:r w:rsidR="007F621B" w:rsidRPr="00BF201D">
        <w:rPr>
          <w:sz w:val="28"/>
          <w:szCs w:val="28"/>
        </w:rPr>
        <w:t xml:space="preserve"> </w:t>
      </w:r>
      <w:r w:rsidR="007F621B">
        <w:rPr>
          <w:sz w:val="28"/>
          <w:szCs w:val="28"/>
        </w:rPr>
        <w:t>с</w:t>
      </w:r>
      <w:r w:rsidR="007F621B" w:rsidRPr="00BF201D">
        <w:rPr>
          <w:sz w:val="28"/>
          <w:szCs w:val="28"/>
        </w:rPr>
        <w:t xml:space="preserve"> ГОСТ 10178</w:t>
      </w:r>
      <w:r w:rsidR="00702892" w:rsidRPr="00BF201D">
        <w:rPr>
          <w:sz w:val="28"/>
          <w:szCs w:val="28"/>
        </w:rPr>
        <w:t>.</w:t>
      </w:r>
    </w:p>
    <w:p w:rsidR="00380CE9" w:rsidRDefault="00380CE9" w:rsidP="005E67C2">
      <w:pPr>
        <w:ind w:firstLine="567"/>
        <w:rPr>
          <w:sz w:val="28"/>
          <w:szCs w:val="28"/>
        </w:rPr>
      </w:pPr>
    </w:p>
    <w:p w:rsidR="005E67C2" w:rsidRDefault="001631EB" w:rsidP="005E67C2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81145" w:rsidRPr="00BF201D">
        <w:rPr>
          <w:sz w:val="28"/>
          <w:szCs w:val="28"/>
        </w:rPr>
        <w:t xml:space="preserve">.4 </w:t>
      </w:r>
      <w:r>
        <w:rPr>
          <w:sz w:val="28"/>
          <w:szCs w:val="28"/>
        </w:rPr>
        <w:t>Заполнители</w:t>
      </w:r>
      <w:r w:rsidR="00881145" w:rsidRPr="00BF201D">
        <w:rPr>
          <w:sz w:val="28"/>
          <w:szCs w:val="28"/>
        </w:rPr>
        <w:t>.</w:t>
      </w:r>
    </w:p>
    <w:p w:rsidR="005E67C2" w:rsidRDefault="00016996" w:rsidP="005E67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.4.1 В качестве мелкого заполнителя в бетоне покрытий следует прим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нять пески, удовлетворяющие требованиям ГОСТ 26633, ГОСТ 8736, пр</w:t>
      </w:r>
      <w:r w:rsidR="00881145" w:rsidRPr="00BF201D">
        <w:rPr>
          <w:sz w:val="28"/>
          <w:szCs w:val="28"/>
        </w:rPr>
        <w:t>и</w:t>
      </w:r>
      <w:r w:rsidR="00881145" w:rsidRPr="00BF201D">
        <w:rPr>
          <w:sz w:val="28"/>
          <w:szCs w:val="28"/>
        </w:rPr>
        <w:t>родные, дробл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нные и пески из отсевов дробления.</w:t>
      </w:r>
    </w:p>
    <w:p w:rsidR="00553299" w:rsidRDefault="00016996" w:rsidP="005532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.4.2 Дробл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нные пески и пески из отсевов дробления следует прим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нять в бетоне покрытий только совместно с природными песками, при их раздельном дозировании. Оптимальное соотношение природного песка и песка из отсевов дробления или дробл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нного следует определять при подб</w:t>
      </w:r>
      <w:r w:rsidR="00881145" w:rsidRPr="00BF201D">
        <w:rPr>
          <w:sz w:val="28"/>
          <w:szCs w:val="28"/>
        </w:rPr>
        <w:t>о</w:t>
      </w:r>
      <w:r w:rsidR="00881145" w:rsidRPr="00BF201D">
        <w:rPr>
          <w:sz w:val="28"/>
          <w:szCs w:val="28"/>
        </w:rPr>
        <w:t>ре состава</w:t>
      </w:r>
      <w:r>
        <w:rPr>
          <w:sz w:val="28"/>
          <w:szCs w:val="28"/>
        </w:rPr>
        <w:t xml:space="preserve"> бетона, в соответствии с ГОСТ 8736.</w:t>
      </w:r>
    </w:p>
    <w:p w:rsidR="00553299" w:rsidRDefault="00016996" w:rsidP="005532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EC25F1">
        <w:rPr>
          <w:sz w:val="28"/>
          <w:szCs w:val="28"/>
        </w:rPr>
        <w:t>.4</w:t>
      </w:r>
      <w:r w:rsidR="00881145" w:rsidRPr="00BF201D">
        <w:rPr>
          <w:sz w:val="28"/>
          <w:szCs w:val="28"/>
        </w:rPr>
        <w:t>.</w:t>
      </w:r>
      <w:r w:rsidR="00EC25F1">
        <w:rPr>
          <w:sz w:val="28"/>
          <w:szCs w:val="28"/>
        </w:rPr>
        <w:t>3</w:t>
      </w:r>
      <w:r w:rsidR="00881145" w:rsidRPr="00BF201D">
        <w:rPr>
          <w:sz w:val="28"/>
          <w:szCs w:val="28"/>
        </w:rPr>
        <w:t xml:space="preserve"> В качестве крупного заполнителя в бетоне покрытий следует пр</w:t>
      </w:r>
      <w:r w:rsidR="00881145" w:rsidRPr="00BF201D">
        <w:rPr>
          <w:sz w:val="28"/>
          <w:szCs w:val="28"/>
        </w:rPr>
        <w:t>и</w:t>
      </w:r>
      <w:r w:rsidR="00881145" w:rsidRPr="00BF201D">
        <w:rPr>
          <w:sz w:val="28"/>
          <w:szCs w:val="28"/>
        </w:rPr>
        <w:t>менять щебень</w:t>
      </w:r>
      <w:r w:rsidR="00835ECC">
        <w:rPr>
          <w:sz w:val="28"/>
          <w:szCs w:val="28"/>
        </w:rPr>
        <w:t>. Допускается при технико-экономическом обосновании пр</w:t>
      </w:r>
      <w:r w:rsidR="00835ECC">
        <w:rPr>
          <w:sz w:val="28"/>
          <w:szCs w:val="28"/>
        </w:rPr>
        <w:t>и</w:t>
      </w:r>
      <w:r w:rsidR="00835ECC">
        <w:rPr>
          <w:sz w:val="28"/>
          <w:szCs w:val="28"/>
        </w:rPr>
        <w:t>менять</w:t>
      </w:r>
      <w:r w:rsidR="00881145" w:rsidRPr="00BF201D">
        <w:rPr>
          <w:sz w:val="28"/>
          <w:szCs w:val="28"/>
        </w:rPr>
        <w:t xml:space="preserve"> щебень из гравия, удовлетворяющий требованиям ГОСТ 26633, </w:t>
      </w:r>
      <w:r w:rsidR="00007456">
        <w:rPr>
          <w:sz w:val="28"/>
          <w:szCs w:val="28"/>
        </w:rPr>
        <w:t xml:space="preserve">  </w:t>
      </w:r>
      <w:r w:rsidR="00881145" w:rsidRPr="00BF201D">
        <w:rPr>
          <w:sz w:val="28"/>
          <w:szCs w:val="28"/>
        </w:rPr>
        <w:t>ГОСТ 8267</w:t>
      </w:r>
      <w:r w:rsidR="00EC25F1">
        <w:rPr>
          <w:sz w:val="28"/>
          <w:szCs w:val="28"/>
        </w:rPr>
        <w:t xml:space="preserve"> со средней плотностью от 2000</w:t>
      </w:r>
      <w:r w:rsidR="00642A25">
        <w:rPr>
          <w:sz w:val="28"/>
          <w:szCs w:val="28"/>
        </w:rPr>
        <w:t xml:space="preserve"> кг/м</w:t>
      </w:r>
      <w:r w:rsidR="00642A25">
        <w:rPr>
          <w:sz w:val="28"/>
          <w:szCs w:val="28"/>
          <w:vertAlign w:val="superscript"/>
        </w:rPr>
        <w:t>3</w:t>
      </w:r>
      <w:r w:rsidR="00AF35AB">
        <w:rPr>
          <w:sz w:val="28"/>
          <w:szCs w:val="28"/>
        </w:rPr>
        <w:t xml:space="preserve"> до 2800 кг/м</w:t>
      </w:r>
      <w:r w:rsidR="00AF35AB">
        <w:rPr>
          <w:sz w:val="28"/>
          <w:szCs w:val="28"/>
          <w:vertAlign w:val="superscript"/>
        </w:rPr>
        <w:t>3</w:t>
      </w:r>
      <w:r w:rsidR="00881145" w:rsidRPr="00BF201D">
        <w:rPr>
          <w:sz w:val="28"/>
          <w:szCs w:val="28"/>
        </w:rPr>
        <w:t>.</w:t>
      </w:r>
    </w:p>
    <w:p w:rsidR="002C581D" w:rsidRDefault="00016996" w:rsidP="005532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C581D">
        <w:rPr>
          <w:sz w:val="28"/>
          <w:szCs w:val="28"/>
        </w:rPr>
        <w:t xml:space="preserve">.4.4 В бетоне покрытий следует применять щебень фракций </w:t>
      </w:r>
      <w:r w:rsidR="00626F6B">
        <w:rPr>
          <w:sz w:val="28"/>
          <w:szCs w:val="28"/>
        </w:rPr>
        <w:t xml:space="preserve">от </w:t>
      </w:r>
      <w:r w:rsidR="002C581D">
        <w:rPr>
          <w:sz w:val="28"/>
          <w:szCs w:val="28"/>
        </w:rPr>
        <w:t>5</w:t>
      </w:r>
      <w:r w:rsidR="00642A25">
        <w:rPr>
          <w:sz w:val="28"/>
          <w:szCs w:val="28"/>
        </w:rPr>
        <w:t xml:space="preserve"> мм</w:t>
      </w:r>
      <w:r w:rsidR="00626F6B">
        <w:rPr>
          <w:sz w:val="28"/>
          <w:szCs w:val="28"/>
        </w:rPr>
        <w:t xml:space="preserve">          до </w:t>
      </w:r>
      <w:r w:rsidR="002C581D">
        <w:rPr>
          <w:sz w:val="28"/>
          <w:szCs w:val="28"/>
        </w:rPr>
        <w:t xml:space="preserve">10 мм и </w:t>
      </w:r>
      <w:r w:rsidR="00626F6B">
        <w:rPr>
          <w:sz w:val="28"/>
          <w:szCs w:val="28"/>
        </w:rPr>
        <w:t xml:space="preserve">св. </w:t>
      </w:r>
      <w:r w:rsidR="002C581D">
        <w:rPr>
          <w:sz w:val="28"/>
          <w:szCs w:val="28"/>
        </w:rPr>
        <w:t>10</w:t>
      </w:r>
      <w:r w:rsidR="00642A25">
        <w:rPr>
          <w:sz w:val="28"/>
          <w:szCs w:val="28"/>
        </w:rPr>
        <w:t xml:space="preserve"> мм</w:t>
      </w:r>
      <w:r w:rsidR="00626F6B">
        <w:rPr>
          <w:sz w:val="28"/>
          <w:szCs w:val="28"/>
        </w:rPr>
        <w:t xml:space="preserve"> до </w:t>
      </w:r>
      <w:r w:rsidR="002C581D">
        <w:rPr>
          <w:sz w:val="28"/>
          <w:szCs w:val="28"/>
        </w:rPr>
        <w:t>20 мм, дозируемых раздельно.</w:t>
      </w:r>
    </w:p>
    <w:p w:rsidR="006618D7" w:rsidRDefault="006618D7" w:rsidP="006618D7">
      <w:pPr>
        <w:ind w:firstLine="567"/>
        <w:rPr>
          <w:sz w:val="28"/>
          <w:szCs w:val="28"/>
        </w:rPr>
      </w:pPr>
      <w:r w:rsidRPr="00BF201D">
        <w:rPr>
          <w:sz w:val="28"/>
          <w:szCs w:val="28"/>
        </w:rPr>
        <w:t xml:space="preserve">Оптимальное соотношение между фракциями щебня (в пределах </w:t>
      </w:r>
      <w:r w:rsidR="009D62D3">
        <w:rPr>
          <w:sz w:val="28"/>
          <w:szCs w:val="28"/>
        </w:rPr>
        <w:t xml:space="preserve">           </w:t>
      </w:r>
      <w:r w:rsidRPr="00BF201D">
        <w:rPr>
          <w:sz w:val="28"/>
          <w:szCs w:val="28"/>
        </w:rPr>
        <w:t>ГОСТ 26633) определяют при подборе состава бетона покрытий.</w:t>
      </w:r>
    </w:p>
    <w:p w:rsidR="006618D7" w:rsidRDefault="006618D7" w:rsidP="006618D7">
      <w:pPr>
        <w:ind w:firstLine="567"/>
        <w:rPr>
          <w:sz w:val="28"/>
          <w:szCs w:val="28"/>
        </w:rPr>
      </w:pPr>
      <w:r w:rsidRPr="00BF201D">
        <w:rPr>
          <w:sz w:val="28"/>
          <w:szCs w:val="28"/>
        </w:rPr>
        <w:t xml:space="preserve">Допускается применение щебня в виде одной фракции </w:t>
      </w:r>
      <w:r w:rsidR="00007456">
        <w:rPr>
          <w:sz w:val="28"/>
          <w:szCs w:val="28"/>
        </w:rPr>
        <w:t xml:space="preserve">от </w:t>
      </w:r>
      <w:r w:rsidRPr="00BF201D">
        <w:rPr>
          <w:sz w:val="28"/>
          <w:szCs w:val="28"/>
        </w:rPr>
        <w:t>5</w:t>
      </w:r>
      <w:r w:rsidR="00642A25">
        <w:rPr>
          <w:sz w:val="28"/>
          <w:szCs w:val="28"/>
        </w:rPr>
        <w:t xml:space="preserve"> мм</w:t>
      </w:r>
      <w:r w:rsidR="00007456">
        <w:rPr>
          <w:sz w:val="28"/>
          <w:szCs w:val="28"/>
        </w:rPr>
        <w:t xml:space="preserve"> до </w:t>
      </w:r>
      <w:r w:rsidRPr="00BF201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F201D">
        <w:rPr>
          <w:sz w:val="28"/>
          <w:szCs w:val="28"/>
        </w:rPr>
        <w:t xml:space="preserve">мм при фактическом соотношении составляющих его фракций </w:t>
      </w:r>
      <w:r w:rsidR="00007456">
        <w:rPr>
          <w:sz w:val="28"/>
          <w:szCs w:val="28"/>
        </w:rPr>
        <w:t xml:space="preserve">от </w:t>
      </w:r>
      <w:r w:rsidRPr="00BF201D">
        <w:rPr>
          <w:sz w:val="28"/>
          <w:szCs w:val="28"/>
        </w:rPr>
        <w:t>5</w:t>
      </w:r>
      <w:r w:rsidR="00642A25">
        <w:rPr>
          <w:sz w:val="28"/>
          <w:szCs w:val="28"/>
        </w:rPr>
        <w:t xml:space="preserve"> мм</w:t>
      </w:r>
      <w:r w:rsidR="00007456">
        <w:rPr>
          <w:sz w:val="28"/>
          <w:szCs w:val="28"/>
        </w:rPr>
        <w:t xml:space="preserve"> до </w:t>
      </w:r>
      <w:r w:rsidRPr="00BF201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BF201D">
        <w:rPr>
          <w:sz w:val="28"/>
          <w:szCs w:val="28"/>
        </w:rPr>
        <w:t xml:space="preserve">мм и </w:t>
      </w:r>
      <w:r w:rsidR="00007456">
        <w:rPr>
          <w:sz w:val="28"/>
          <w:szCs w:val="28"/>
        </w:rPr>
        <w:t xml:space="preserve">св. </w:t>
      </w:r>
      <w:r w:rsidRPr="00BF201D">
        <w:rPr>
          <w:sz w:val="28"/>
          <w:szCs w:val="28"/>
        </w:rPr>
        <w:t>10</w:t>
      </w:r>
      <w:r w:rsidR="00642A25">
        <w:rPr>
          <w:sz w:val="28"/>
          <w:szCs w:val="28"/>
        </w:rPr>
        <w:t xml:space="preserve"> мм</w:t>
      </w:r>
      <w:r w:rsidR="00007456">
        <w:rPr>
          <w:sz w:val="28"/>
          <w:szCs w:val="28"/>
        </w:rPr>
        <w:t xml:space="preserve"> до </w:t>
      </w:r>
      <w:r w:rsidRPr="00BF201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F201D">
        <w:rPr>
          <w:sz w:val="28"/>
          <w:szCs w:val="28"/>
        </w:rPr>
        <w:t>мм в пределах требований ГОСТ 26633.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</w:t>
      </w:r>
      <w:r w:rsidR="002C581D">
        <w:rPr>
          <w:sz w:val="28"/>
          <w:szCs w:val="28"/>
        </w:rPr>
        <w:t>5</w:t>
      </w:r>
      <w:r w:rsidR="00881145" w:rsidRPr="00BF201D">
        <w:rPr>
          <w:sz w:val="28"/>
          <w:szCs w:val="28"/>
        </w:rPr>
        <w:t xml:space="preserve"> </w:t>
      </w:r>
      <w:r>
        <w:rPr>
          <w:sz w:val="28"/>
          <w:szCs w:val="28"/>
        </w:rPr>
        <w:t>Вода для бетонов</w:t>
      </w:r>
      <w:r w:rsidR="00881145" w:rsidRPr="00BF201D">
        <w:rPr>
          <w:sz w:val="28"/>
          <w:szCs w:val="28"/>
        </w:rPr>
        <w:t>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C581D">
        <w:rPr>
          <w:sz w:val="28"/>
          <w:szCs w:val="28"/>
        </w:rPr>
        <w:t>.5</w:t>
      </w:r>
      <w:r w:rsidR="00881145" w:rsidRPr="00BF201D">
        <w:rPr>
          <w:sz w:val="28"/>
          <w:szCs w:val="28"/>
        </w:rPr>
        <w:t>.1 Вода для затворения бетонной смеси и приготовления растворов химических добавок должна соответствовать требованиям ГОСТ 23732.</w:t>
      </w:r>
    </w:p>
    <w:p w:rsidR="006618D7" w:rsidRPr="00EC118A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EC118A">
        <w:rPr>
          <w:sz w:val="28"/>
          <w:szCs w:val="28"/>
        </w:rPr>
        <w:t>.</w:t>
      </w:r>
      <w:r w:rsidR="002C581D" w:rsidRPr="00EC118A">
        <w:rPr>
          <w:sz w:val="28"/>
          <w:szCs w:val="28"/>
        </w:rPr>
        <w:t>5</w:t>
      </w:r>
      <w:r w:rsidR="00881145" w:rsidRPr="00EC118A">
        <w:rPr>
          <w:sz w:val="28"/>
          <w:szCs w:val="28"/>
        </w:rPr>
        <w:t xml:space="preserve">.2 Вода питьевая по ГОСТ </w:t>
      </w:r>
      <w:r w:rsidR="002C581D" w:rsidRPr="00EC118A">
        <w:rPr>
          <w:sz w:val="28"/>
          <w:szCs w:val="28"/>
        </w:rPr>
        <w:t>Р 51232</w:t>
      </w:r>
      <w:r w:rsidR="00881145" w:rsidRPr="00EC118A">
        <w:rPr>
          <w:sz w:val="28"/>
          <w:szCs w:val="28"/>
        </w:rPr>
        <w:t xml:space="preserve"> может применяться в бетоне без ограничений и предварительного химического анализа.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</w:t>
      </w:r>
      <w:r w:rsidR="00EC118A"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 xml:space="preserve"> </w:t>
      </w:r>
      <w:r>
        <w:rPr>
          <w:sz w:val="28"/>
          <w:szCs w:val="28"/>
        </w:rPr>
        <w:t>Химические добавки</w:t>
      </w:r>
      <w:r w:rsidR="00881145" w:rsidRPr="00BF201D">
        <w:rPr>
          <w:sz w:val="28"/>
          <w:szCs w:val="28"/>
        </w:rPr>
        <w:t>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</w:t>
      </w:r>
      <w:r w:rsidR="00EC118A"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 xml:space="preserve">.1 </w:t>
      </w:r>
      <w:r w:rsidR="00EC118A">
        <w:rPr>
          <w:sz w:val="28"/>
          <w:szCs w:val="28"/>
        </w:rPr>
        <w:t>Химические добавки для бетона покрытия должны соответствовать требованиям ГОСТ 24211 и ГОСТ 26633</w:t>
      </w:r>
      <w:r w:rsidR="006618D7">
        <w:rPr>
          <w:sz w:val="28"/>
          <w:szCs w:val="28"/>
        </w:rPr>
        <w:t>.</w:t>
      </w:r>
    </w:p>
    <w:p w:rsidR="00016996" w:rsidRDefault="00016996" w:rsidP="003843F7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81145" w:rsidRPr="00BF201D">
        <w:rPr>
          <w:sz w:val="28"/>
          <w:szCs w:val="28"/>
        </w:rPr>
        <w:t>.</w:t>
      </w:r>
      <w:r w:rsidR="00EC118A"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 xml:space="preserve">.2 </w:t>
      </w:r>
      <w:r w:rsidR="003843F7" w:rsidRPr="00870421">
        <w:rPr>
          <w:sz w:val="28"/>
          <w:szCs w:val="28"/>
        </w:rPr>
        <w:t xml:space="preserve">В бетоне покрытий следует применять </w:t>
      </w:r>
      <w:r>
        <w:rPr>
          <w:sz w:val="28"/>
          <w:szCs w:val="28"/>
        </w:rPr>
        <w:t>следующие</w:t>
      </w:r>
      <w:r w:rsidR="003843F7" w:rsidRPr="00870421">
        <w:rPr>
          <w:sz w:val="28"/>
          <w:szCs w:val="28"/>
        </w:rPr>
        <w:t xml:space="preserve"> химические д</w:t>
      </w:r>
      <w:r w:rsidR="003843F7" w:rsidRPr="00870421">
        <w:rPr>
          <w:sz w:val="28"/>
          <w:szCs w:val="28"/>
        </w:rPr>
        <w:t>о</w:t>
      </w:r>
      <w:r w:rsidR="003843F7" w:rsidRPr="00870421">
        <w:rPr>
          <w:sz w:val="28"/>
          <w:szCs w:val="28"/>
        </w:rPr>
        <w:t>бавки</w:t>
      </w:r>
      <w:r>
        <w:rPr>
          <w:sz w:val="28"/>
          <w:szCs w:val="28"/>
        </w:rPr>
        <w:t>:</w:t>
      </w:r>
    </w:p>
    <w:p w:rsidR="00016996" w:rsidRDefault="00016996" w:rsidP="003843F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3843F7" w:rsidRPr="00870421">
        <w:rPr>
          <w:sz w:val="28"/>
          <w:szCs w:val="28"/>
        </w:rPr>
        <w:t xml:space="preserve"> пластифицирующую для снижения водопотребности бетонной смеси</w:t>
      </w:r>
      <w:r>
        <w:rPr>
          <w:sz w:val="28"/>
          <w:szCs w:val="28"/>
        </w:rPr>
        <w:t>;</w:t>
      </w:r>
    </w:p>
    <w:p w:rsidR="003843F7" w:rsidRPr="00870421" w:rsidRDefault="00016996" w:rsidP="003843F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3843F7" w:rsidRPr="00870421">
        <w:rPr>
          <w:sz w:val="28"/>
          <w:szCs w:val="28"/>
        </w:rPr>
        <w:t xml:space="preserve"> воздухововлекающую или газообразующую для получения требуемого объема вовлеченного воздуха или газа в бетонной смеси.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</w:t>
      </w:r>
      <w:r w:rsidR="00EC118A">
        <w:rPr>
          <w:sz w:val="28"/>
          <w:szCs w:val="28"/>
        </w:rPr>
        <w:t>6</w:t>
      </w:r>
      <w:r w:rsidR="002373C6">
        <w:rPr>
          <w:sz w:val="28"/>
          <w:szCs w:val="28"/>
        </w:rPr>
        <w:t xml:space="preserve">.3 </w:t>
      </w:r>
      <w:r w:rsidR="00E9270F">
        <w:rPr>
          <w:sz w:val="28"/>
          <w:szCs w:val="28"/>
        </w:rPr>
        <w:t xml:space="preserve">Для одного вида бетона из одной группы эффективности </w:t>
      </w:r>
      <w:r w:rsidR="009D62D3">
        <w:rPr>
          <w:sz w:val="28"/>
          <w:szCs w:val="28"/>
        </w:rPr>
        <w:t xml:space="preserve">            </w:t>
      </w:r>
      <w:r w:rsidR="00E9270F">
        <w:rPr>
          <w:sz w:val="28"/>
          <w:szCs w:val="28"/>
        </w:rPr>
        <w:t>(ГОСТ 24211)</w:t>
      </w:r>
      <w:r w:rsidR="002373C6">
        <w:rPr>
          <w:sz w:val="28"/>
          <w:szCs w:val="28"/>
        </w:rPr>
        <w:t xml:space="preserve"> может применяться только одна химическая добавка</w:t>
      </w:r>
      <w:r w:rsidR="00E418D6">
        <w:rPr>
          <w:sz w:val="28"/>
          <w:szCs w:val="28"/>
        </w:rPr>
        <w:t xml:space="preserve"> без д</w:t>
      </w:r>
      <w:r w:rsidR="00E418D6">
        <w:rPr>
          <w:sz w:val="28"/>
          <w:szCs w:val="28"/>
        </w:rPr>
        <w:t>о</w:t>
      </w:r>
      <w:r w:rsidR="00E418D6">
        <w:rPr>
          <w:sz w:val="28"/>
          <w:szCs w:val="28"/>
        </w:rPr>
        <w:t>полнительной проверки свойств бетона</w:t>
      </w:r>
      <w:r w:rsidR="00881145" w:rsidRPr="00BF201D">
        <w:rPr>
          <w:sz w:val="28"/>
          <w:szCs w:val="28"/>
        </w:rPr>
        <w:t>.</w:t>
      </w:r>
      <w:r w:rsidR="002373C6">
        <w:rPr>
          <w:sz w:val="28"/>
          <w:szCs w:val="28"/>
        </w:rPr>
        <w:t xml:space="preserve"> </w:t>
      </w:r>
      <w:r w:rsidR="006D3B36">
        <w:rPr>
          <w:sz w:val="28"/>
          <w:szCs w:val="28"/>
        </w:rPr>
        <w:t>Одновременно</w:t>
      </w:r>
      <w:r>
        <w:rPr>
          <w:sz w:val="28"/>
          <w:szCs w:val="28"/>
        </w:rPr>
        <w:t>е</w:t>
      </w:r>
      <w:r w:rsidR="006D3B36">
        <w:rPr>
          <w:sz w:val="28"/>
          <w:szCs w:val="28"/>
        </w:rPr>
        <w:t xml:space="preserve"> использование х</w:t>
      </w:r>
      <w:r w:rsidR="006D3B36">
        <w:rPr>
          <w:sz w:val="28"/>
          <w:szCs w:val="28"/>
        </w:rPr>
        <w:t>и</w:t>
      </w:r>
      <w:r w:rsidR="006D3B36">
        <w:rPr>
          <w:sz w:val="28"/>
          <w:szCs w:val="28"/>
        </w:rPr>
        <w:t xml:space="preserve">мических добавок одной группы эффективности </w:t>
      </w:r>
      <w:r>
        <w:rPr>
          <w:sz w:val="28"/>
          <w:szCs w:val="28"/>
        </w:rPr>
        <w:t>выпускаемых по разным техническим условиям недопустимо</w:t>
      </w:r>
      <w:r w:rsidR="006D3B36">
        <w:rPr>
          <w:sz w:val="28"/>
          <w:szCs w:val="28"/>
        </w:rPr>
        <w:t>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6D3B36">
        <w:rPr>
          <w:sz w:val="28"/>
          <w:szCs w:val="28"/>
        </w:rPr>
        <w:t xml:space="preserve">.6.4 </w:t>
      </w:r>
      <w:r w:rsidR="00881145" w:rsidRPr="00BF201D">
        <w:rPr>
          <w:sz w:val="28"/>
          <w:szCs w:val="28"/>
        </w:rPr>
        <w:t xml:space="preserve">Оптимальные дозировки </w:t>
      </w:r>
      <w:r>
        <w:rPr>
          <w:sz w:val="28"/>
          <w:szCs w:val="28"/>
        </w:rPr>
        <w:t>химических</w:t>
      </w:r>
      <w:r w:rsidR="00881145" w:rsidRPr="00BF201D">
        <w:rPr>
          <w:sz w:val="28"/>
          <w:szCs w:val="28"/>
        </w:rPr>
        <w:t xml:space="preserve"> добавок должны быть опр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делены при подборе состава бетона покрытия, с уч</w:t>
      </w:r>
      <w:r w:rsidR="00B316D7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том свойств конкретных материалов и принятой технологии работ</w:t>
      </w:r>
      <w:r w:rsidR="00E04CE6">
        <w:rPr>
          <w:sz w:val="28"/>
          <w:szCs w:val="28"/>
        </w:rPr>
        <w:t xml:space="preserve"> и</w:t>
      </w:r>
      <w:r w:rsidR="00881145" w:rsidRPr="00BF201D">
        <w:rPr>
          <w:sz w:val="28"/>
          <w:szCs w:val="28"/>
        </w:rPr>
        <w:t xml:space="preserve"> необходимости обеспечения тр</w:t>
      </w:r>
      <w:r w:rsidR="00881145" w:rsidRPr="00BF201D">
        <w:rPr>
          <w:sz w:val="28"/>
          <w:szCs w:val="28"/>
        </w:rPr>
        <w:t>е</w:t>
      </w:r>
      <w:r w:rsidR="00881145" w:rsidRPr="00BF201D">
        <w:rPr>
          <w:sz w:val="28"/>
          <w:szCs w:val="28"/>
        </w:rPr>
        <w:t>буемых свойств бетонной смеси на месте бетонирования.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BF201D">
        <w:rPr>
          <w:sz w:val="28"/>
          <w:szCs w:val="28"/>
        </w:rPr>
        <w:t>.</w:t>
      </w:r>
      <w:r w:rsidR="00623B6B">
        <w:rPr>
          <w:sz w:val="28"/>
          <w:szCs w:val="28"/>
        </w:rPr>
        <w:t>7</w:t>
      </w:r>
      <w:r w:rsidR="00881145" w:rsidRPr="00BF201D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881145" w:rsidRPr="00BF201D">
        <w:rPr>
          <w:sz w:val="28"/>
          <w:szCs w:val="28"/>
        </w:rPr>
        <w:t xml:space="preserve"> для ухода за свежеуложенным бетоном.</w:t>
      </w:r>
    </w:p>
    <w:p w:rsidR="00623B6B" w:rsidRDefault="00016996" w:rsidP="00623B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623B6B" w:rsidRPr="00BF201D">
        <w:rPr>
          <w:sz w:val="28"/>
          <w:szCs w:val="28"/>
        </w:rPr>
        <w:t>.</w:t>
      </w:r>
      <w:r w:rsidR="00623B6B">
        <w:rPr>
          <w:sz w:val="28"/>
          <w:szCs w:val="28"/>
        </w:rPr>
        <w:t>7</w:t>
      </w:r>
      <w:r w:rsidR="00623B6B" w:rsidRPr="00BF201D">
        <w:rPr>
          <w:sz w:val="28"/>
          <w:szCs w:val="28"/>
        </w:rPr>
        <w:t>.</w:t>
      </w:r>
      <w:r w:rsidR="00623B6B">
        <w:rPr>
          <w:sz w:val="28"/>
          <w:szCs w:val="28"/>
        </w:rPr>
        <w:t>1</w:t>
      </w:r>
      <w:r w:rsidR="00623B6B" w:rsidRPr="00BF201D">
        <w:rPr>
          <w:sz w:val="28"/>
          <w:szCs w:val="28"/>
        </w:rPr>
        <w:t xml:space="preserve"> </w:t>
      </w:r>
      <w:r w:rsidR="00623B6B" w:rsidRPr="00BF201D">
        <w:rPr>
          <w:bCs/>
          <w:sz w:val="28"/>
          <w:szCs w:val="28"/>
        </w:rPr>
        <w:t>В качестве</w:t>
      </w:r>
      <w:r w:rsidR="00623B6B" w:rsidRPr="00BF201D">
        <w:rPr>
          <w:sz w:val="28"/>
          <w:szCs w:val="28"/>
        </w:rPr>
        <w:t xml:space="preserve"> </w:t>
      </w:r>
      <w:r w:rsidR="00623B6B" w:rsidRPr="00BF201D">
        <w:rPr>
          <w:bCs/>
          <w:sz w:val="28"/>
          <w:szCs w:val="28"/>
        </w:rPr>
        <w:t>материалов для ухода за свежеуложенным бетоном п</w:t>
      </w:r>
      <w:r w:rsidR="00623B6B" w:rsidRPr="00BF201D">
        <w:rPr>
          <w:bCs/>
          <w:sz w:val="28"/>
          <w:szCs w:val="28"/>
        </w:rPr>
        <w:t>о</w:t>
      </w:r>
      <w:r w:rsidR="00623B6B" w:rsidRPr="00BF201D">
        <w:rPr>
          <w:bCs/>
          <w:sz w:val="28"/>
          <w:szCs w:val="28"/>
        </w:rPr>
        <w:t xml:space="preserve">крытия </w:t>
      </w:r>
      <w:r w:rsidR="00623B6B" w:rsidRPr="00BF201D">
        <w:rPr>
          <w:sz w:val="28"/>
          <w:szCs w:val="28"/>
        </w:rPr>
        <w:t>следует применять</w:t>
      </w:r>
      <w:r>
        <w:rPr>
          <w:sz w:val="28"/>
          <w:szCs w:val="28"/>
        </w:rPr>
        <w:t xml:space="preserve"> пленкообразующие</w:t>
      </w:r>
      <w:r w:rsidR="00623B6B" w:rsidRPr="00BF201D">
        <w:rPr>
          <w:sz w:val="28"/>
          <w:szCs w:val="28"/>
        </w:rPr>
        <w:t xml:space="preserve"> </w:t>
      </w:r>
      <w:r w:rsidR="00623B6B" w:rsidRPr="00BF201D">
        <w:rPr>
          <w:bCs/>
          <w:sz w:val="28"/>
          <w:szCs w:val="28"/>
        </w:rPr>
        <w:t xml:space="preserve">паропроницаемые материалы на основе водной дисперсии парафинов или </w:t>
      </w:r>
      <w:r w:rsidR="00623B6B" w:rsidRPr="00BF201D">
        <w:rPr>
          <w:sz w:val="28"/>
          <w:szCs w:val="28"/>
        </w:rPr>
        <w:t>на основе водной дисперсии л</w:t>
      </w:r>
      <w:r w:rsidR="00623B6B" w:rsidRPr="00BF201D">
        <w:rPr>
          <w:sz w:val="28"/>
          <w:szCs w:val="28"/>
        </w:rPr>
        <w:t>а</w:t>
      </w:r>
      <w:r w:rsidR="00623B6B" w:rsidRPr="00BF201D">
        <w:rPr>
          <w:sz w:val="28"/>
          <w:szCs w:val="28"/>
        </w:rPr>
        <w:t>тексов.</w:t>
      </w:r>
    </w:p>
    <w:p w:rsidR="006618D7" w:rsidRDefault="00016996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81145" w:rsidRPr="006618D7">
        <w:rPr>
          <w:sz w:val="28"/>
          <w:szCs w:val="28"/>
        </w:rPr>
        <w:t>.</w:t>
      </w:r>
      <w:r w:rsidR="00E34533">
        <w:rPr>
          <w:sz w:val="28"/>
          <w:szCs w:val="28"/>
        </w:rPr>
        <w:t>7</w:t>
      </w:r>
      <w:r w:rsidR="00881145" w:rsidRPr="006618D7">
        <w:rPr>
          <w:sz w:val="28"/>
          <w:szCs w:val="28"/>
        </w:rPr>
        <w:t>.3 Пл</w:t>
      </w:r>
      <w:r w:rsidR="00B316D7">
        <w:rPr>
          <w:sz w:val="28"/>
          <w:szCs w:val="28"/>
        </w:rPr>
        <w:t>е</w:t>
      </w:r>
      <w:r w:rsidR="00881145" w:rsidRPr="006618D7">
        <w:rPr>
          <w:sz w:val="28"/>
          <w:szCs w:val="28"/>
        </w:rPr>
        <w:t xml:space="preserve">нкообразующие </w:t>
      </w:r>
      <w:r w:rsidRPr="00BF201D">
        <w:rPr>
          <w:bCs/>
          <w:sz w:val="28"/>
          <w:szCs w:val="28"/>
        </w:rPr>
        <w:t>паропроницаемые</w:t>
      </w:r>
      <w:r>
        <w:rPr>
          <w:sz w:val="28"/>
          <w:szCs w:val="28"/>
        </w:rPr>
        <w:t xml:space="preserve"> </w:t>
      </w:r>
      <w:r w:rsidR="00881145" w:rsidRPr="006618D7">
        <w:rPr>
          <w:sz w:val="28"/>
          <w:szCs w:val="28"/>
        </w:rPr>
        <w:t xml:space="preserve">материалы для ухода за свежеуложенным бетоном должны </w:t>
      </w:r>
      <w:r w:rsidR="00E34533">
        <w:rPr>
          <w:sz w:val="28"/>
          <w:szCs w:val="28"/>
        </w:rPr>
        <w:t>удовлетворять следующим требованиям:</w:t>
      </w:r>
    </w:p>
    <w:p w:rsidR="00E34533" w:rsidRDefault="00E34533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создавать сплошную пленку, обладающую достаточной влагозадерж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вающей способностью и сцеплением с бетоном в течение не менее 28 суток;</w:t>
      </w:r>
    </w:p>
    <w:p w:rsidR="00E34533" w:rsidRDefault="00E34533" w:rsidP="006618D7">
      <w:pPr>
        <w:ind w:firstLine="567"/>
        <w:rPr>
          <w:sz w:val="28"/>
          <w:szCs w:val="28"/>
        </w:rPr>
      </w:pPr>
      <w:r w:rsidRPr="00F77292">
        <w:rPr>
          <w:sz w:val="28"/>
          <w:szCs w:val="28"/>
        </w:rPr>
        <w:t xml:space="preserve">- период формирования пленки при температуре воздуха плюс 20 </w:t>
      </w:r>
      <w:r w:rsidR="003C59D1" w:rsidRPr="00F77292">
        <w:rPr>
          <w:sz w:val="28"/>
          <w:szCs w:val="28"/>
        </w:rPr>
        <w:t>°С</w:t>
      </w:r>
      <w:r w:rsidRPr="00F77292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должен превышать 5 часов;</w:t>
      </w:r>
    </w:p>
    <w:p w:rsidR="00E34533" w:rsidRDefault="00E34533" w:rsidP="006618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пленка должна иметь цвет</w:t>
      </w:r>
      <w:r w:rsidR="005F222B">
        <w:rPr>
          <w:sz w:val="28"/>
          <w:szCs w:val="28"/>
        </w:rPr>
        <w:t xml:space="preserve"> светлых тонов</w:t>
      </w:r>
      <w:r>
        <w:rPr>
          <w:sz w:val="28"/>
          <w:szCs w:val="28"/>
        </w:rPr>
        <w:t>.</w:t>
      </w:r>
    </w:p>
    <w:p w:rsidR="00380CE9" w:rsidRDefault="00380CE9" w:rsidP="00280B14">
      <w:pPr>
        <w:ind w:firstLine="567"/>
        <w:rPr>
          <w:sz w:val="28"/>
          <w:szCs w:val="28"/>
        </w:rPr>
      </w:pPr>
    </w:p>
    <w:p w:rsidR="00380CE9" w:rsidRDefault="00380CE9" w:rsidP="00280B14">
      <w:pPr>
        <w:ind w:firstLine="567"/>
        <w:rPr>
          <w:sz w:val="28"/>
          <w:szCs w:val="28"/>
        </w:rPr>
      </w:pPr>
    </w:p>
    <w:p w:rsidR="00380CE9" w:rsidRDefault="00380CE9" w:rsidP="00280B14">
      <w:pPr>
        <w:ind w:firstLine="567"/>
        <w:rPr>
          <w:sz w:val="28"/>
          <w:szCs w:val="28"/>
        </w:rPr>
      </w:pPr>
    </w:p>
    <w:p w:rsidR="00280B14" w:rsidRPr="00453D22" w:rsidRDefault="005F222B" w:rsidP="00280B1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80B14" w:rsidRPr="00453D22">
        <w:rPr>
          <w:sz w:val="28"/>
          <w:szCs w:val="28"/>
        </w:rPr>
        <w:t>.</w:t>
      </w:r>
      <w:r w:rsidR="00453D22" w:rsidRPr="00453D22">
        <w:rPr>
          <w:sz w:val="28"/>
          <w:szCs w:val="28"/>
        </w:rPr>
        <w:t>8</w:t>
      </w:r>
      <w:r w:rsidR="00280B14" w:rsidRPr="00453D22">
        <w:rPr>
          <w:sz w:val="28"/>
          <w:szCs w:val="28"/>
        </w:rPr>
        <w:t xml:space="preserve"> </w:t>
      </w:r>
      <w:r w:rsidR="00453D22" w:rsidRPr="00453D22">
        <w:rPr>
          <w:sz w:val="28"/>
          <w:szCs w:val="28"/>
        </w:rPr>
        <w:t>Требования к м</w:t>
      </w:r>
      <w:r w:rsidR="00280B14" w:rsidRPr="00453D22">
        <w:rPr>
          <w:sz w:val="28"/>
          <w:szCs w:val="28"/>
        </w:rPr>
        <w:t>атериал</w:t>
      </w:r>
      <w:r w:rsidR="00453D22" w:rsidRPr="00453D22">
        <w:rPr>
          <w:sz w:val="28"/>
          <w:szCs w:val="28"/>
        </w:rPr>
        <w:t>ам</w:t>
      </w:r>
      <w:r w:rsidR="00280B14" w:rsidRPr="00453D22">
        <w:rPr>
          <w:sz w:val="28"/>
          <w:szCs w:val="28"/>
        </w:rPr>
        <w:t xml:space="preserve"> для герметизации температурных швов.</w:t>
      </w:r>
    </w:p>
    <w:p w:rsidR="00453D22" w:rsidRDefault="005F222B" w:rsidP="00280B1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80B14" w:rsidRPr="00453D22">
        <w:rPr>
          <w:sz w:val="28"/>
          <w:szCs w:val="28"/>
        </w:rPr>
        <w:t>.</w:t>
      </w:r>
      <w:r w:rsidR="00453D22" w:rsidRPr="00453D22">
        <w:rPr>
          <w:sz w:val="28"/>
          <w:szCs w:val="28"/>
        </w:rPr>
        <w:t>8</w:t>
      </w:r>
      <w:r w:rsidR="00280B14" w:rsidRPr="00453D22">
        <w:rPr>
          <w:sz w:val="28"/>
          <w:szCs w:val="28"/>
        </w:rPr>
        <w:t xml:space="preserve">.1 </w:t>
      </w:r>
      <w:r w:rsidR="00453D22">
        <w:rPr>
          <w:sz w:val="28"/>
          <w:szCs w:val="28"/>
        </w:rPr>
        <w:t>Для заполнения швов в бетонных покрытиях следует применять герметизирующие материалы по ГОСТ 30740 горячего и холодного прим</w:t>
      </w:r>
      <w:r w:rsidR="00453D22">
        <w:rPr>
          <w:sz w:val="28"/>
          <w:szCs w:val="28"/>
        </w:rPr>
        <w:t>е</w:t>
      </w:r>
      <w:r w:rsidR="00453D22">
        <w:rPr>
          <w:sz w:val="28"/>
          <w:szCs w:val="28"/>
        </w:rPr>
        <w:t>нения.</w:t>
      </w:r>
    </w:p>
    <w:p w:rsidR="00453D22" w:rsidRDefault="005F222B" w:rsidP="00280B1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453D22">
        <w:rPr>
          <w:sz w:val="28"/>
          <w:szCs w:val="28"/>
        </w:rPr>
        <w:t>.8.2 Материалы для герметизации температурных швов должны обе</w:t>
      </w:r>
      <w:r w:rsidR="00453D22">
        <w:rPr>
          <w:sz w:val="28"/>
          <w:szCs w:val="28"/>
        </w:rPr>
        <w:t>с</w:t>
      </w:r>
      <w:r w:rsidR="00453D22">
        <w:rPr>
          <w:sz w:val="28"/>
          <w:szCs w:val="28"/>
        </w:rPr>
        <w:t>печивать их водонепроницаемось и предохранять от засорения песком. ще</w:t>
      </w:r>
      <w:r w:rsidR="00453D22">
        <w:rPr>
          <w:sz w:val="28"/>
          <w:szCs w:val="28"/>
        </w:rPr>
        <w:t>б</w:t>
      </w:r>
      <w:r w:rsidR="00453D22">
        <w:rPr>
          <w:sz w:val="28"/>
          <w:szCs w:val="28"/>
        </w:rPr>
        <w:t xml:space="preserve">нем </w:t>
      </w:r>
      <w:r w:rsidR="005F02CF">
        <w:rPr>
          <w:sz w:val="28"/>
          <w:szCs w:val="28"/>
        </w:rPr>
        <w:t>и др</w:t>
      </w:r>
      <w:r w:rsidR="00EE5581">
        <w:rPr>
          <w:sz w:val="28"/>
          <w:szCs w:val="28"/>
        </w:rPr>
        <w:t>угими материалами</w:t>
      </w:r>
      <w:r w:rsidR="005F02CF">
        <w:rPr>
          <w:sz w:val="28"/>
          <w:szCs w:val="28"/>
        </w:rPr>
        <w:t>.</w:t>
      </w:r>
    </w:p>
    <w:p w:rsidR="005F02CF" w:rsidRDefault="005F222B" w:rsidP="00280B1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5F02CF">
        <w:rPr>
          <w:sz w:val="28"/>
          <w:szCs w:val="28"/>
        </w:rPr>
        <w:t>.8.3 Герметизирующие материалы изготавливаются по соответству</w:t>
      </w:r>
      <w:r w:rsidR="005F02CF">
        <w:rPr>
          <w:sz w:val="28"/>
          <w:szCs w:val="28"/>
        </w:rPr>
        <w:t>ю</w:t>
      </w:r>
      <w:r w:rsidR="005F02CF">
        <w:rPr>
          <w:sz w:val="28"/>
          <w:szCs w:val="28"/>
        </w:rPr>
        <w:t xml:space="preserve">щим техническим условиям и </w:t>
      </w:r>
      <w:r w:rsidR="00380CE9">
        <w:rPr>
          <w:sz w:val="28"/>
          <w:szCs w:val="28"/>
        </w:rPr>
        <w:t xml:space="preserve">должны </w:t>
      </w:r>
      <w:r w:rsidR="005F02CF">
        <w:rPr>
          <w:sz w:val="28"/>
          <w:szCs w:val="28"/>
        </w:rPr>
        <w:t>соответствовать по основным экспл</w:t>
      </w:r>
      <w:r w:rsidR="005F02CF">
        <w:rPr>
          <w:sz w:val="28"/>
          <w:szCs w:val="28"/>
        </w:rPr>
        <w:t>у</w:t>
      </w:r>
      <w:r w:rsidR="005F02CF">
        <w:rPr>
          <w:sz w:val="28"/>
          <w:szCs w:val="28"/>
        </w:rPr>
        <w:t>атационным и технологическим характеристикам ГОСТ 30740.</w:t>
      </w:r>
    </w:p>
    <w:p w:rsidR="005F02CF" w:rsidRPr="00453D22" w:rsidRDefault="005F222B" w:rsidP="00280B1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5F02CF">
        <w:rPr>
          <w:sz w:val="28"/>
          <w:szCs w:val="28"/>
        </w:rPr>
        <w:t>.8.4 Основные эксплуатационные и технологические характе</w:t>
      </w:r>
      <w:r w:rsidR="00657110">
        <w:rPr>
          <w:sz w:val="28"/>
          <w:szCs w:val="28"/>
        </w:rPr>
        <w:t xml:space="preserve">ристики </w:t>
      </w:r>
      <w:r w:rsidR="007C258F">
        <w:rPr>
          <w:sz w:val="28"/>
          <w:szCs w:val="28"/>
        </w:rPr>
        <w:t>герметизирующих материалов</w:t>
      </w:r>
      <w:r w:rsidR="00657110">
        <w:rPr>
          <w:sz w:val="28"/>
          <w:szCs w:val="28"/>
        </w:rPr>
        <w:t xml:space="preserve"> приведены в п</w:t>
      </w:r>
      <w:r w:rsidR="00007456">
        <w:rPr>
          <w:sz w:val="28"/>
          <w:szCs w:val="28"/>
        </w:rPr>
        <w:t xml:space="preserve">риложении </w:t>
      </w:r>
      <w:r w:rsidR="009D62D3">
        <w:rPr>
          <w:sz w:val="28"/>
          <w:szCs w:val="28"/>
        </w:rPr>
        <w:t>А</w:t>
      </w:r>
      <w:r w:rsidR="005F02CF">
        <w:rPr>
          <w:sz w:val="28"/>
          <w:szCs w:val="28"/>
        </w:rPr>
        <w:t>.</w:t>
      </w:r>
    </w:p>
    <w:p w:rsidR="00FC26C4" w:rsidRPr="000B517E" w:rsidRDefault="005F222B" w:rsidP="00FC26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80B14" w:rsidRPr="000B517E">
        <w:rPr>
          <w:sz w:val="28"/>
          <w:szCs w:val="28"/>
        </w:rPr>
        <w:t>.</w:t>
      </w:r>
      <w:r w:rsidR="000B517E" w:rsidRPr="000B517E">
        <w:rPr>
          <w:sz w:val="28"/>
          <w:szCs w:val="28"/>
        </w:rPr>
        <w:t>8</w:t>
      </w:r>
      <w:r w:rsidR="00280B14" w:rsidRPr="000B517E">
        <w:rPr>
          <w:sz w:val="28"/>
          <w:szCs w:val="28"/>
        </w:rPr>
        <w:t>.</w:t>
      </w:r>
      <w:r w:rsidR="000B517E" w:rsidRPr="000B517E">
        <w:rPr>
          <w:sz w:val="28"/>
          <w:szCs w:val="28"/>
        </w:rPr>
        <w:t>5</w:t>
      </w:r>
      <w:r w:rsidR="00280B14" w:rsidRPr="000B517E">
        <w:rPr>
          <w:sz w:val="28"/>
          <w:szCs w:val="28"/>
        </w:rPr>
        <w:t xml:space="preserve"> Для повышения прочности сцепления герметизирующих матери</w:t>
      </w:r>
      <w:r w:rsidR="00280B14" w:rsidRPr="000B517E">
        <w:rPr>
          <w:sz w:val="28"/>
          <w:szCs w:val="28"/>
        </w:rPr>
        <w:t>а</w:t>
      </w:r>
      <w:r w:rsidR="00280B14" w:rsidRPr="000B517E">
        <w:rPr>
          <w:sz w:val="28"/>
          <w:szCs w:val="28"/>
        </w:rPr>
        <w:t xml:space="preserve">лов с бетоном стенок пазов швов применяют грунтовочные составы, которые должны соответствовать виду применяемого </w:t>
      </w:r>
      <w:r>
        <w:rPr>
          <w:sz w:val="28"/>
          <w:szCs w:val="28"/>
        </w:rPr>
        <w:t>герметизирующего материала</w:t>
      </w:r>
      <w:r w:rsidR="00280B14" w:rsidRPr="000B517E">
        <w:rPr>
          <w:sz w:val="28"/>
          <w:szCs w:val="28"/>
        </w:rPr>
        <w:t>.</w:t>
      </w:r>
    </w:p>
    <w:p w:rsidR="00FC26C4" w:rsidRPr="00A3497E" w:rsidRDefault="00280B14" w:rsidP="00FC26C4">
      <w:pPr>
        <w:ind w:firstLine="567"/>
        <w:rPr>
          <w:sz w:val="28"/>
          <w:szCs w:val="28"/>
        </w:rPr>
      </w:pPr>
      <w:r w:rsidRPr="00A3497E">
        <w:rPr>
          <w:sz w:val="28"/>
          <w:szCs w:val="28"/>
        </w:rPr>
        <w:t>Допускается применять любые другие виды грунтовок, обеспечивающих относительное удлинение и прочность сцепления герметизирующего матер</w:t>
      </w:r>
      <w:r w:rsidRPr="00A3497E">
        <w:rPr>
          <w:sz w:val="28"/>
          <w:szCs w:val="28"/>
        </w:rPr>
        <w:t>и</w:t>
      </w:r>
      <w:r w:rsidRPr="00A3497E">
        <w:rPr>
          <w:sz w:val="28"/>
          <w:szCs w:val="28"/>
        </w:rPr>
        <w:t xml:space="preserve">ала с огрунтованной </w:t>
      </w:r>
      <w:r w:rsidR="00FC26C4" w:rsidRPr="00A3497E">
        <w:rPr>
          <w:sz w:val="28"/>
          <w:szCs w:val="28"/>
        </w:rPr>
        <w:t>поверхностью не ниже требований</w:t>
      </w:r>
      <w:r w:rsidR="00761BDB" w:rsidRPr="00A3497E">
        <w:rPr>
          <w:sz w:val="28"/>
          <w:szCs w:val="28"/>
        </w:rPr>
        <w:t xml:space="preserve"> ГОСТ 30740.</w:t>
      </w:r>
    </w:p>
    <w:p w:rsidR="00FC26C4" w:rsidRPr="00A3497E" w:rsidRDefault="007F6FCC" w:rsidP="00FC26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A3497E" w:rsidRPr="00A3497E">
        <w:rPr>
          <w:sz w:val="28"/>
          <w:szCs w:val="28"/>
        </w:rPr>
        <w:t>.9</w:t>
      </w:r>
      <w:r w:rsidR="00280B14" w:rsidRPr="00A3497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280B14" w:rsidRPr="00A3497E">
        <w:rPr>
          <w:sz w:val="28"/>
          <w:szCs w:val="28"/>
        </w:rPr>
        <w:t xml:space="preserve"> для прокладок температурных швов.</w:t>
      </w:r>
    </w:p>
    <w:p w:rsidR="00280B14" w:rsidRPr="00D87D98" w:rsidRDefault="007F6FCC" w:rsidP="00FC26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80B14" w:rsidRPr="00D87D98">
        <w:rPr>
          <w:sz w:val="28"/>
          <w:szCs w:val="28"/>
        </w:rPr>
        <w:t>.</w:t>
      </w:r>
      <w:r w:rsidR="00D87D98" w:rsidRPr="00D87D98">
        <w:rPr>
          <w:sz w:val="28"/>
          <w:szCs w:val="28"/>
        </w:rPr>
        <w:t>9</w:t>
      </w:r>
      <w:r w:rsidR="00280B14" w:rsidRPr="00D87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80B14" w:rsidRPr="00D87D98">
        <w:rPr>
          <w:sz w:val="28"/>
          <w:szCs w:val="28"/>
        </w:rPr>
        <w:t xml:space="preserve"> Прокладки, устанавливаемые в швах расширения</w:t>
      </w:r>
      <w:r w:rsidR="00D87D98" w:rsidRPr="00D87D98">
        <w:rPr>
          <w:sz w:val="28"/>
          <w:szCs w:val="28"/>
        </w:rPr>
        <w:t>,</w:t>
      </w:r>
      <w:r w:rsidR="00280B14" w:rsidRPr="00D87D98">
        <w:rPr>
          <w:sz w:val="28"/>
          <w:szCs w:val="28"/>
        </w:rPr>
        <w:t xml:space="preserve"> </w:t>
      </w:r>
      <w:r w:rsidR="00D87D98" w:rsidRPr="00D87D98">
        <w:rPr>
          <w:sz w:val="28"/>
          <w:szCs w:val="28"/>
        </w:rPr>
        <w:t>и</w:t>
      </w:r>
      <w:r w:rsidR="00280B14" w:rsidRPr="00D87D98">
        <w:rPr>
          <w:sz w:val="28"/>
          <w:szCs w:val="28"/>
        </w:rPr>
        <w:t xml:space="preserve">зготавливают из </w:t>
      </w:r>
      <w:r w:rsidR="00D87D98" w:rsidRPr="00D87D98">
        <w:rPr>
          <w:sz w:val="28"/>
          <w:szCs w:val="28"/>
        </w:rPr>
        <w:t>чисто</w:t>
      </w:r>
      <w:r w:rsidR="00280B14" w:rsidRPr="00D87D98">
        <w:rPr>
          <w:sz w:val="28"/>
          <w:szCs w:val="28"/>
        </w:rPr>
        <w:t xml:space="preserve">обрезных досок </w:t>
      </w:r>
      <w:r w:rsidR="00D87D98" w:rsidRPr="00D87D98">
        <w:rPr>
          <w:sz w:val="28"/>
          <w:szCs w:val="28"/>
        </w:rPr>
        <w:t>по</w:t>
      </w:r>
      <w:r w:rsidR="00280B14" w:rsidRPr="00D87D98">
        <w:rPr>
          <w:sz w:val="28"/>
          <w:szCs w:val="28"/>
        </w:rPr>
        <w:t xml:space="preserve"> ГОСТ 8486 из мягких пород древесины (ель, со</w:t>
      </w:r>
      <w:r w:rsidR="00280B14" w:rsidRPr="00D87D98">
        <w:rPr>
          <w:sz w:val="28"/>
          <w:szCs w:val="28"/>
        </w:rPr>
        <w:t>с</w:t>
      </w:r>
      <w:r w:rsidR="00280B14" w:rsidRPr="00D87D98">
        <w:rPr>
          <w:sz w:val="28"/>
          <w:szCs w:val="28"/>
        </w:rPr>
        <w:t>на)</w:t>
      </w:r>
      <w:r>
        <w:rPr>
          <w:sz w:val="28"/>
          <w:szCs w:val="28"/>
        </w:rPr>
        <w:t xml:space="preserve"> или из материалов по ГОСТ 25621</w:t>
      </w:r>
      <w:r w:rsidR="00D87D98">
        <w:rPr>
          <w:sz w:val="28"/>
          <w:szCs w:val="28"/>
        </w:rPr>
        <w:t>.</w:t>
      </w:r>
    </w:p>
    <w:p w:rsidR="00D20A16" w:rsidRPr="00EB58BF" w:rsidRDefault="00D20A16" w:rsidP="00C760AD">
      <w:pPr>
        <w:ind w:firstLine="567"/>
        <w:rPr>
          <w:sz w:val="28"/>
          <w:szCs w:val="28"/>
        </w:rPr>
      </w:pPr>
    </w:p>
    <w:p w:rsidR="005E51EE" w:rsidRPr="00EB58BF" w:rsidRDefault="007F6FCC" w:rsidP="005E51EE">
      <w:pPr>
        <w:pStyle w:val="110"/>
        <w:spacing w:after="0" w:line="360" w:lineRule="auto"/>
        <w:ind w:firstLine="567"/>
        <w:jc w:val="both"/>
        <w:outlineLvl w:val="9"/>
        <w:rPr>
          <w:rFonts w:ascii="Times New Roman" w:hAnsi="Times New Roman" w:cs="Times New Roman"/>
          <w:sz w:val="32"/>
          <w:szCs w:val="32"/>
        </w:rPr>
      </w:pPr>
      <w:bookmarkStart w:id="1" w:name="bookmark0"/>
      <w:r>
        <w:rPr>
          <w:rFonts w:ascii="Times New Roman" w:hAnsi="Times New Roman" w:cs="Times New Roman"/>
          <w:sz w:val="32"/>
          <w:szCs w:val="32"/>
          <w:lang w:eastAsia="en-US"/>
        </w:rPr>
        <w:t>7</w:t>
      </w:r>
      <w:r w:rsidR="005E51EE" w:rsidRPr="00EB58BF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5E51EE" w:rsidRPr="00EB58BF">
        <w:rPr>
          <w:rFonts w:ascii="Times New Roman" w:hAnsi="Times New Roman" w:cs="Times New Roman"/>
          <w:sz w:val="32"/>
          <w:szCs w:val="32"/>
        </w:rPr>
        <w:t>Приготовление и транспортирование бетонной смеси</w:t>
      </w:r>
      <w:bookmarkEnd w:id="1"/>
    </w:p>
    <w:p w:rsidR="005E51EE" w:rsidRPr="00EB58BF" w:rsidRDefault="005E51EE" w:rsidP="005E51EE">
      <w:pPr>
        <w:pStyle w:val="110"/>
        <w:spacing w:after="0" w:line="36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E51EE" w:rsidRPr="00EB58BF" w:rsidRDefault="007F6FCC" w:rsidP="005E51EE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51EE" w:rsidRPr="00EB58BF">
        <w:rPr>
          <w:rFonts w:ascii="Times New Roman" w:hAnsi="Times New Roman" w:cs="Times New Roman"/>
          <w:sz w:val="28"/>
          <w:szCs w:val="28"/>
        </w:rPr>
        <w:t xml:space="preserve">.1 При приготовлении и транспортировании бетонной смеси следует соблюдать требования ГОСТ 7473 </w:t>
      </w:r>
      <w:r w:rsidR="00DA685F" w:rsidRPr="00EB58BF">
        <w:rPr>
          <w:rFonts w:ascii="Times New Roman" w:hAnsi="Times New Roman" w:cs="Times New Roman"/>
          <w:sz w:val="28"/>
          <w:szCs w:val="28"/>
        </w:rPr>
        <w:t>и</w:t>
      </w:r>
      <w:r w:rsidR="005E51EE" w:rsidRPr="00EB58BF">
        <w:rPr>
          <w:rFonts w:ascii="Times New Roman" w:hAnsi="Times New Roman" w:cs="Times New Roman"/>
          <w:sz w:val="28"/>
          <w:szCs w:val="28"/>
        </w:rPr>
        <w:t xml:space="preserve"> технологического регламента разраб</w:t>
      </w:r>
      <w:r w:rsidR="005E51EE" w:rsidRPr="00EB58BF">
        <w:rPr>
          <w:rFonts w:ascii="Times New Roman" w:hAnsi="Times New Roman" w:cs="Times New Roman"/>
          <w:sz w:val="28"/>
          <w:szCs w:val="28"/>
        </w:rPr>
        <w:t>о</w:t>
      </w:r>
      <w:r w:rsidR="005E51EE" w:rsidRPr="00EB58BF">
        <w:rPr>
          <w:rFonts w:ascii="Times New Roman" w:hAnsi="Times New Roman" w:cs="Times New Roman"/>
          <w:sz w:val="28"/>
          <w:szCs w:val="28"/>
        </w:rPr>
        <w:t>танного в установленном порядке.</w:t>
      </w:r>
    </w:p>
    <w:p w:rsidR="00C06146" w:rsidRDefault="00C06146" w:rsidP="005E51EE">
      <w:pPr>
        <w:pStyle w:val="af1"/>
        <w:spacing w:after="0"/>
        <w:ind w:firstLine="567"/>
        <w:rPr>
          <w:sz w:val="28"/>
          <w:szCs w:val="28"/>
        </w:rPr>
      </w:pPr>
    </w:p>
    <w:p w:rsidR="00EC74AC" w:rsidRPr="002E11C0" w:rsidRDefault="007F6FCC" w:rsidP="00EC74AC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="00EC74AC" w:rsidRPr="002E11C0">
        <w:rPr>
          <w:b/>
          <w:sz w:val="32"/>
          <w:szCs w:val="32"/>
        </w:rPr>
        <w:t xml:space="preserve"> Устройство монолитного цементобетонного покрытия</w:t>
      </w:r>
    </w:p>
    <w:p w:rsidR="00EC74AC" w:rsidRPr="002E11C0" w:rsidRDefault="00EC74AC" w:rsidP="00EC74AC">
      <w:pPr>
        <w:ind w:firstLine="567"/>
        <w:rPr>
          <w:b/>
          <w:sz w:val="28"/>
          <w:szCs w:val="28"/>
        </w:rPr>
      </w:pPr>
    </w:p>
    <w:p w:rsidR="00EC74AC" w:rsidRDefault="007F6FCC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2E11C0">
        <w:rPr>
          <w:sz w:val="28"/>
          <w:szCs w:val="28"/>
        </w:rPr>
        <w:t>.</w:t>
      </w:r>
      <w:r w:rsidR="002E11C0" w:rsidRPr="002E11C0">
        <w:rPr>
          <w:sz w:val="28"/>
          <w:szCs w:val="28"/>
        </w:rPr>
        <w:t>1</w:t>
      </w:r>
      <w:r w:rsidR="00EC74AC" w:rsidRPr="002E11C0">
        <w:rPr>
          <w:sz w:val="28"/>
          <w:szCs w:val="28"/>
        </w:rPr>
        <w:t xml:space="preserve"> Подготовительные работы.</w:t>
      </w:r>
    </w:p>
    <w:p w:rsidR="00A67AD4" w:rsidRDefault="007F6FCC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904BD">
        <w:rPr>
          <w:sz w:val="28"/>
          <w:szCs w:val="28"/>
        </w:rPr>
        <w:t xml:space="preserve">.1.1 </w:t>
      </w:r>
      <w:r w:rsidR="006C0D81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подготовительных работ</w:t>
      </w:r>
      <w:r w:rsidR="006C0D81">
        <w:rPr>
          <w:sz w:val="28"/>
          <w:szCs w:val="28"/>
        </w:rPr>
        <w:t xml:space="preserve"> входят:</w:t>
      </w:r>
    </w:p>
    <w:p w:rsidR="00A67AD4" w:rsidRDefault="007F6FCC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904BD">
        <w:rPr>
          <w:sz w:val="28"/>
          <w:szCs w:val="28"/>
        </w:rPr>
        <w:t>.1.1.1 П</w:t>
      </w:r>
      <w:r w:rsidR="00A67AD4">
        <w:rPr>
          <w:sz w:val="28"/>
          <w:szCs w:val="28"/>
        </w:rPr>
        <w:t>роверка соответствия основания под монолитное цементоб</w:t>
      </w:r>
      <w:r w:rsidR="00A67AD4">
        <w:rPr>
          <w:sz w:val="28"/>
          <w:szCs w:val="28"/>
        </w:rPr>
        <w:t>е</w:t>
      </w:r>
      <w:r w:rsidR="00A67AD4">
        <w:rPr>
          <w:sz w:val="28"/>
          <w:szCs w:val="28"/>
        </w:rPr>
        <w:t xml:space="preserve">тонное покрытие требованиям СНиП 3.06.03 </w:t>
      </w:r>
      <w:r w:rsidR="00DE6AE5">
        <w:rPr>
          <w:sz w:val="28"/>
          <w:szCs w:val="28"/>
        </w:rPr>
        <w:t>и наличия акта на скрытые р</w:t>
      </w:r>
      <w:r w:rsidR="00DE6AE5">
        <w:rPr>
          <w:sz w:val="28"/>
          <w:szCs w:val="28"/>
        </w:rPr>
        <w:t>а</w:t>
      </w:r>
      <w:r w:rsidR="006C0D81">
        <w:rPr>
          <w:sz w:val="28"/>
          <w:szCs w:val="28"/>
        </w:rPr>
        <w:t>боты.</w:t>
      </w:r>
    </w:p>
    <w:p w:rsidR="007F6FCC" w:rsidRDefault="007F6FCC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904BD">
        <w:rPr>
          <w:sz w:val="28"/>
          <w:szCs w:val="28"/>
        </w:rPr>
        <w:t>.1.1.2 П</w:t>
      </w:r>
      <w:r w:rsidR="00DE6AE5">
        <w:rPr>
          <w:sz w:val="28"/>
          <w:szCs w:val="28"/>
        </w:rPr>
        <w:t>роверка поверхности основания, которая должна быть очищена</w:t>
      </w:r>
      <w:r w:rsidR="006C0D81">
        <w:rPr>
          <w:sz w:val="28"/>
          <w:szCs w:val="28"/>
        </w:rPr>
        <w:t>.</w:t>
      </w:r>
    </w:p>
    <w:p w:rsidR="00DE6AE5" w:rsidRDefault="007F6FCC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904BD">
        <w:rPr>
          <w:sz w:val="28"/>
          <w:szCs w:val="28"/>
        </w:rPr>
        <w:t>.1.1.3 У</w:t>
      </w:r>
      <w:r w:rsidR="00DE6AE5">
        <w:rPr>
          <w:sz w:val="28"/>
          <w:szCs w:val="28"/>
        </w:rPr>
        <w:t>стройство технологического уширения</w:t>
      </w:r>
      <w:r>
        <w:rPr>
          <w:sz w:val="28"/>
          <w:szCs w:val="28"/>
        </w:rPr>
        <w:t>, при необходимости</w:t>
      </w:r>
      <w:r w:rsidR="00DE6AE5">
        <w:rPr>
          <w:sz w:val="28"/>
          <w:szCs w:val="28"/>
        </w:rPr>
        <w:t>, для прохождения бетоноукладочн</w:t>
      </w:r>
      <w:r>
        <w:rPr>
          <w:sz w:val="28"/>
          <w:szCs w:val="28"/>
        </w:rPr>
        <w:t>ого</w:t>
      </w:r>
      <w:r w:rsidR="00D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комплекта </w:t>
      </w:r>
      <w:r w:rsidR="00DE6AE5">
        <w:rPr>
          <w:sz w:val="28"/>
          <w:szCs w:val="28"/>
        </w:rPr>
        <w:t>при устройстве покры</w:t>
      </w:r>
      <w:r>
        <w:rPr>
          <w:sz w:val="28"/>
          <w:szCs w:val="28"/>
        </w:rPr>
        <w:t>тия.</w:t>
      </w:r>
    </w:p>
    <w:p w:rsidR="00DE6AE5" w:rsidRDefault="007F6FCC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904BD">
        <w:rPr>
          <w:sz w:val="28"/>
          <w:szCs w:val="28"/>
        </w:rPr>
        <w:t>.1.1.4 У</w:t>
      </w:r>
      <w:r w:rsidR="00DE6AE5">
        <w:rPr>
          <w:sz w:val="28"/>
          <w:szCs w:val="28"/>
        </w:rPr>
        <w:t>кладка про</w:t>
      </w:r>
      <w:r>
        <w:rPr>
          <w:sz w:val="28"/>
          <w:szCs w:val="28"/>
        </w:rPr>
        <w:t>кладки из полиэтиленовой пленки.</w:t>
      </w:r>
    </w:p>
    <w:p w:rsidR="00AE6B84" w:rsidRPr="003659EB" w:rsidRDefault="00AE6B84" w:rsidP="00AE6B84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>На поверхности основания укладывают прокладку из двухслойной пол</w:t>
      </w:r>
      <w:r w:rsidRPr="003659EB">
        <w:rPr>
          <w:sz w:val="28"/>
          <w:szCs w:val="28"/>
        </w:rPr>
        <w:t>и</w:t>
      </w:r>
      <w:r>
        <w:rPr>
          <w:sz w:val="28"/>
          <w:szCs w:val="28"/>
        </w:rPr>
        <w:t>этиленовой пленки</w:t>
      </w:r>
      <w:r w:rsidRPr="003659EB">
        <w:rPr>
          <w:sz w:val="28"/>
          <w:szCs w:val="28"/>
        </w:rPr>
        <w:t>.</w:t>
      </w:r>
    </w:p>
    <w:p w:rsidR="00AE6B84" w:rsidRPr="003659EB" w:rsidRDefault="00AE6B84" w:rsidP="00AE6B84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 xml:space="preserve">Полиэтиленовая прокладка </w:t>
      </w:r>
      <w:r>
        <w:rPr>
          <w:sz w:val="28"/>
          <w:szCs w:val="28"/>
        </w:rPr>
        <w:t xml:space="preserve">из полиэтиленовой пленки </w:t>
      </w:r>
      <w:r w:rsidRPr="003659EB">
        <w:rPr>
          <w:sz w:val="28"/>
          <w:szCs w:val="28"/>
        </w:rPr>
        <w:t>должна быть уложена и закреплена на всю ширину основания. Прокладка раскладывается внахлест (</w:t>
      </w:r>
      <w:r w:rsidR="00011331">
        <w:rPr>
          <w:sz w:val="28"/>
          <w:szCs w:val="28"/>
        </w:rPr>
        <w:t xml:space="preserve">от </w:t>
      </w:r>
      <w:r w:rsidRPr="003659EB">
        <w:rPr>
          <w:sz w:val="28"/>
          <w:szCs w:val="28"/>
        </w:rPr>
        <w:t>15</w:t>
      </w:r>
      <w:r w:rsidR="005A3465">
        <w:rPr>
          <w:sz w:val="28"/>
          <w:szCs w:val="28"/>
        </w:rPr>
        <w:t xml:space="preserve"> см</w:t>
      </w:r>
      <w:r w:rsidR="00011331">
        <w:rPr>
          <w:sz w:val="28"/>
          <w:szCs w:val="28"/>
        </w:rPr>
        <w:t xml:space="preserve"> до </w:t>
      </w:r>
      <w:r w:rsidRPr="003659EB">
        <w:rPr>
          <w:sz w:val="28"/>
          <w:szCs w:val="28"/>
        </w:rPr>
        <w:t>20 см) в поперечном и продольном направлениях и прикрепляется к слою основания дюбелями и шайбами. Прокладка должна плотно прилегать к поверхности слоя основания.</w:t>
      </w:r>
    </w:p>
    <w:p w:rsidR="00AE6B84" w:rsidRDefault="00AE6B84" w:rsidP="00AE6B84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>Расстояние между дюбелями уточняется при пробной раскладке пр</w:t>
      </w:r>
      <w:r w:rsidRPr="003659EB">
        <w:rPr>
          <w:sz w:val="28"/>
          <w:szCs w:val="28"/>
        </w:rPr>
        <w:t>о</w:t>
      </w:r>
      <w:r w:rsidRPr="003659EB">
        <w:rPr>
          <w:sz w:val="28"/>
          <w:szCs w:val="28"/>
        </w:rPr>
        <w:t>кладки.</w:t>
      </w:r>
    </w:p>
    <w:p w:rsidR="00AE6B84" w:rsidRDefault="00AE6B84" w:rsidP="00AE6B84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 xml:space="preserve">Геометрические размеры дюбелей: диаметр – 4 мм, длина – </w:t>
      </w:r>
      <w:r w:rsidR="00011331">
        <w:rPr>
          <w:sz w:val="28"/>
          <w:szCs w:val="28"/>
        </w:rPr>
        <w:t xml:space="preserve">от </w:t>
      </w:r>
      <w:r w:rsidRPr="003659EB">
        <w:rPr>
          <w:sz w:val="28"/>
          <w:szCs w:val="28"/>
        </w:rPr>
        <w:t>35</w:t>
      </w:r>
      <w:r w:rsidR="005A3465">
        <w:rPr>
          <w:sz w:val="28"/>
          <w:szCs w:val="28"/>
        </w:rPr>
        <w:t xml:space="preserve"> мм</w:t>
      </w:r>
      <w:r w:rsidR="00011331">
        <w:rPr>
          <w:sz w:val="28"/>
          <w:szCs w:val="28"/>
        </w:rPr>
        <w:t xml:space="preserve"> до     </w:t>
      </w:r>
      <w:r w:rsidRPr="003659EB">
        <w:rPr>
          <w:sz w:val="28"/>
          <w:szCs w:val="28"/>
        </w:rPr>
        <w:t>50 мм, размер шайбы – 30</w:t>
      </w:r>
      <w:r w:rsidR="005A3465">
        <w:rPr>
          <w:sz w:val="28"/>
          <w:szCs w:val="28"/>
        </w:rPr>
        <w:t xml:space="preserve"> мм</w:t>
      </w:r>
      <w:r w:rsidR="00011331">
        <w:rPr>
          <w:sz w:val="28"/>
          <w:szCs w:val="28"/>
        </w:rPr>
        <w:t xml:space="preserve"> на </w:t>
      </w:r>
      <w:r w:rsidRPr="003659EB">
        <w:rPr>
          <w:sz w:val="28"/>
          <w:szCs w:val="28"/>
        </w:rPr>
        <w:t xml:space="preserve">30 мм, толщина – </w:t>
      </w:r>
      <w:r w:rsidR="00011331">
        <w:rPr>
          <w:sz w:val="28"/>
          <w:szCs w:val="28"/>
        </w:rPr>
        <w:t xml:space="preserve">от </w:t>
      </w:r>
      <w:r w:rsidRPr="003659EB">
        <w:rPr>
          <w:sz w:val="28"/>
          <w:szCs w:val="28"/>
        </w:rPr>
        <w:t>0,5</w:t>
      </w:r>
      <w:r w:rsidR="005A3465">
        <w:rPr>
          <w:sz w:val="28"/>
          <w:szCs w:val="28"/>
        </w:rPr>
        <w:t xml:space="preserve"> мм</w:t>
      </w:r>
      <w:r w:rsidR="00011331">
        <w:rPr>
          <w:sz w:val="28"/>
          <w:szCs w:val="28"/>
        </w:rPr>
        <w:t xml:space="preserve"> до </w:t>
      </w:r>
      <w:r w:rsidRPr="003659EB">
        <w:rPr>
          <w:sz w:val="28"/>
          <w:szCs w:val="28"/>
        </w:rPr>
        <w:t>0,8 мм.</w:t>
      </w:r>
    </w:p>
    <w:p w:rsidR="00AE6B84" w:rsidRDefault="00AE6B84" w:rsidP="00AE6B84">
      <w:pPr>
        <w:ind w:firstLine="567"/>
        <w:rPr>
          <w:b/>
          <w:sz w:val="28"/>
          <w:szCs w:val="28"/>
        </w:rPr>
      </w:pPr>
      <w:r w:rsidRPr="003659EB">
        <w:rPr>
          <w:sz w:val="28"/>
          <w:szCs w:val="28"/>
        </w:rPr>
        <w:t>Прокладка</w:t>
      </w:r>
      <w:r>
        <w:rPr>
          <w:sz w:val="28"/>
          <w:szCs w:val="28"/>
        </w:rPr>
        <w:t xml:space="preserve"> из </w:t>
      </w:r>
      <w:r w:rsidRPr="003659EB">
        <w:rPr>
          <w:sz w:val="28"/>
          <w:szCs w:val="28"/>
        </w:rPr>
        <w:t>полиэтиленов</w:t>
      </w:r>
      <w:r>
        <w:rPr>
          <w:sz w:val="28"/>
          <w:szCs w:val="28"/>
        </w:rPr>
        <w:t>ой</w:t>
      </w:r>
      <w:r w:rsidRPr="003659EB">
        <w:rPr>
          <w:sz w:val="28"/>
          <w:szCs w:val="28"/>
        </w:rPr>
        <w:t xml:space="preserve"> </w:t>
      </w:r>
      <w:r>
        <w:rPr>
          <w:sz w:val="28"/>
          <w:szCs w:val="28"/>
        </w:rPr>
        <w:t>пленки</w:t>
      </w:r>
      <w:r w:rsidRPr="003659EB">
        <w:rPr>
          <w:sz w:val="28"/>
          <w:szCs w:val="28"/>
        </w:rPr>
        <w:t xml:space="preserve"> по показателям качества должна соответствовать требованиям технических условий</w:t>
      </w:r>
      <w:r w:rsidR="0038092B">
        <w:rPr>
          <w:sz w:val="28"/>
          <w:szCs w:val="28"/>
        </w:rPr>
        <w:t xml:space="preserve"> </w:t>
      </w:r>
      <w:r w:rsidR="0038092B" w:rsidRPr="003F4C2B">
        <w:rPr>
          <w:sz w:val="28"/>
          <w:szCs w:val="28"/>
        </w:rPr>
        <w:t>ТУ 2245-001-20870677-93</w:t>
      </w:r>
      <w:r w:rsidRPr="003659EB">
        <w:rPr>
          <w:sz w:val="28"/>
          <w:szCs w:val="28"/>
        </w:rPr>
        <w:t xml:space="preserve"> </w:t>
      </w:r>
      <w:r w:rsidRPr="003C718F">
        <w:rPr>
          <w:sz w:val="28"/>
          <w:szCs w:val="28"/>
        </w:rPr>
        <w:t>[</w:t>
      </w:r>
      <w:r w:rsidR="00B139B0">
        <w:rPr>
          <w:sz w:val="28"/>
          <w:szCs w:val="28"/>
        </w:rPr>
        <w:t>9</w:t>
      </w:r>
      <w:r w:rsidRPr="003C718F">
        <w:rPr>
          <w:sz w:val="28"/>
          <w:szCs w:val="28"/>
        </w:rPr>
        <w:t>].</w:t>
      </w:r>
    </w:p>
    <w:p w:rsidR="00592540" w:rsidRDefault="00AE6B84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904BD">
        <w:rPr>
          <w:sz w:val="28"/>
          <w:szCs w:val="28"/>
        </w:rPr>
        <w:t>.1.1.5 У</w:t>
      </w:r>
      <w:r w:rsidR="00592540">
        <w:rPr>
          <w:sz w:val="28"/>
          <w:szCs w:val="28"/>
        </w:rPr>
        <w:t>становка копирной струны</w:t>
      </w:r>
      <w:r>
        <w:rPr>
          <w:sz w:val="28"/>
          <w:szCs w:val="28"/>
        </w:rPr>
        <w:t>.</w:t>
      </w:r>
    </w:p>
    <w:p w:rsidR="00DE6AE5" w:rsidRDefault="00592540" w:rsidP="00EC74AC">
      <w:pPr>
        <w:ind w:firstLine="567"/>
        <w:rPr>
          <w:sz w:val="28"/>
          <w:szCs w:val="28"/>
        </w:rPr>
      </w:pPr>
      <w:r w:rsidRPr="00592540">
        <w:rPr>
          <w:sz w:val="28"/>
          <w:szCs w:val="28"/>
        </w:rPr>
        <w:t>При укладке цементобетонной смеси комплектом машин, оборудова</w:t>
      </w:r>
      <w:r w:rsidRPr="00592540">
        <w:rPr>
          <w:sz w:val="28"/>
          <w:szCs w:val="28"/>
        </w:rPr>
        <w:t>н</w:t>
      </w:r>
      <w:r w:rsidRPr="00592540">
        <w:rPr>
          <w:sz w:val="28"/>
          <w:szCs w:val="28"/>
        </w:rPr>
        <w:t>ных следящей системой за вертикальными отметками, на всю длину захватки устанавливают стойки с натянутой копирной струной</w:t>
      </w:r>
      <w:r w:rsidR="00B702B2">
        <w:rPr>
          <w:sz w:val="28"/>
          <w:szCs w:val="28"/>
        </w:rPr>
        <w:t xml:space="preserve"> (рисунок 4)</w:t>
      </w:r>
      <w:r>
        <w:rPr>
          <w:sz w:val="28"/>
          <w:szCs w:val="28"/>
        </w:rPr>
        <w:t>.</w:t>
      </w:r>
    </w:p>
    <w:p w:rsidR="00FC3B68" w:rsidRDefault="00FC3B68" w:rsidP="00EC74AC">
      <w:pPr>
        <w:ind w:firstLine="567"/>
        <w:rPr>
          <w:sz w:val="28"/>
          <w:szCs w:val="28"/>
        </w:rPr>
      </w:pPr>
    </w:p>
    <w:p w:rsidR="00FC3B68" w:rsidRDefault="00FC3B68" w:rsidP="00FC3B68">
      <w:pPr>
        <w:ind w:firstLine="0"/>
      </w:pPr>
      <w:r>
        <w:rPr>
          <w:noProof/>
        </w:rPr>
        <w:drawing>
          <wp:inline distT="0" distB="0" distL="0" distR="0">
            <wp:extent cx="5963838" cy="4275120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85" cy="427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68" w:rsidRPr="009D62D3" w:rsidRDefault="00FC3B68" w:rsidP="00FC3B68">
      <w:pPr>
        <w:ind w:firstLine="567"/>
        <w:jc w:val="left"/>
        <w:rPr>
          <w:bCs/>
          <w:sz w:val="28"/>
          <w:szCs w:val="28"/>
        </w:rPr>
      </w:pPr>
      <w:r w:rsidRPr="009D62D3">
        <w:rPr>
          <w:bCs/>
          <w:i/>
          <w:sz w:val="28"/>
          <w:szCs w:val="28"/>
        </w:rPr>
        <w:t>1</w:t>
      </w:r>
      <w:r w:rsidRPr="009D62D3">
        <w:rPr>
          <w:bCs/>
          <w:sz w:val="28"/>
          <w:szCs w:val="28"/>
        </w:rPr>
        <w:t xml:space="preserve"> - натяжной барабан и лебедка;</w:t>
      </w:r>
    </w:p>
    <w:p w:rsidR="00FC3B68" w:rsidRPr="009D62D3" w:rsidRDefault="00FC3B68" w:rsidP="00FC3B68">
      <w:pPr>
        <w:ind w:firstLine="567"/>
        <w:jc w:val="left"/>
        <w:rPr>
          <w:bCs/>
          <w:sz w:val="28"/>
          <w:szCs w:val="28"/>
        </w:rPr>
      </w:pPr>
      <w:r w:rsidRPr="009D62D3">
        <w:rPr>
          <w:bCs/>
          <w:i/>
          <w:sz w:val="28"/>
          <w:szCs w:val="28"/>
        </w:rPr>
        <w:t>2</w:t>
      </w:r>
      <w:r w:rsidRPr="009D62D3">
        <w:rPr>
          <w:bCs/>
          <w:sz w:val="28"/>
          <w:szCs w:val="28"/>
        </w:rPr>
        <w:t xml:space="preserve"> - копирная струна;</w:t>
      </w:r>
    </w:p>
    <w:p w:rsidR="00FC3B68" w:rsidRPr="009D62D3" w:rsidRDefault="00FC3B68" w:rsidP="00FC3B68">
      <w:pPr>
        <w:ind w:firstLine="567"/>
        <w:jc w:val="left"/>
        <w:rPr>
          <w:bCs/>
          <w:sz w:val="28"/>
          <w:szCs w:val="28"/>
        </w:rPr>
      </w:pPr>
      <w:r w:rsidRPr="009D62D3">
        <w:rPr>
          <w:bCs/>
          <w:i/>
          <w:sz w:val="28"/>
          <w:szCs w:val="28"/>
        </w:rPr>
        <w:t>3</w:t>
      </w:r>
      <w:r w:rsidRPr="009D62D3">
        <w:rPr>
          <w:bCs/>
          <w:sz w:val="28"/>
          <w:szCs w:val="28"/>
        </w:rPr>
        <w:t xml:space="preserve"> - нивелирный колышек;</w:t>
      </w:r>
    </w:p>
    <w:p w:rsidR="00FC3B68" w:rsidRPr="009D62D3" w:rsidRDefault="00FC3B68" w:rsidP="00FC3B68">
      <w:pPr>
        <w:ind w:firstLine="567"/>
        <w:jc w:val="left"/>
        <w:rPr>
          <w:bCs/>
          <w:sz w:val="28"/>
          <w:szCs w:val="28"/>
        </w:rPr>
      </w:pPr>
      <w:r w:rsidRPr="009D62D3">
        <w:rPr>
          <w:bCs/>
          <w:i/>
          <w:sz w:val="28"/>
          <w:szCs w:val="28"/>
        </w:rPr>
        <w:t>4</w:t>
      </w:r>
      <w:r w:rsidRPr="009D62D3">
        <w:rPr>
          <w:bCs/>
          <w:sz w:val="28"/>
          <w:szCs w:val="28"/>
        </w:rPr>
        <w:t xml:space="preserve"> - поперечная штанга;</w:t>
      </w:r>
    </w:p>
    <w:p w:rsidR="00FC3B68" w:rsidRPr="009D62D3" w:rsidRDefault="00FC3B68" w:rsidP="00FC3B68">
      <w:pPr>
        <w:ind w:firstLine="567"/>
        <w:jc w:val="left"/>
        <w:rPr>
          <w:bCs/>
          <w:sz w:val="28"/>
          <w:szCs w:val="28"/>
        </w:rPr>
      </w:pPr>
      <w:r w:rsidRPr="009D62D3">
        <w:rPr>
          <w:bCs/>
          <w:i/>
          <w:sz w:val="28"/>
          <w:szCs w:val="28"/>
        </w:rPr>
        <w:t>5</w:t>
      </w:r>
      <w:r w:rsidRPr="009D62D3">
        <w:rPr>
          <w:bCs/>
          <w:sz w:val="28"/>
          <w:szCs w:val="28"/>
        </w:rPr>
        <w:t xml:space="preserve"> - металлическая стойка;</w:t>
      </w:r>
    </w:p>
    <w:p w:rsidR="00FC3B68" w:rsidRPr="009D62D3" w:rsidRDefault="00FC3B68" w:rsidP="00FC3B68">
      <w:pPr>
        <w:ind w:firstLine="567"/>
        <w:jc w:val="left"/>
        <w:rPr>
          <w:bCs/>
          <w:sz w:val="28"/>
          <w:szCs w:val="28"/>
        </w:rPr>
      </w:pPr>
      <w:r w:rsidRPr="009D62D3">
        <w:rPr>
          <w:bCs/>
          <w:i/>
          <w:sz w:val="28"/>
          <w:szCs w:val="28"/>
        </w:rPr>
        <w:t>6</w:t>
      </w:r>
      <w:r w:rsidRPr="009D62D3">
        <w:rPr>
          <w:bCs/>
          <w:sz w:val="28"/>
          <w:szCs w:val="28"/>
        </w:rPr>
        <w:t xml:space="preserve"> - струбцина;</w:t>
      </w:r>
    </w:p>
    <w:p w:rsidR="00FC3B68" w:rsidRPr="009D62D3" w:rsidRDefault="00FC3B68" w:rsidP="00FC3B68">
      <w:pPr>
        <w:ind w:firstLine="567"/>
        <w:jc w:val="left"/>
        <w:rPr>
          <w:bCs/>
          <w:sz w:val="28"/>
          <w:szCs w:val="28"/>
        </w:rPr>
      </w:pPr>
      <w:r w:rsidRPr="009D62D3">
        <w:rPr>
          <w:bCs/>
          <w:i/>
          <w:sz w:val="28"/>
          <w:szCs w:val="28"/>
        </w:rPr>
        <w:t>7</w:t>
      </w:r>
      <w:r w:rsidRPr="009D62D3">
        <w:rPr>
          <w:bCs/>
          <w:sz w:val="28"/>
          <w:szCs w:val="28"/>
        </w:rPr>
        <w:t xml:space="preserve"> - устраиваемое основание (покрытие);</w:t>
      </w:r>
    </w:p>
    <w:p w:rsidR="00FC3B68" w:rsidRPr="009D62D3" w:rsidRDefault="00FC3B68" w:rsidP="00FC3B68">
      <w:pPr>
        <w:ind w:firstLine="567"/>
        <w:jc w:val="left"/>
        <w:rPr>
          <w:sz w:val="28"/>
          <w:szCs w:val="28"/>
        </w:rPr>
      </w:pPr>
      <w:r w:rsidRPr="009D62D3">
        <w:rPr>
          <w:bCs/>
          <w:i/>
          <w:sz w:val="28"/>
          <w:szCs w:val="28"/>
        </w:rPr>
        <w:t>8</w:t>
      </w:r>
      <w:r w:rsidRPr="009D62D3">
        <w:rPr>
          <w:bCs/>
          <w:sz w:val="28"/>
          <w:szCs w:val="28"/>
        </w:rPr>
        <w:t xml:space="preserve"> - прорезь для струны.</w:t>
      </w:r>
    </w:p>
    <w:p w:rsidR="00FC3B68" w:rsidRPr="009D62D3" w:rsidRDefault="00FC3B68" w:rsidP="00FC3B68">
      <w:pPr>
        <w:ind w:firstLine="0"/>
        <w:jc w:val="center"/>
        <w:rPr>
          <w:sz w:val="28"/>
          <w:szCs w:val="28"/>
        </w:rPr>
      </w:pPr>
      <w:r w:rsidRPr="009D62D3">
        <w:rPr>
          <w:bCs/>
          <w:sz w:val="28"/>
          <w:szCs w:val="28"/>
        </w:rPr>
        <w:t xml:space="preserve">Рисунок </w:t>
      </w:r>
      <w:r w:rsidR="00B702B2" w:rsidRPr="009D62D3">
        <w:rPr>
          <w:bCs/>
          <w:sz w:val="28"/>
          <w:szCs w:val="28"/>
        </w:rPr>
        <w:t>4</w:t>
      </w:r>
      <w:r w:rsidRPr="009D62D3">
        <w:rPr>
          <w:bCs/>
          <w:sz w:val="28"/>
          <w:szCs w:val="28"/>
        </w:rPr>
        <w:t xml:space="preserve"> - Схематичный план участка установки копирных струн</w:t>
      </w:r>
    </w:p>
    <w:p w:rsidR="00FC3B68" w:rsidRPr="00592540" w:rsidRDefault="00FC3B68" w:rsidP="00FC3B68">
      <w:pPr>
        <w:ind w:firstLine="0"/>
        <w:rPr>
          <w:sz w:val="28"/>
          <w:szCs w:val="28"/>
        </w:rPr>
      </w:pPr>
    </w:p>
    <w:p w:rsidR="00521CCA" w:rsidRDefault="009327F9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Стойки с копирными</w:t>
      </w:r>
      <w:r w:rsidR="00592540" w:rsidRPr="00592540">
        <w:rPr>
          <w:sz w:val="28"/>
          <w:szCs w:val="28"/>
        </w:rPr>
        <w:t xml:space="preserve"> струн</w:t>
      </w:r>
      <w:r>
        <w:rPr>
          <w:sz w:val="28"/>
          <w:szCs w:val="28"/>
        </w:rPr>
        <w:t>ам</w:t>
      </w:r>
      <w:r w:rsidR="00592540" w:rsidRPr="00592540">
        <w:rPr>
          <w:sz w:val="28"/>
          <w:szCs w:val="28"/>
        </w:rPr>
        <w:t xml:space="preserve"> для укладки бетона устанавливают с двух сторон ряда.</w:t>
      </w:r>
    </w:p>
    <w:p w:rsidR="00892B5F" w:rsidRDefault="00892B5F" w:rsidP="00592540">
      <w:pPr>
        <w:ind w:firstLine="567"/>
        <w:rPr>
          <w:sz w:val="28"/>
          <w:szCs w:val="28"/>
        </w:rPr>
      </w:pPr>
    </w:p>
    <w:p w:rsidR="00892B5F" w:rsidRDefault="00892B5F" w:rsidP="00592540">
      <w:pPr>
        <w:ind w:firstLine="567"/>
        <w:rPr>
          <w:sz w:val="28"/>
          <w:szCs w:val="28"/>
        </w:rPr>
      </w:pPr>
    </w:p>
    <w:p w:rsidR="00CF6AA3" w:rsidRDefault="00592540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 установке копирной струны выполняют следующие операции:</w:t>
      </w:r>
    </w:p>
    <w:p w:rsidR="001712F1" w:rsidRDefault="00CF6AA3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B545B">
        <w:rPr>
          <w:sz w:val="28"/>
          <w:szCs w:val="28"/>
        </w:rPr>
        <w:t xml:space="preserve"> </w:t>
      </w:r>
      <w:r w:rsidR="00592540">
        <w:rPr>
          <w:sz w:val="28"/>
          <w:szCs w:val="28"/>
        </w:rPr>
        <w:t>разбивк</w:t>
      </w:r>
      <w:r w:rsidR="0038092B">
        <w:rPr>
          <w:sz w:val="28"/>
          <w:szCs w:val="28"/>
        </w:rPr>
        <w:t>у</w:t>
      </w:r>
      <w:r w:rsidR="00592540">
        <w:rPr>
          <w:sz w:val="28"/>
          <w:szCs w:val="28"/>
        </w:rPr>
        <w:t xml:space="preserve"> створов установки копирной струны, так чтобы она наход</w:t>
      </w:r>
      <w:r w:rsidR="00592540">
        <w:rPr>
          <w:sz w:val="28"/>
          <w:szCs w:val="28"/>
        </w:rPr>
        <w:t>и</w:t>
      </w:r>
      <w:r w:rsidR="00592540">
        <w:rPr>
          <w:sz w:val="28"/>
          <w:szCs w:val="28"/>
        </w:rPr>
        <w:t>лась за габаритами работающего комплекта</w:t>
      </w:r>
      <w:r w:rsidR="0038092B">
        <w:rPr>
          <w:sz w:val="28"/>
          <w:szCs w:val="28"/>
        </w:rPr>
        <w:t xml:space="preserve"> машин со скользящими форм</w:t>
      </w:r>
      <w:r w:rsidR="0038092B">
        <w:rPr>
          <w:sz w:val="28"/>
          <w:szCs w:val="28"/>
        </w:rPr>
        <w:t>а</w:t>
      </w:r>
      <w:r w:rsidR="0038092B">
        <w:rPr>
          <w:sz w:val="28"/>
          <w:szCs w:val="28"/>
        </w:rPr>
        <w:t>ми</w:t>
      </w:r>
      <w:r w:rsidR="00592540">
        <w:rPr>
          <w:sz w:val="28"/>
          <w:szCs w:val="28"/>
        </w:rPr>
        <w:t>;</w:t>
      </w:r>
    </w:p>
    <w:p w:rsidR="001712F1" w:rsidRDefault="001712F1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B545B">
        <w:rPr>
          <w:sz w:val="28"/>
          <w:szCs w:val="28"/>
        </w:rPr>
        <w:t xml:space="preserve"> </w:t>
      </w:r>
      <w:r w:rsidR="00592540">
        <w:rPr>
          <w:sz w:val="28"/>
          <w:szCs w:val="28"/>
        </w:rPr>
        <w:t>установк</w:t>
      </w:r>
      <w:r w:rsidR="0038092B">
        <w:rPr>
          <w:sz w:val="28"/>
          <w:szCs w:val="28"/>
        </w:rPr>
        <w:t>у</w:t>
      </w:r>
      <w:r w:rsidR="00592540">
        <w:rPr>
          <w:sz w:val="28"/>
          <w:szCs w:val="28"/>
        </w:rPr>
        <w:t xml:space="preserve"> стоек с поперечными штангами и струнами на расстоянии не более 15 м друг от друга и от 4</w:t>
      </w:r>
      <w:r w:rsidR="0038092B">
        <w:rPr>
          <w:sz w:val="28"/>
          <w:szCs w:val="28"/>
        </w:rPr>
        <w:t xml:space="preserve"> м</w:t>
      </w:r>
      <w:r w:rsidR="00592540">
        <w:rPr>
          <w:sz w:val="28"/>
          <w:szCs w:val="28"/>
        </w:rPr>
        <w:t xml:space="preserve"> до 6 м на виражах;</w:t>
      </w:r>
    </w:p>
    <w:p w:rsidR="001712F1" w:rsidRDefault="001712F1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B545B">
        <w:rPr>
          <w:sz w:val="28"/>
          <w:szCs w:val="28"/>
        </w:rPr>
        <w:t xml:space="preserve"> </w:t>
      </w:r>
      <w:r w:rsidR="00863E68">
        <w:rPr>
          <w:sz w:val="28"/>
          <w:szCs w:val="28"/>
        </w:rPr>
        <w:t>крепление натяжной лебедки анкерами в начале и конце каждого ств</w:t>
      </w:r>
      <w:r w:rsidR="00863E68">
        <w:rPr>
          <w:sz w:val="28"/>
          <w:szCs w:val="28"/>
        </w:rPr>
        <w:t>о</w:t>
      </w:r>
      <w:r w:rsidR="00863E68">
        <w:rPr>
          <w:sz w:val="28"/>
          <w:szCs w:val="28"/>
        </w:rPr>
        <w:t>ра;</w:t>
      </w:r>
    </w:p>
    <w:p w:rsidR="001712F1" w:rsidRDefault="001712F1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B545B">
        <w:rPr>
          <w:sz w:val="28"/>
          <w:szCs w:val="28"/>
        </w:rPr>
        <w:t xml:space="preserve"> </w:t>
      </w:r>
      <w:r w:rsidR="00863E68">
        <w:rPr>
          <w:sz w:val="28"/>
          <w:szCs w:val="28"/>
        </w:rPr>
        <w:t>натяжение копирной струны и установка струны в пазе штанги;</w:t>
      </w:r>
    </w:p>
    <w:p w:rsidR="001712F1" w:rsidRDefault="001712F1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B545B">
        <w:rPr>
          <w:sz w:val="28"/>
          <w:szCs w:val="28"/>
        </w:rPr>
        <w:t xml:space="preserve"> </w:t>
      </w:r>
      <w:r>
        <w:rPr>
          <w:sz w:val="28"/>
          <w:szCs w:val="28"/>
        </w:rPr>
        <w:t>выноск</w:t>
      </w:r>
      <w:r w:rsidR="0038092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63E68">
        <w:rPr>
          <w:sz w:val="28"/>
          <w:szCs w:val="28"/>
        </w:rPr>
        <w:t>на линию положения струны в плане проектны</w:t>
      </w:r>
      <w:r>
        <w:rPr>
          <w:sz w:val="28"/>
          <w:szCs w:val="28"/>
        </w:rPr>
        <w:t>х</w:t>
      </w:r>
      <w:r w:rsidR="00863E68">
        <w:rPr>
          <w:sz w:val="28"/>
          <w:szCs w:val="28"/>
        </w:rPr>
        <w:t xml:space="preserve"> отмет</w:t>
      </w:r>
      <w:r>
        <w:rPr>
          <w:sz w:val="28"/>
          <w:szCs w:val="28"/>
        </w:rPr>
        <w:t>ок</w:t>
      </w:r>
      <w:r w:rsidR="00863E68">
        <w:rPr>
          <w:sz w:val="28"/>
          <w:szCs w:val="28"/>
        </w:rPr>
        <w:t xml:space="preserve"> п</w:t>
      </w:r>
      <w:r w:rsidR="00863E68">
        <w:rPr>
          <w:sz w:val="28"/>
          <w:szCs w:val="28"/>
        </w:rPr>
        <w:t>о</w:t>
      </w:r>
      <w:r w:rsidR="00863E68">
        <w:rPr>
          <w:sz w:val="28"/>
          <w:szCs w:val="28"/>
        </w:rPr>
        <w:t>верхности покрытия;</w:t>
      </w:r>
    </w:p>
    <w:p w:rsidR="001712F1" w:rsidRDefault="001712F1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B545B">
        <w:rPr>
          <w:sz w:val="28"/>
          <w:szCs w:val="28"/>
        </w:rPr>
        <w:t xml:space="preserve"> </w:t>
      </w:r>
      <w:r w:rsidR="00863E68">
        <w:rPr>
          <w:sz w:val="28"/>
          <w:szCs w:val="28"/>
        </w:rPr>
        <w:t>провер</w:t>
      </w:r>
      <w:r w:rsidR="0038092B">
        <w:rPr>
          <w:sz w:val="28"/>
          <w:szCs w:val="28"/>
        </w:rPr>
        <w:t>ку</w:t>
      </w:r>
      <w:r w:rsidR="00863E68">
        <w:rPr>
          <w:sz w:val="28"/>
          <w:szCs w:val="28"/>
        </w:rPr>
        <w:t xml:space="preserve"> </w:t>
      </w:r>
      <w:r w:rsidR="00521CCA">
        <w:rPr>
          <w:sz w:val="28"/>
          <w:szCs w:val="28"/>
        </w:rPr>
        <w:t xml:space="preserve">высотных отметок </w:t>
      </w:r>
      <w:r w:rsidR="00863E68">
        <w:rPr>
          <w:sz w:val="28"/>
          <w:szCs w:val="28"/>
        </w:rPr>
        <w:t>установк</w:t>
      </w:r>
      <w:r>
        <w:rPr>
          <w:sz w:val="28"/>
          <w:szCs w:val="28"/>
        </w:rPr>
        <w:t>и</w:t>
      </w:r>
      <w:r w:rsidR="00863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копирной </w:t>
      </w:r>
      <w:r w:rsidR="00863E68">
        <w:rPr>
          <w:sz w:val="28"/>
          <w:szCs w:val="28"/>
        </w:rPr>
        <w:t>струны</w:t>
      </w:r>
      <w:r>
        <w:rPr>
          <w:sz w:val="28"/>
          <w:szCs w:val="28"/>
        </w:rPr>
        <w:t xml:space="preserve">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</w:t>
      </w:r>
      <w:r w:rsidR="00863E68">
        <w:rPr>
          <w:sz w:val="28"/>
          <w:szCs w:val="28"/>
        </w:rPr>
        <w:t xml:space="preserve"> ни</w:t>
      </w:r>
      <w:r w:rsidR="005B545B">
        <w:rPr>
          <w:sz w:val="28"/>
          <w:szCs w:val="28"/>
        </w:rPr>
        <w:t>в</w:t>
      </w:r>
      <w:r w:rsidR="00863E68">
        <w:rPr>
          <w:sz w:val="28"/>
          <w:szCs w:val="28"/>
        </w:rPr>
        <w:t>елир</w:t>
      </w:r>
      <w:r>
        <w:rPr>
          <w:sz w:val="28"/>
          <w:szCs w:val="28"/>
        </w:rPr>
        <w:t>а;</w:t>
      </w:r>
    </w:p>
    <w:p w:rsidR="00863E68" w:rsidRDefault="001712F1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863E68">
        <w:rPr>
          <w:sz w:val="28"/>
          <w:szCs w:val="28"/>
        </w:rPr>
        <w:t xml:space="preserve"> исправ</w:t>
      </w:r>
      <w:r>
        <w:rPr>
          <w:sz w:val="28"/>
          <w:szCs w:val="28"/>
        </w:rPr>
        <w:t>ление</w:t>
      </w:r>
      <w:r w:rsidR="00863E68">
        <w:rPr>
          <w:sz w:val="28"/>
          <w:szCs w:val="28"/>
        </w:rPr>
        <w:t xml:space="preserve"> обнаруженны</w:t>
      </w:r>
      <w:r>
        <w:rPr>
          <w:sz w:val="28"/>
          <w:szCs w:val="28"/>
        </w:rPr>
        <w:t>х</w:t>
      </w:r>
      <w:r w:rsidR="00863E68">
        <w:rPr>
          <w:sz w:val="28"/>
          <w:szCs w:val="28"/>
        </w:rPr>
        <w:t xml:space="preserve"> дефект</w:t>
      </w:r>
      <w:r>
        <w:rPr>
          <w:sz w:val="28"/>
          <w:szCs w:val="28"/>
        </w:rPr>
        <w:t>ов</w:t>
      </w:r>
      <w:r w:rsidR="009F130F">
        <w:rPr>
          <w:sz w:val="28"/>
          <w:szCs w:val="28"/>
        </w:rPr>
        <w:t xml:space="preserve"> установки копирной струны</w:t>
      </w:r>
      <w:r w:rsidR="00863E68">
        <w:rPr>
          <w:sz w:val="28"/>
          <w:szCs w:val="28"/>
        </w:rPr>
        <w:t>.</w:t>
      </w:r>
    </w:p>
    <w:p w:rsidR="004D11B3" w:rsidRDefault="004D11B3" w:rsidP="004D11B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 установки копирной струны следует восстановить ось дороги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бивкой устраиваемого слоя цементобетонного покрытия на продольные 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ды.</w:t>
      </w:r>
    </w:p>
    <w:p w:rsidR="004D11B3" w:rsidRPr="00D60CD9" w:rsidRDefault="004D11B3" w:rsidP="004D11B3">
      <w:pPr>
        <w:pStyle w:val="410"/>
        <w:spacing w:line="360" w:lineRule="auto"/>
        <w:ind w:firstLine="567"/>
      </w:pPr>
      <w:r w:rsidRPr="00D60CD9">
        <w:t>Используя отметки плана укладки слоя покрытия в рабочей документ</w:t>
      </w:r>
      <w:r w:rsidRPr="00D60CD9">
        <w:t>а</w:t>
      </w:r>
      <w:r w:rsidRPr="00D60CD9">
        <w:t>ции проекта, вычисляют отметки покрытия на всех промежуточных точках установки стоек. Затем, учитывая поперечный профиль, определяют сначала отметки кромок устраиваемого ряда, и после этого отметки положения стр</w:t>
      </w:r>
      <w:r w:rsidRPr="00D60CD9">
        <w:t>у</w:t>
      </w:r>
      <w:r w:rsidRPr="00D60CD9">
        <w:t>ны в зависимости от поперечного уклона и расстояния от струны до кромки ряда слоя основания.</w:t>
      </w:r>
    </w:p>
    <w:p w:rsidR="004D11B3" w:rsidRDefault="004D11B3" w:rsidP="004D11B3">
      <w:pPr>
        <w:pStyle w:val="af1"/>
        <w:spacing w:after="0"/>
        <w:ind w:firstLine="567"/>
        <w:rPr>
          <w:sz w:val="28"/>
          <w:szCs w:val="28"/>
        </w:rPr>
      </w:pPr>
      <w:r w:rsidRPr="00D60CD9">
        <w:rPr>
          <w:sz w:val="28"/>
          <w:szCs w:val="28"/>
        </w:rPr>
        <w:t>Для установки стоек в начале и конце участка разбивают поперечник, на котором на принятом расстоянии от продольной оси ряда устанавливают начальные и конечные стойки с кронштейном и поперечной штангой.</w:t>
      </w:r>
    </w:p>
    <w:p w:rsidR="004D11B3" w:rsidRDefault="004D11B3" w:rsidP="004D11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Затем в створе с использованием теодолита </w:t>
      </w:r>
      <w:r w:rsidRPr="00D60CD9">
        <w:rPr>
          <w:sz w:val="28"/>
          <w:szCs w:val="28"/>
        </w:rPr>
        <w:t>устанавливают промежуто</w:t>
      </w:r>
      <w:r w:rsidRPr="00D60CD9">
        <w:rPr>
          <w:sz w:val="28"/>
          <w:szCs w:val="28"/>
        </w:rPr>
        <w:t>ч</w:t>
      </w:r>
      <w:r w:rsidRPr="00D60CD9">
        <w:rPr>
          <w:sz w:val="28"/>
          <w:szCs w:val="28"/>
        </w:rPr>
        <w:t>ные стойки.</w:t>
      </w:r>
    </w:p>
    <w:p w:rsidR="004D11B3" w:rsidRDefault="004D11B3" w:rsidP="004D11B3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lastRenderedPageBreak/>
        <w:t xml:space="preserve">Высота расположения поперечной штанги </w:t>
      </w:r>
      <w:r>
        <w:rPr>
          <w:sz w:val="28"/>
          <w:szCs w:val="28"/>
        </w:rPr>
        <w:t xml:space="preserve">находится </w:t>
      </w:r>
      <w:r w:rsidRPr="003659EB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от </w:t>
      </w:r>
      <w:r w:rsidRPr="003659EB">
        <w:rPr>
          <w:sz w:val="28"/>
          <w:szCs w:val="28"/>
        </w:rPr>
        <w:t>0,3</w:t>
      </w:r>
      <w:r w:rsidR="0038092B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до </w:t>
      </w:r>
      <w:r w:rsidRPr="003659EB">
        <w:rPr>
          <w:sz w:val="28"/>
          <w:szCs w:val="28"/>
        </w:rPr>
        <w:t>0,6 м от поверхности слоя основания.</w:t>
      </w:r>
    </w:p>
    <w:p w:rsidR="004D11B3" w:rsidRDefault="004D11B3" w:rsidP="004D11B3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 xml:space="preserve">Поперечную штангу выставляют </w:t>
      </w:r>
      <w:r w:rsidR="00704856">
        <w:rPr>
          <w:sz w:val="28"/>
          <w:szCs w:val="28"/>
        </w:rPr>
        <w:t>с использованием нивелира на</w:t>
      </w:r>
      <w:r w:rsidRPr="003659EB">
        <w:rPr>
          <w:sz w:val="28"/>
          <w:szCs w:val="28"/>
        </w:rPr>
        <w:t xml:space="preserve"> вычи</w:t>
      </w:r>
      <w:r w:rsidRPr="003659EB">
        <w:rPr>
          <w:sz w:val="28"/>
          <w:szCs w:val="28"/>
        </w:rPr>
        <w:t>с</w:t>
      </w:r>
      <w:r w:rsidRPr="003659EB">
        <w:rPr>
          <w:sz w:val="28"/>
          <w:szCs w:val="28"/>
        </w:rPr>
        <w:t>ленную высотную отметку для данной точки и закрепляют струбциной.</w:t>
      </w:r>
    </w:p>
    <w:p w:rsidR="004D11B3" w:rsidRDefault="004D11B3" w:rsidP="004D11B3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>На расстоянии 10 м от стойки в начале участка на поверхности нижнего слоя закрепляют лебедку для натяжения копирной струны, на этом же ра</w:t>
      </w:r>
      <w:r w:rsidRPr="003659EB">
        <w:rPr>
          <w:sz w:val="28"/>
          <w:szCs w:val="28"/>
        </w:rPr>
        <w:t>с</w:t>
      </w:r>
      <w:r w:rsidRPr="003659EB">
        <w:rPr>
          <w:sz w:val="28"/>
          <w:szCs w:val="28"/>
        </w:rPr>
        <w:t>стоянии от конечной стойки в конце участка устанавливают анкер в слое о</w:t>
      </w:r>
      <w:r w:rsidRPr="003659EB">
        <w:rPr>
          <w:sz w:val="28"/>
          <w:szCs w:val="28"/>
        </w:rPr>
        <w:t>с</w:t>
      </w:r>
      <w:r w:rsidRPr="003659EB">
        <w:rPr>
          <w:sz w:val="28"/>
          <w:szCs w:val="28"/>
        </w:rPr>
        <w:t>нования. Между лебедкой и начальной стойкой, анкером и конечной стойкой устанавливают две промежуточные стойки с кронштейном и штангами, уст</w:t>
      </w:r>
      <w:r w:rsidRPr="003659EB">
        <w:rPr>
          <w:sz w:val="28"/>
          <w:szCs w:val="28"/>
        </w:rPr>
        <w:t>а</w:t>
      </w:r>
      <w:r w:rsidRPr="003659EB">
        <w:rPr>
          <w:sz w:val="28"/>
          <w:szCs w:val="28"/>
        </w:rPr>
        <w:t>новленными по нисходящей к лебедке и анкеру для снятия нагрузки с раб</w:t>
      </w:r>
      <w:r w:rsidRPr="003659EB">
        <w:rPr>
          <w:sz w:val="28"/>
          <w:szCs w:val="28"/>
        </w:rPr>
        <w:t>о</w:t>
      </w:r>
      <w:r w:rsidRPr="003659EB">
        <w:rPr>
          <w:sz w:val="28"/>
          <w:szCs w:val="28"/>
        </w:rPr>
        <w:t>чих начальной и конечной стоек, поперечных штанг. С барабана лебедки разматывают струну и закрепляют на анкере. Лебедкой натягивают копи</w:t>
      </w:r>
      <w:r w:rsidRPr="003659EB">
        <w:rPr>
          <w:sz w:val="28"/>
          <w:szCs w:val="28"/>
        </w:rPr>
        <w:t>р</w:t>
      </w:r>
      <w:r w:rsidRPr="003659EB">
        <w:rPr>
          <w:sz w:val="28"/>
          <w:szCs w:val="28"/>
        </w:rPr>
        <w:t xml:space="preserve">ную струну (металлический трос диаметром </w:t>
      </w:r>
      <w:r w:rsidR="00334100">
        <w:rPr>
          <w:sz w:val="28"/>
          <w:szCs w:val="28"/>
        </w:rPr>
        <w:t xml:space="preserve">от </w:t>
      </w:r>
      <w:r w:rsidRPr="003659EB">
        <w:rPr>
          <w:sz w:val="28"/>
          <w:szCs w:val="28"/>
        </w:rPr>
        <w:t>2</w:t>
      </w:r>
      <w:r w:rsidR="00892B5F">
        <w:rPr>
          <w:sz w:val="28"/>
          <w:szCs w:val="28"/>
        </w:rPr>
        <w:t xml:space="preserve"> мм</w:t>
      </w:r>
      <w:r w:rsidR="00334100">
        <w:rPr>
          <w:sz w:val="28"/>
          <w:szCs w:val="28"/>
        </w:rPr>
        <w:t xml:space="preserve"> до </w:t>
      </w:r>
      <w:r w:rsidRPr="003659EB">
        <w:rPr>
          <w:sz w:val="28"/>
          <w:szCs w:val="28"/>
        </w:rPr>
        <w:t>3 мм), расположе</w:t>
      </w:r>
      <w:r w:rsidRPr="003659EB">
        <w:rPr>
          <w:sz w:val="28"/>
          <w:szCs w:val="28"/>
        </w:rPr>
        <w:t>н</w:t>
      </w:r>
      <w:r w:rsidRPr="003659EB">
        <w:rPr>
          <w:sz w:val="28"/>
          <w:szCs w:val="28"/>
        </w:rPr>
        <w:t>ную на поверхности слоя основания, контролируя у</w:t>
      </w:r>
      <w:r w:rsidR="00115F02">
        <w:rPr>
          <w:sz w:val="28"/>
          <w:szCs w:val="28"/>
        </w:rPr>
        <w:t>силие натяжения копи</w:t>
      </w:r>
      <w:r w:rsidR="00115F02">
        <w:rPr>
          <w:sz w:val="28"/>
          <w:szCs w:val="28"/>
        </w:rPr>
        <w:t>р</w:t>
      </w:r>
      <w:r w:rsidR="00115F02">
        <w:rPr>
          <w:sz w:val="28"/>
          <w:szCs w:val="28"/>
        </w:rPr>
        <w:t>ной струны</w:t>
      </w:r>
      <w:r w:rsidRPr="003659EB">
        <w:rPr>
          <w:sz w:val="28"/>
          <w:szCs w:val="28"/>
        </w:rPr>
        <w:t>.</w:t>
      </w:r>
    </w:p>
    <w:p w:rsidR="00334100" w:rsidRDefault="00334100" w:rsidP="00334100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 xml:space="preserve">Натянутую копирную струну вставляют в паз (прорезь) поперечной штанги. </w:t>
      </w:r>
      <w:r w:rsidRPr="001532E4">
        <w:rPr>
          <w:sz w:val="28"/>
          <w:szCs w:val="28"/>
        </w:rPr>
        <w:t>3апрещается</w:t>
      </w:r>
      <w:r w:rsidRPr="003659EB">
        <w:rPr>
          <w:sz w:val="28"/>
          <w:szCs w:val="28"/>
        </w:rPr>
        <w:t xml:space="preserve"> натягивать струну, вставленную в прорези поперечных штанг.</w:t>
      </w:r>
    </w:p>
    <w:p w:rsidR="00334100" w:rsidRDefault="00A64CCC" w:rsidP="004D11B3">
      <w:pPr>
        <w:ind w:firstLine="567"/>
        <w:rPr>
          <w:sz w:val="28"/>
          <w:szCs w:val="28"/>
        </w:rPr>
      </w:pPr>
      <w:r w:rsidRPr="003659EB">
        <w:rPr>
          <w:sz w:val="28"/>
          <w:szCs w:val="28"/>
        </w:rPr>
        <w:t>После установки натянутой копирной струны в паз поперечной штанги, производят выравнивание струны в плане по теодолиту и проверку</w:t>
      </w:r>
      <w:r w:rsidR="009C214A">
        <w:rPr>
          <w:sz w:val="28"/>
          <w:szCs w:val="28"/>
        </w:rPr>
        <w:t xml:space="preserve"> соотве</w:t>
      </w:r>
      <w:r w:rsidR="009C214A">
        <w:rPr>
          <w:sz w:val="28"/>
          <w:szCs w:val="28"/>
        </w:rPr>
        <w:t>т</w:t>
      </w:r>
      <w:r w:rsidR="009C214A">
        <w:rPr>
          <w:sz w:val="28"/>
          <w:szCs w:val="28"/>
        </w:rPr>
        <w:t>ствия</w:t>
      </w:r>
      <w:r w:rsidRPr="003659EB">
        <w:rPr>
          <w:sz w:val="28"/>
          <w:szCs w:val="28"/>
        </w:rPr>
        <w:t xml:space="preserve"> высотных положений поперечных штанг на стойках</w:t>
      </w:r>
      <w:r w:rsidR="009C214A">
        <w:rPr>
          <w:sz w:val="28"/>
          <w:szCs w:val="28"/>
        </w:rPr>
        <w:t xml:space="preserve"> проектным да</w:t>
      </w:r>
      <w:r w:rsidR="009C214A">
        <w:rPr>
          <w:sz w:val="28"/>
          <w:szCs w:val="28"/>
        </w:rPr>
        <w:t>н</w:t>
      </w:r>
      <w:r w:rsidR="009C214A">
        <w:rPr>
          <w:sz w:val="28"/>
          <w:szCs w:val="28"/>
        </w:rPr>
        <w:t>ным</w:t>
      </w:r>
      <w:r>
        <w:rPr>
          <w:sz w:val="28"/>
          <w:szCs w:val="28"/>
        </w:rPr>
        <w:t>.</w:t>
      </w:r>
    </w:p>
    <w:p w:rsidR="00863E68" w:rsidRDefault="006C71CF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Отклонение копирной</w:t>
      </w:r>
      <w:r w:rsidR="00863E68">
        <w:rPr>
          <w:sz w:val="28"/>
          <w:szCs w:val="28"/>
        </w:rPr>
        <w:t xml:space="preserve"> струны </w:t>
      </w:r>
      <w:r>
        <w:rPr>
          <w:sz w:val="28"/>
          <w:szCs w:val="28"/>
        </w:rPr>
        <w:t xml:space="preserve">от вертикальных отметок </w:t>
      </w:r>
      <w:r w:rsidR="00863E68">
        <w:rPr>
          <w:sz w:val="28"/>
          <w:szCs w:val="28"/>
        </w:rPr>
        <w:t>не должн</w:t>
      </w:r>
      <w:r>
        <w:rPr>
          <w:sz w:val="28"/>
          <w:szCs w:val="28"/>
        </w:rPr>
        <w:t>о</w:t>
      </w:r>
      <w:r w:rsidR="00863E68">
        <w:rPr>
          <w:sz w:val="28"/>
          <w:szCs w:val="28"/>
        </w:rPr>
        <w:t xml:space="preserve"> пр</w:t>
      </w:r>
      <w:r w:rsidR="00863E68">
        <w:rPr>
          <w:sz w:val="28"/>
          <w:szCs w:val="28"/>
        </w:rPr>
        <w:t>е</w:t>
      </w:r>
      <w:r w:rsidR="00863E68">
        <w:rPr>
          <w:sz w:val="28"/>
          <w:szCs w:val="28"/>
        </w:rPr>
        <w:t xml:space="preserve">вышать </w:t>
      </w:r>
      <w:r>
        <w:rPr>
          <w:sz w:val="28"/>
          <w:szCs w:val="28"/>
        </w:rPr>
        <w:t>±</w:t>
      </w:r>
      <w:r w:rsidR="00863E68">
        <w:rPr>
          <w:sz w:val="28"/>
          <w:szCs w:val="28"/>
        </w:rPr>
        <w:t xml:space="preserve"> 3 мм</w:t>
      </w:r>
      <w:r>
        <w:rPr>
          <w:sz w:val="28"/>
          <w:szCs w:val="28"/>
        </w:rPr>
        <w:t xml:space="preserve"> от </w:t>
      </w:r>
      <w:r w:rsidR="00863E68">
        <w:rPr>
          <w:sz w:val="28"/>
          <w:szCs w:val="28"/>
        </w:rPr>
        <w:t>проектны</w:t>
      </w:r>
      <w:r>
        <w:rPr>
          <w:sz w:val="28"/>
          <w:szCs w:val="28"/>
        </w:rPr>
        <w:t>х</w:t>
      </w:r>
      <w:r w:rsidR="00863E68">
        <w:rPr>
          <w:sz w:val="28"/>
          <w:szCs w:val="28"/>
        </w:rPr>
        <w:t xml:space="preserve"> отмет</w:t>
      </w:r>
      <w:r>
        <w:rPr>
          <w:sz w:val="28"/>
          <w:szCs w:val="28"/>
        </w:rPr>
        <w:t>ок</w:t>
      </w:r>
      <w:r w:rsidR="00863E68">
        <w:rPr>
          <w:sz w:val="28"/>
          <w:szCs w:val="28"/>
        </w:rPr>
        <w:t>.</w:t>
      </w:r>
    </w:p>
    <w:p w:rsidR="00A64CCC" w:rsidRDefault="00863E68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После завершения работ по устройству цементобетонного покрытия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пирные струны демонтируют.</w:t>
      </w:r>
    </w:p>
    <w:p w:rsidR="00892B5F" w:rsidRDefault="00892B5F" w:rsidP="00592540">
      <w:pPr>
        <w:ind w:firstLine="567"/>
        <w:rPr>
          <w:sz w:val="28"/>
          <w:szCs w:val="28"/>
        </w:rPr>
      </w:pPr>
    </w:p>
    <w:p w:rsidR="00892B5F" w:rsidRDefault="00892B5F" w:rsidP="00592540">
      <w:pPr>
        <w:ind w:firstLine="567"/>
        <w:rPr>
          <w:sz w:val="28"/>
          <w:szCs w:val="28"/>
        </w:rPr>
      </w:pPr>
    </w:p>
    <w:p w:rsidR="00A64CCC" w:rsidRDefault="00863E68" w:rsidP="0059254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Допускается использование лазерной системы контроля обеспечения высотного уровня и курса движения бетоноукладчика</w:t>
      </w:r>
      <w:r w:rsidR="00A64CCC">
        <w:rPr>
          <w:sz w:val="28"/>
          <w:szCs w:val="28"/>
        </w:rPr>
        <w:t>.</w:t>
      </w:r>
    </w:p>
    <w:p w:rsidR="00863E68" w:rsidRPr="00863E68" w:rsidRDefault="00A64CCC" w:rsidP="00592540">
      <w:pPr>
        <w:ind w:firstLine="567"/>
        <w:rPr>
          <w:sz w:val="28"/>
          <w:szCs w:val="28"/>
        </w:rPr>
      </w:pPr>
      <w:r>
        <w:rPr>
          <w:sz w:val="24"/>
          <w:szCs w:val="24"/>
        </w:rPr>
        <w:t xml:space="preserve">Примечание - Допускается </w:t>
      </w:r>
      <w:r w:rsidR="00863E68" w:rsidRPr="00A64CCC">
        <w:rPr>
          <w:sz w:val="24"/>
          <w:szCs w:val="24"/>
        </w:rPr>
        <w:t>применение</w:t>
      </w:r>
      <w:r>
        <w:rPr>
          <w:sz w:val="24"/>
          <w:szCs w:val="24"/>
        </w:rPr>
        <w:t>, при дальнейшем развитии,</w:t>
      </w:r>
      <w:r w:rsidR="00863E68" w:rsidRPr="00A64CCC">
        <w:rPr>
          <w:sz w:val="24"/>
          <w:szCs w:val="24"/>
        </w:rPr>
        <w:t xml:space="preserve"> системы гл</w:t>
      </w:r>
      <w:r w:rsidR="00863E68" w:rsidRPr="00A64CCC">
        <w:rPr>
          <w:sz w:val="24"/>
          <w:szCs w:val="24"/>
        </w:rPr>
        <w:t>о</w:t>
      </w:r>
      <w:r w:rsidR="00863E68" w:rsidRPr="00A64CCC">
        <w:rPr>
          <w:sz w:val="24"/>
          <w:szCs w:val="24"/>
        </w:rPr>
        <w:t xml:space="preserve">бального позиционирования </w:t>
      </w:r>
      <w:r w:rsidR="00863E68" w:rsidRPr="00A64CCC">
        <w:rPr>
          <w:sz w:val="24"/>
          <w:szCs w:val="24"/>
          <w:lang w:val="en-US"/>
        </w:rPr>
        <w:t>GPS</w:t>
      </w:r>
      <w:r w:rsidR="00863E68" w:rsidRPr="00A64CCC">
        <w:rPr>
          <w:sz w:val="24"/>
          <w:szCs w:val="24"/>
        </w:rPr>
        <w:t xml:space="preserve"> или ГЛОНАСС</w:t>
      </w:r>
      <w:r w:rsidR="00863E68">
        <w:rPr>
          <w:sz w:val="28"/>
          <w:szCs w:val="28"/>
        </w:rPr>
        <w:t>.</w:t>
      </w:r>
    </w:p>
    <w:p w:rsidR="00EC74AC" w:rsidRPr="009C3A52" w:rsidRDefault="00A64CCC" w:rsidP="00863E68">
      <w:pPr>
        <w:pStyle w:val="a3"/>
        <w:ind w:firstLine="567"/>
      </w:pPr>
      <w:r>
        <w:rPr>
          <w:szCs w:val="28"/>
        </w:rPr>
        <w:t>8</w:t>
      </w:r>
      <w:r w:rsidR="000904BD">
        <w:rPr>
          <w:szCs w:val="28"/>
        </w:rPr>
        <w:t>.1.1.6 У</w:t>
      </w:r>
      <w:r w:rsidR="00EC74AC" w:rsidRPr="009C3A52">
        <w:t>становка арматуры и штырей в швах сжатия</w:t>
      </w:r>
      <w:r w:rsidR="00863005">
        <w:t>.</w:t>
      </w:r>
    </w:p>
    <w:p w:rsidR="00EC74AC" w:rsidRPr="00FA74F1" w:rsidRDefault="00EC74AC" w:rsidP="00EC74AC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t>Арматура должна быть выправлена, очищена от грязи, масел, ржавчины и окалины. Арматуру следует устанавливать после окончательной отделки, планировки и уплотнения основания или выравнивающего слоя.</w:t>
      </w:r>
    </w:p>
    <w:p w:rsidR="00EC74AC" w:rsidRPr="00FA74F1" w:rsidRDefault="00EC74AC" w:rsidP="00EC74AC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t>Стержни краевой арматуры необходимо укладывать на бетонные</w:t>
      </w:r>
      <w:r w:rsidR="001E4163">
        <w:rPr>
          <w:sz w:val="28"/>
          <w:szCs w:val="28"/>
        </w:rPr>
        <w:t xml:space="preserve"> или пластмассовые</w:t>
      </w:r>
      <w:r w:rsidRPr="00FA74F1">
        <w:rPr>
          <w:sz w:val="28"/>
          <w:szCs w:val="28"/>
        </w:rPr>
        <w:t xml:space="preserve"> подкладки или подставки из</w:t>
      </w:r>
      <w:r w:rsidR="00863005">
        <w:rPr>
          <w:sz w:val="28"/>
          <w:szCs w:val="28"/>
        </w:rPr>
        <w:t xml:space="preserve"> гладкой</w:t>
      </w:r>
      <w:r w:rsidRPr="00FA74F1">
        <w:rPr>
          <w:sz w:val="28"/>
          <w:szCs w:val="28"/>
        </w:rPr>
        <w:t xml:space="preserve"> арматурной стали</w:t>
      </w:r>
      <w:r w:rsidR="00863005">
        <w:rPr>
          <w:sz w:val="28"/>
          <w:szCs w:val="28"/>
        </w:rPr>
        <w:t xml:space="preserve"> класса А-</w:t>
      </w:r>
      <w:r w:rsidR="00863005">
        <w:rPr>
          <w:sz w:val="28"/>
          <w:szCs w:val="28"/>
          <w:lang w:val="en-US"/>
        </w:rPr>
        <w:t>I</w:t>
      </w:r>
      <w:r w:rsidRPr="00FA74F1">
        <w:rPr>
          <w:sz w:val="28"/>
          <w:szCs w:val="28"/>
        </w:rPr>
        <w:t xml:space="preserve"> </w:t>
      </w:r>
      <w:r w:rsidR="00564F67">
        <w:rPr>
          <w:sz w:val="28"/>
          <w:szCs w:val="28"/>
        </w:rPr>
        <w:t xml:space="preserve">по ГОСТ 5781 </w:t>
      </w:r>
      <w:r w:rsidRPr="00FA74F1">
        <w:rPr>
          <w:sz w:val="28"/>
          <w:szCs w:val="28"/>
        </w:rPr>
        <w:t xml:space="preserve">диаметром </w:t>
      </w:r>
      <w:r w:rsidR="000904BD">
        <w:rPr>
          <w:sz w:val="28"/>
          <w:szCs w:val="28"/>
        </w:rPr>
        <w:t xml:space="preserve">от </w:t>
      </w:r>
      <w:r w:rsidRPr="00FA74F1">
        <w:rPr>
          <w:sz w:val="28"/>
          <w:szCs w:val="28"/>
        </w:rPr>
        <w:t>10</w:t>
      </w:r>
      <w:r w:rsidR="00564F67">
        <w:rPr>
          <w:sz w:val="28"/>
          <w:szCs w:val="28"/>
        </w:rPr>
        <w:t xml:space="preserve"> мм </w:t>
      </w:r>
      <w:r w:rsidR="000904BD">
        <w:rPr>
          <w:sz w:val="28"/>
          <w:szCs w:val="28"/>
        </w:rPr>
        <w:t xml:space="preserve">до </w:t>
      </w:r>
      <w:r w:rsidRPr="00FA74F1">
        <w:rPr>
          <w:sz w:val="28"/>
          <w:szCs w:val="28"/>
        </w:rPr>
        <w:t>12 мм.</w:t>
      </w:r>
    </w:p>
    <w:p w:rsidR="00EC74AC" w:rsidRPr="00FA74F1" w:rsidRDefault="00EC74AC" w:rsidP="00EC74AC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t>Если в проекте предусмотрены штыревые соединения в швах сжатия, установка их в проектное положение производится, как правило, на подста</w:t>
      </w:r>
      <w:r w:rsidRPr="00FA74F1">
        <w:rPr>
          <w:sz w:val="28"/>
          <w:szCs w:val="28"/>
        </w:rPr>
        <w:t>в</w:t>
      </w:r>
      <w:r w:rsidRPr="00FA74F1">
        <w:rPr>
          <w:sz w:val="28"/>
          <w:szCs w:val="28"/>
        </w:rPr>
        <w:t>ках из</w:t>
      </w:r>
      <w:r w:rsidR="00863005">
        <w:rPr>
          <w:sz w:val="28"/>
          <w:szCs w:val="28"/>
        </w:rPr>
        <w:t xml:space="preserve"> гладкой</w:t>
      </w:r>
      <w:r w:rsidRPr="00FA74F1">
        <w:rPr>
          <w:sz w:val="28"/>
          <w:szCs w:val="28"/>
        </w:rPr>
        <w:t xml:space="preserve"> арматурной стали</w:t>
      </w:r>
      <w:r w:rsidR="00863005">
        <w:rPr>
          <w:sz w:val="28"/>
          <w:szCs w:val="28"/>
        </w:rPr>
        <w:t xml:space="preserve"> класса А</w:t>
      </w:r>
      <w:r w:rsidR="00863005" w:rsidRPr="00863005">
        <w:rPr>
          <w:sz w:val="28"/>
          <w:szCs w:val="28"/>
        </w:rPr>
        <w:t>-</w:t>
      </w:r>
      <w:r w:rsidR="00863005">
        <w:rPr>
          <w:sz w:val="28"/>
          <w:szCs w:val="28"/>
          <w:lang w:val="en-US"/>
        </w:rPr>
        <w:t>I</w:t>
      </w:r>
      <w:r w:rsidR="00564F67">
        <w:rPr>
          <w:sz w:val="28"/>
          <w:szCs w:val="28"/>
        </w:rPr>
        <w:t xml:space="preserve"> по ГОСТ 5781 </w:t>
      </w:r>
      <w:r w:rsidRPr="00FA74F1">
        <w:rPr>
          <w:sz w:val="28"/>
          <w:szCs w:val="28"/>
        </w:rPr>
        <w:t xml:space="preserve">диаметром </w:t>
      </w:r>
      <w:r w:rsidR="00564F67">
        <w:rPr>
          <w:sz w:val="28"/>
          <w:szCs w:val="28"/>
        </w:rPr>
        <w:t xml:space="preserve">           </w:t>
      </w:r>
      <w:r w:rsidR="002513F5">
        <w:rPr>
          <w:sz w:val="28"/>
          <w:szCs w:val="28"/>
        </w:rPr>
        <w:t xml:space="preserve">от </w:t>
      </w:r>
      <w:r w:rsidRPr="00FA74F1">
        <w:rPr>
          <w:sz w:val="28"/>
          <w:szCs w:val="28"/>
        </w:rPr>
        <w:t>8</w:t>
      </w:r>
      <w:r w:rsidR="00564F67">
        <w:rPr>
          <w:sz w:val="28"/>
          <w:szCs w:val="28"/>
        </w:rPr>
        <w:t xml:space="preserve"> мм</w:t>
      </w:r>
      <w:r w:rsidR="002513F5">
        <w:rPr>
          <w:sz w:val="28"/>
          <w:szCs w:val="28"/>
        </w:rPr>
        <w:t xml:space="preserve"> до </w:t>
      </w:r>
      <w:r w:rsidRPr="00FA74F1">
        <w:rPr>
          <w:sz w:val="28"/>
          <w:szCs w:val="28"/>
        </w:rPr>
        <w:t>10 мм (при боковой разгрузке бетона).</w:t>
      </w:r>
    </w:p>
    <w:p w:rsidR="00EC74AC" w:rsidRPr="00FA74F1" w:rsidRDefault="00EC74AC" w:rsidP="00EC74AC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t>Допускается погружать штыри в бетон путем вибрации. Способ уст</w:t>
      </w:r>
      <w:r w:rsidRPr="00FA74F1">
        <w:rPr>
          <w:sz w:val="28"/>
          <w:szCs w:val="28"/>
        </w:rPr>
        <w:t>а</w:t>
      </w:r>
      <w:r w:rsidRPr="00FA74F1">
        <w:rPr>
          <w:sz w:val="28"/>
          <w:szCs w:val="28"/>
        </w:rPr>
        <w:t>новки должен обеспечить сохранение проектного положения штырей в пр</w:t>
      </w:r>
      <w:r w:rsidRPr="00FA74F1">
        <w:rPr>
          <w:sz w:val="28"/>
          <w:szCs w:val="28"/>
        </w:rPr>
        <w:t>о</w:t>
      </w:r>
      <w:r w:rsidRPr="00FA74F1">
        <w:rPr>
          <w:sz w:val="28"/>
          <w:szCs w:val="28"/>
        </w:rPr>
        <w:t>цессе бетонирования.</w:t>
      </w:r>
    </w:p>
    <w:p w:rsidR="00196C97" w:rsidRPr="00FA74F1" w:rsidRDefault="00863005" w:rsidP="00FA74F1">
      <w:pPr>
        <w:pStyle w:val="a3"/>
        <w:ind w:firstLine="567"/>
      </w:pPr>
      <w:r>
        <w:rPr>
          <w:szCs w:val="28"/>
        </w:rPr>
        <w:t>8</w:t>
      </w:r>
      <w:r w:rsidR="000904BD">
        <w:rPr>
          <w:szCs w:val="28"/>
        </w:rPr>
        <w:t xml:space="preserve">.1.1.7 </w:t>
      </w:r>
      <w:r w:rsidR="000904BD">
        <w:t>У</w:t>
      </w:r>
      <w:r w:rsidR="00196C97" w:rsidRPr="00FA74F1">
        <w:t>становка арматурных каркасов и сеток</w:t>
      </w:r>
      <w:r w:rsidR="001E4163">
        <w:t>.</w:t>
      </w:r>
    </w:p>
    <w:p w:rsidR="00196C97" w:rsidRPr="00FA74F1" w:rsidRDefault="00196C97" w:rsidP="00196C97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t xml:space="preserve">Каркасы изготавливаются </w:t>
      </w:r>
      <w:r w:rsidR="00FA74F1" w:rsidRPr="00FA74F1">
        <w:rPr>
          <w:sz w:val="28"/>
          <w:szCs w:val="28"/>
        </w:rPr>
        <w:t>на отдельно выделенной площадке и д</w:t>
      </w:r>
      <w:r w:rsidRPr="00FA74F1">
        <w:rPr>
          <w:sz w:val="28"/>
          <w:szCs w:val="28"/>
        </w:rPr>
        <w:t>оста</w:t>
      </w:r>
      <w:r w:rsidRPr="00FA74F1">
        <w:rPr>
          <w:sz w:val="28"/>
          <w:szCs w:val="28"/>
        </w:rPr>
        <w:t>в</w:t>
      </w:r>
      <w:r w:rsidR="00FA74F1" w:rsidRPr="00FA74F1">
        <w:rPr>
          <w:sz w:val="28"/>
          <w:szCs w:val="28"/>
        </w:rPr>
        <w:t>ляются</w:t>
      </w:r>
      <w:r w:rsidRPr="00FA74F1">
        <w:rPr>
          <w:sz w:val="28"/>
          <w:szCs w:val="28"/>
        </w:rPr>
        <w:t xml:space="preserve"> к месту монтажа бортовым автомобилем.</w:t>
      </w:r>
      <w:r w:rsidR="00FA74F1" w:rsidRPr="00FA74F1">
        <w:rPr>
          <w:sz w:val="28"/>
          <w:szCs w:val="28"/>
        </w:rPr>
        <w:t xml:space="preserve"> </w:t>
      </w:r>
      <w:r w:rsidRPr="00FA74F1">
        <w:rPr>
          <w:sz w:val="28"/>
          <w:szCs w:val="28"/>
        </w:rPr>
        <w:t>Разгрузка каркасов вдоль ряда бетонирования осуществляется автомобильным краном.</w:t>
      </w:r>
    </w:p>
    <w:p w:rsidR="00196C97" w:rsidRPr="00FA74F1" w:rsidRDefault="00196C97" w:rsidP="00196C97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t>После раскладки каркасов или сеток осуществляется монтаж их в соо</w:t>
      </w:r>
      <w:r w:rsidRPr="00FA74F1">
        <w:rPr>
          <w:sz w:val="28"/>
          <w:szCs w:val="28"/>
        </w:rPr>
        <w:t>т</w:t>
      </w:r>
      <w:r w:rsidRPr="00FA74F1">
        <w:rPr>
          <w:sz w:val="28"/>
          <w:szCs w:val="28"/>
        </w:rPr>
        <w:t>ветствии с проектом на основание с уложенной и закрепленной</w:t>
      </w:r>
      <w:r w:rsidR="00863005">
        <w:rPr>
          <w:sz w:val="28"/>
          <w:szCs w:val="28"/>
        </w:rPr>
        <w:t xml:space="preserve"> прокладкой из</w:t>
      </w:r>
      <w:r w:rsidR="00FA74F1">
        <w:rPr>
          <w:sz w:val="28"/>
          <w:szCs w:val="28"/>
        </w:rPr>
        <w:t xml:space="preserve"> полиэтиленовой</w:t>
      </w:r>
      <w:r w:rsidRPr="00FA74F1">
        <w:rPr>
          <w:sz w:val="28"/>
          <w:szCs w:val="28"/>
        </w:rPr>
        <w:t xml:space="preserve"> </w:t>
      </w:r>
      <w:r w:rsidR="00863005">
        <w:rPr>
          <w:sz w:val="28"/>
          <w:szCs w:val="28"/>
        </w:rPr>
        <w:t>пленки</w:t>
      </w:r>
      <w:r w:rsidR="00FA74F1">
        <w:rPr>
          <w:sz w:val="28"/>
          <w:szCs w:val="28"/>
        </w:rPr>
        <w:t>.</w:t>
      </w:r>
    </w:p>
    <w:p w:rsidR="00196C97" w:rsidRPr="00FA74F1" w:rsidRDefault="00196C97" w:rsidP="00196C97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t>Верхняя и нижняя арматура каркаса не должна смещаться в процессе б</w:t>
      </w:r>
      <w:r w:rsidRPr="00FA74F1">
        <w:rPr>
          <w:sz w:val="28"/>
          <w:szCs w:val="28"/>
        </w:rPr>
        <w:t>е</w:t>
      </w:r>
      <w:r w:rsidRPr="00FA74F1">
        <w:rPr>
          <w:sz w:val="28"/>
          <w:szCs w:val="28"/>
        </w:rPr>
        <w:t>тонирования друг относительно друга ни в поперечном, ни в продольном направлении.</w:t>
      </w:r>
    </w:p>
    <w:p w:rsidR="00196C97" w:rsidRDefault="00196C97" w:rsidP="00196C97">
      <w:pPr>
        <w:ind w:firstLine="567"/>
        <w:rPr>
          <w:sz w:val="28"/>
          <w:szCs w:val="28"/>
        </w:rPr>
      </w:pPr>
      <w:r w:rsidRPr="00FA74F1">
        <w:rPr>
          <w:sz w:val="28"/>
          <w:szCs w:val="28"/>
        </w:rPr>
        <w:lastRenderedPageBreak/>
        <w:t>Арматурные сетки устанавливают и закрепляют в проектное положение в соответствии с принятой в проекте высотой.</w:t>
      </w:r>
    </w:p>
    <w:p w:rsidR="0022369D" w:rsidRPr="00D54BA3" w:rsidRDefault="00863005" w:rsidP="002236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2369D" w:rsidRPr="00D54BA3">
        <w:rPr>
          <w:sz w:val="28"/>
          <w:szCs w:val="28"/>
        </w:rPr>
        <w:t>.</w:t>
      </w:r>
      <w:r w:rsidR="0022369D">
        <w:rPr>
          <w:sz w:val="28"/>
          <w:szCs w:val="28"/>
        </w:rPr>
        <w:t>2</w:t>
      </w:r>
      <w:r w:rsidR="0022369D" w:rsidRPr="00D54BA3">
        <w:rPr>
          <w:sz w:val="28"/>
          <w:szCs w:val="28"/>
        </w:rPr>
        <w:t xml:space="preserve"> Укладка цементобетонной смеси.</w:t>
      </w:r>
    </w:p>
    <w:p w:rsidR="00F064B1" w:rsidRDefault="00863005" w:rsidP="00196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F064B1">
        <w:rPr>
          <w:sz w:val="28"/>
          <w:szCs w:val="28"/>
        </w:rPr>
        <w:t>.</w:t>
      </w:r>
      <w:r w:rsidR="0022369D">
        <w:rPr>
          <w:sz w:val="28"/>
          <w:szCs w:val="28"/>
        </w:rPr>
        <w:t>2.1</w:t>
      </w:r>
      <w:r w:rsidR="00F064B1">
        <w:rPr>
          <w:sz w:val="28"/>
          <w:szCs w:val="28"/>
        </w:rPr>
        <w:t xml:space="preserve"> Комплект машин со скользящими формами</w:t>
      </w:r>
      <w:r>
        <w:rPr>
          <w:sz w:val="28"/>
          <w:szCs w:val="28"/>
        </w:rPr>
        <w:t xml:space="preserve"> и</w:t>
      </w:r>
      <w:r w:rsidR="00F064B1">
        <w:rPr>
          <w:sz w:val="28"/>
          <w:szCs w:val="28"/>
        </w:rPr>
        <w:t xml:space="preserve"> операции по приг</w:t>
      </w:r>
      <w:r w:rsidR="00F064B1">
        <w:rPr>
          <w:sz w:val="28"/>
          <w:szCs w:val="28"/>
        </w:rPr>
        <w:t>о</w:t>
      </w:r>
      <w:r w:rsidR="00F064B1">
        <w:rPr>
          <w:sz w:val="28"/>
          <w:szCs w:val="28"/>
        </w:rPr>
        <w:t xml:space="preserve">товлению, транспортированию и укладке бетонной смеси должны </w:t>
      </w:r>
      <w:r w:rsidR="00F95C3C">
        <w:rPr>
          <w:sz w:val="28"/>
          <w:szCs w:val="28"/>
        </w:rPr>
        <w:t>быть в</w:t>
      </w:r>
      <w:r w:rsidR="00F95C3C">
        <w:rPr>
          <w:sz w:val="28"/>
          <w:szCs w:val="28"/>
        </w:rPr>
        <w:t>ы</w:t>
      </w:r>
      <w:r w:rsidR="00F95C3C">
        <w:rPr>
          <w:sz w:val="28"/>
          <w:szCs w:val="28"/>
        </w:rPr>
        <w:t>браны и увязаны межу собой таким образом, чтобы бетонная смесь непр</w:t>
      </w:r>
      <w:r w:rsidR="00F95C3C">
        <w:rPr>
          <w:sz w:val="28"/>
          <w:szCs w:val="28"/>
        </w:rPr>
        <w:t>е</w:t>
      </w:r>
      <w:r w:rsidR="00F95C3C">
        <w:rPr>
          <w:sz w:val="28"/>
          <w:szCs w:val="28"/>
        </w:rPr>
        <w:t>рывно укладывалась в течении всего времени</w:t>
      </w:r>
      <w:r w:rsidR="001E4163">
        <w:rPr>
          <w:sz w:val="28"/>
          <w:szCs w:val="28"/>
        </w:rPr>
        <w:t xml:space="preserve"> сохранения</w:t>
      </w:r>
      <w:r w:rsidR="00F95C3C">
        <w:rPr>
          <w:sz w:val="28"/>
          <w:szCs w:val="28"/>
        </w:rPr>
        <w:t xml:space="preserve"> ее удобоукладыв</w:t>
      </w:r>
      <w:r w:rsidR="00F95C3C">
        <w:rPr>
          <w:sz w:val="28"/>
          <w:szCs w:val="28"/>
        </w:rPr>
        <w:t>а</w:t>
      </w:r>
      <w:r w:rsidR="00F95C3C">
        <w:rPr>
          <w:sz w:val="28"/>
          <w:szCs w:val="28"/>
        </w:rPr>
        <w:t>емости.</w:t>
      </w:r>
    </w:p>
    <w:p w:rsidR="00863005" w:rsidRPr="00D54BA3" w:rsidRDefault="00863005" w:rsidP="0086300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8.2.2 </w:t>
      </w:r>
      <w:r w:rsidRPr="00D54BA3">
        <w:rPr>
          <w:sz w:val="28"/>
          <w:szCs w:val="28"/>
        </w:rPr>
        <w:t>Перед началом работы комплект следует выставить в исходное п</w:t>
      </w:r>
      <w:r w:rsidRPr="00D54BA3">
        <w:rPr>
          <w:sz w:val="28"/>
          <w:szCs w:val="28"/>
        </w:rPr>
        <w:t>о</w:t>
      </w:r>
      <w:r w:rsidRPr="00D54BA3">
        <w:rPr>
          <w:sz w:val="28"/>
          <w:szCs w:val="28"/>
        </w:rPr>
        <w:t>ложение относительно продольной оси полосы бетонирования.</w:t>
      </w:r>
    </w:p>
    <w:p w:rsidR="00F95C3C" w:rsidRDefault="00863005" w:rsidP="00196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2369D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="00F95C3C">
        <w:rPr>
          <w:sz w:val="28"/>
          <w:szCs w:val="28"/>
        </w:rPr>
        <w:t xml:space="preserve"> Разгрузку бетонной смеси следует начинать, когда к месту укладки </w:t>
      </w:r>
      <w:r>
        <w:rPr>
          <w:sz w:val="28"/>
          <w:szCs w:val="28"/>
        </w:rPr>
        <w:t xml:space="preserve">в течении 30 минут </w:t>
      </w:r>
      <w:r w:rsidR="001E4163">
        <w:rPr>
          <w:sz w:val="28"/>
          <w:szCs w:val="28"/>
        </w:rPr>
        <w:t>будет доставлено не менее 15 м</w:t>
      </w:r>
      <w:r w:rsidR="001E4163">
        <w:rPr>
          <w:sz w:val="28"/>
          <w:szCs w:val="28"/>
          <w:vertAlign w:val="superscript"/>
        </w:rPr>
        <w:t>3</w:t>
      </w:r>
      <w:r w:rsidR="001E4163">
        <w:rPr>
          <w:sz w:val="28"/>
          <w:szCs w:val="28"/>
        </w:rPr>
        <w:t xml:space="preserve"> </w:t>
      </w:r>
      <w:r w:rsidR="00F95C3C">
        <w:rPr>
          <w:sz w:val="28"/>
          <w:szCs w:val="28"/>
        </w:rPr>
        <w:t>бетонной смес</w:t>
      </w:r>
      <w:r w:rsidR="001E4163">
        <w:rPr>
          <w:sz w:val="28"/>
          <w:szCs w:val="28"/>
        </w:rPr>
        <w:t>и</w:t>
      </w:r>
      <w:r w:rsidR="00F95C3C">
        <w:rPr>
          <w:sz w:val="28"/>
          <w:szCs w:val="28"/>
        </w:rPr>
        <w:t>.</w:t>
      </w:r>
    </w:p>
    <w:p w:rsidR="00F95C3C" w:rsidRPr="00D54BA3" w:rsidRDefault="00863005" w:rsidP="00196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2369D">
        <w:rPr>
          <w:sz w:val="28"/>
          <w:szCs w:val="28"/>
        </w:rPr>
        <w:t>.2.</w:t>
      </w:r>
      <w:r>
        <w:rPr>
          <w:sz w:val="28"/>
          <w:szCs w:val="28"/>
        </w:rPr>
        <w:t>4</w:t>
      </w:r>
      <w:r w:rsidR="00F95C3C">
        <w:rPr>
          <w:sz w:val="28"/>
          <w:szCs w:val="28"/>
        </w:rPr>
        <w:t xml:space="preserve"> Между заводом по изготовлению бетонной смеси и </w:t>
      </w:r>
      <w:r>
        <w:rPr>
          <w:sz w:val="28"/>
          <w:szCs w:val="28"/>
        </w:rPr>
        <w:t>производит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работ</w:t>
      </w:r>
      <w:r w:rsidR="00F95C3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наладить</w:t>
      </w:r>
      <w:r w:rsidR="00F95C3C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ую</w:t>
      </w:r>
      <w:r w:rsidR="00F95C3C">
        <w:rPr>
          <w:sz w:val="28"/>
          <w:szCs w:val="28"/>
        </w:rPr>
        <w:t xml:space="preserve"> связь для оперативн</w:t>
      </w:r>
      <w:r>
        <w:rPr>
          <w:sz w:val="28"/>
          <w:szCs w:val="28"/>
        </w:rPr>
        <w:t>ой</w:t>
      </w:r>
      <w:r w:rsidR="00F95C3C">
        <w:rPr>
          <w:sz w:val="28"/>
          <w:szCs w:val="28"/>
        </w:rPr>
        <w:t xml:space="preserve"> </w:t>
      </w:r>
      <w:r w:rsidR="0049334B">
        <w:rPr>
          <w:sz w:val="28"/>
          <w:szCs w:val="28"/>
        </w:rPr>
        <w:t>корре</w:t>
      </w:r>
      <w:r w:rsidR="0049334B">
        <w:rPr>
          <w:sz w:val="28"/>
          <w:szCs w:val="28"/>
        </w:rPr>
        <w:t>к</w:t>
      </w:r>
      <w:r w:rsidR="0049334B">
        <w:rPr>
          <w:sz w:val="28"/>
          <w:szCs w:val="28"/>
        </w:rPr>
        <w:t>тировки</w:t>
      </w:r>
      <w:r w:rsidR="00F95C3C">
        <w:rPr>
          <w:sz w:val="28"/>
          <w:szCs w:val="28"/>
        </w:rPr>
        <w:t xml:space="preserve"> свойств </w:t>
      </w:r>
      <w:r w:rsidR="00F95C3C" w:rsidRPr="00D54BA3">
        <w:rPr>
          <w:sz w:val="28"/>
          <w:szCs w:val="28"/>
        </w:rPr>
        <w:t>бетонной смеси.</w:t>
      </w:r>
    </w:p>
    <w:p w:rsidR="00EC74AC" w:rsidRPr="00D54BA3" w:rsidRDefault="00863005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2369D">
        <w:rPr>
          <w:sz w:val="28"/>
          <w:szCs w:val="28"/>
        </w:rPr>
        <w:t xml:space="preserve">.2.5 </w:t>
      </w:r>
      <w:r w:rsidR="00EC74AC" w:rsidRPr="00D54BA3">
        <w:rPr>
          <w:sz w:val="28"/>
          <w:szCs w:val="28"/>
        </w:rPr>
        <w:t>Предварительное распределение бетонной смеси производится распределителем.</w:t>
      </w:r>
    </w:p>
    <w:p w:rsidR="00EC74AC" w:rsidRPr="0052368F" w:rsidRDefault="00EC74AC" w:rsidP="00EC74AC">
      <w:pPr>
        <w:ind w:firstLine="567"/>
        <w:rPr>
          <w:sz w:val="28"/>
          <w:szCs w:val="28"/>
        </w:rPr>
      </w:pPr>
      <w:r w:rsidRPr="0052368F">
        <w:rPr>
          <w:sz w:val="28"/>
          <w:szCs w:val="28"/>
        </w:rPr>
        <w:t xml:space="preserve">При строительстве покрытия шириной 7,5 м машинами со скользящими формами предварительное распределение бетонной смеси </w:t>
      </w:r>
      <w:r w:rsidR="007D4770" w:rsidRPr="0052368F">
        <w:rPr>
          <w:sz w:val="28"/>
          <w:szCs w:val="28"/>
        </w:rPr>
        <w:t>в</w:t>
      </w:r>
      <w:r w:rsidRPr="0052368F">
        <w:rPr>
          <w:sz w:val="28"/>
          <w:szCs w:val="28"/>
        </w:rPr>
        <w:t xml:space="preserve"> случае примен</w:t>
      </w:r>
      <w:r w:rsidRPr="0052368F">
        <w:rPr>
          <w:sz w:val="28"/>
          <w:szCs w:val="28"/>
        </w:rPr>
        <w:t>е</w:t>
      </w:r>
      <w:r w:rsidRPr="0052368F">
        <w:rPr>
          <w:sz w:val="28"/>
          <w:szCs w:val="28"/>
        </w:rPr>
        <w:t xml:space="preserve">ния распределителя следует осуществлять на ширину </w:t>
      </w:r>
      <w:r w:rsidR="00312A77">
        <w:rPr>
          <w:sz w:val="28"/>
          <w:szCs w:val="28"/>
        </w:rPr>
        <w:t xml:space="preserve">от </w:t>
      </w:r>
      <w:r w:rsidRPr="0052368F">
        <w:rPr>
          <w:sz w:val="28"/>
          <w:szCs w:val="28"/>
        </w:rPr>
        <w:t>7,3</w:t>
      </w:r>
      <w:r w:rsidR="007C3E24">
        <w:rPr>
          <w:sz w:val="28"/>
          <w:szCs w:val="28"/>
        </w:rPr>
        <w:t xml:space="preserve"> м</w:t>
      </w:r>
      <w:r w:rsidR="00312A77">
        <w:rPr>
          <w:sz w:val="28"/>
          <w:szCs w:val="28"/>
        </w:rPr>
        <w:t xml:space="preserve"> до </w:t>
      </w:r>
      <w:r w:rsidRPr="0052368F">
        <w:rPr>
          <w:sz w:val="28"/>
          <w:szCs w:val="28"/>
        </w:rPr>
        <w:t>7,35 м.</w:t>
      </w:r>
    </w:p>
    <w:p w:rsidR="00EC74AC" w:rsidRPr="0022369D" w:rsidRDefault="00284260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8.2.6 </w:t>
      </w:r>
      <w:r w:rsidR="00EC74AC" w:rsidRPr="0022369D">
        <w:rPr>
          <w:sz w:val="28"/>
          <w:szCs w:val="28"/>
        </w:rPr>
        <w:t>Бетонную смесь распределя</w:t>
      </w:r>
      <w:r w:rsidR="0022369D" w:rsidRPr="0022369D">
        <w:rPr>
          <w:sz w:val="28"/>
          <w:szCs w:val="28"/>
        </w:rPr>
        <w:t>ют</w:t>
      </w:r>
      <w:r w:rsidR="00EC74AC" w:rsidRPr="0022369D">
        <w:rPr>
          <w:sz w:val="28"/>
          <w:szCs w:val="28"/>
        </w:rPr>
        <w:t xml:space="preserve"> с учетом припуска на уплотнение. При строительстве покрытия машинами со скользящими формами на распр</w:t>
      </w:r>
      <w:r w:rsidR="00EC74AC" w:rsidRPr="0022369D">
        <w:rPr>
          <w:sz w:val="28"/>
          <w:szCs w:val="28"/>
        </w:rPr>
        <w:t>е</w:t>
      </w:r>
      <w:r w:rsidR="00EC74AC" w:rsidRPr="0022369D">
        <w:rPr>
          <w:sz w:val="28"/>
          <w:szCs w:val="28"/>
        </w:rPr>
        <w:t>делителе или бетоноукладчике в начале смены или перерывов</w:t>
      </w:r>
      <w:r>
        <w:rPr>
          <w:sz w:val="28"/>
          <w:szCs w:val="28"/>
        </w:rPr>
        <w:t xml:space="preserve"> более 30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</w:t>
      </w:r>
      <w:r w:rsidR="00EC74AC" w:rsidRPr="0022369D">
        <w:rPr>
          <w:sz w:val="28"/>
          <w:szCs w:val="28"/>
        </w:rPr>
        <w:t xml:space="preserve"> в работе рекомендуется делать припуск </w:t>
      </w:r>
      <w:r w:rsidR="00312A77">
        <w:rPr>
          <w:sz w:val="28"/>
          <w:szCs w:val="28"/>
        </w:rPr>
        <w:t xml:space="preserve">от </w:t>
      </w:r>
      <w:r w:rsidR="00EC74AC" w:rsidRPr="0022369D">
        <w:rPr>
          <w:sz w:val="28"/>
          <w:szCs w:val="28"/>
        </w:rPr>
        <w:t>7</w:t>
      </w:r>
      <w:r w:rsidR="007C3E24">
        <w:rPr>
          <w:sz w:val="28"/>
          <w:szCs w:val="28"/>
        </w:rPr>
        <w:t xml:space="preserve"> см</w:t>
      </w:r>
      <w:r w:rsidR="00312A77">
        <w:rPr>
          <w:sz w:val="28"/>
          <w:szCs w:val="28"/>
        </w:rPr>
        <w:t xml:space="preserve"> до </w:t>
      </w:r>
      <w:r w:rsidR="00EC74AC" w:rsidRPr="0022369D">
        <w:rPr>
          <w:sz w:val="28"/>
          <w:szCs w:val="28"/>
        </w:rPr>
        <w:t xml:space="preserve">8 см, если проектная толщина покрытия </w:t>
      </w:r>
      <w:r>
        <w:rPr>
          <w:sz w:val="28"/>
          <w:szCs w:val="28"/>
        </w:rPr>
        <w:t>составляет</w:t>
      </w:r>
      <w:r w:rsidR="00312A77">
        <w:rPr>
          <w:sz w:val="28"/>
          <w:szCs w:val="28"/>
        </w:rPr>
        <w:t xml:space="preserve"> от </w:t>
      </w:r>
      <w:r w:rsidR="00EC74AC" w:rsidRPr="0022369D">
        <w:rPr>
          <w:sz w:val="28"/>
          <w:szCs w:val="28"/>
        </w:rPr>
        <w:t>22</w:t>
      </w:r>
      <w:r w:rsidR="007C3E24">
        <w:rPr>
          <w:sz w:val="28"/>
          <w:szCs w:val="28"/>
        </w:rPr>
        <w:t xml:space="preserve"> см</w:t>
      </w:r>
      <w:r w:rsidR="00312A77">
        <w:rPr>
          <w:sz w:val="28"/>
          <w:szCs w:val="28"/>
        </w:rPr>
        <w:t xml:space="preserve"> до </w:t>
      </w:r>
      <w:r w:rsidR="00EC74AC" w:rsidRPr="0022369D">
        <w:rPr>
          <w:sz w:val="28"/>
          <w:szCs w:val="28"/>
        </w:rPr>
        <w:t>24 см. Указанный припуск необх</w:t>
      </w:r>
      <w:r w:rsidR="00EC74AC" w:rsidRPr="0022369D">
        <w:rPr>
          <w:sz w:val="28"/>
          <w:szCs w:val="28"/>
        </w:rPr>
        <w:t>о</w:t>
      </w:r>
      <w:r w:rsidR="00EC74AC" w:rsidRPr="0022369D">
        <w:rPr>
          <w:sz w:val="28"/>
          <w:szCs w:val="28"/>
        </w:rPr>
        <w:t xml:space="preserve">димо выдержать на участке длиной </w:t>
      </w:r>
      <w:r w:rsidR="00312A77">
        <w:rPr>
          <w:sz w:val="28"/>
          <w:szCs w:val="28"/>
        </w:rPr>
        <w:t xml:space="preserve">от </w:t>
      </w:r>
      <w:r w:rsidR="00EC74AC" w:rsidRPr="0022369D">
        <w:rPr>
          <w:sz w:val="28"/>
          <w:szCs w:val="28"/>
        </w:rPr>
        <w:t>10</w:t>
      </w:r>
      <w:r w:rsidR="007C3E24">
        <w:rPr>
          <w:sz w:val="28"/>
          <w:szCs w:val="28"/>
        </w:rPr>
        <w:t xml:space="preserve"> м</w:t>
      </w:r>
      <w:r w:rsidR="00312A77">
        <w:rPr>
          <w:sz w:val="28"/>
          <w:szCs w:val="28"/>
        </w:rPr>
        <w:t xml:space="preserve"> до </w:t>
      </w:r>
      <w:r w:rsidR="00EC74AC" w:rsidRPr="0022369D">
        <w:rPr>
          <w:sz w:val="28"/>
          <w:szCs w:val="28"/>
        </w:rPr>
        <w:t xml:space="preserve">15 м, после чего его следует </w:t>
      </w:r>
      <w:r w:rsidR="0022369D">
        <w:rPr>
          <w:sz w:val="28"/>
          <w:szCs w:val="28"/>
        </w:rPr>
        <w:t>уменьшить до 3</w:t>
      </w:r>
      <w:r w:rsidR="007C3E24">
        <w:rPr>
          <w:sz w:val="28"/>
          <w:szCs w:val="28"/>
        </w:rPr>
        <w:t xml:space="preserve"> см</w:t>
      </w:r>
      <w:r w:rsidR="00312A77">
        <w:rPr>
          <w:sz w:val="28"/>
          <w:szCs w:val="28"/>
        </w:rPr>
        <w:t xml:space="preserve"> или </w:t>
      </w:r>
      <w:r w:rsidR="0022369D">
        <w:rPr>
          <w:sz w:val="28"/>
          <w:szCs w:val="28"/>
        </w:rPr>
        <w:t>5 см.</w:t>
      </w:r>
    </w:p>
    <w:p w:rsidR="00EC74AC" w:rsidRDefault="00284260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8.2.7 </w:t>
      </w:r>
      <w:r w:rsidR="00EC74AC" w:rsidRPr="001E0B3D">
        <w:rPr>
          <w:sz w:val="28"/>
          <w:szCs w:val="28"/>
        </w:rPr>
        <w:t xml:space="preserve">Бетонную смесь следует распределять равномерно по всей ширине покрытия без пропусков. Технологический разрыв между распределителем смеси и бетоноукладчиком составляет </w:t>
      </w:r>
      <w:r w:rsidR="00312A77">
        <w:rPr>
          <w:sz w:val="28"/>
          <w:szCs w:val="28"/>
        </w:rPr>
        <w:t xml:space="preserve">от </w:t>
      </w:r>
      <w:r w:rsidR="00EC74AC" w:rsidRPr="001E0B3D">
        <w:rPr>
          <w:sz w:val="28"/>
          <w:szCs w:val="28"/>
        </w:rPr>
        <w:t>10</w:t>
      </w:r>
      <w:r w:rsidR="007C3E24">
        <w:rPr>
          <w:sz w:val="28"/>
          <w:szCs w:val="28"/>
        </w:rPr>
        <w:t xml:space="preserve"> м</w:t>
      </w:r>
      <w:r w:rsidR="00312A77">
        <w:rPr>
          <w:sz w:val="28"/>
          <w:szCs w:val="28"/>
        </w:rPr>
        <w:t xml:space="preserve"> до </w:t>
      </w:r>
      <w:r w:rsidR="00EC74AC" w:rsidRPr="001E0B3D">
        <w:rPr>
          <w:sz w:val="28"/>
          <w:szCs w:val="28"/>
        </w:rPr>
        <w:t>30 м.</w:t>
      </w:r>
    </w:p>
    <w:p w:rsidR="00845366" w:rsidRPr="00845366" w:rsidRDefault="00845366" w:rsidP="00EC74AC">
      <w:pPr>
        <w:ind w:firstLine="567"/>
        <w:rPr>
          <w:sz w:val="24"/>
          <w:szCs w:val="24"/>
        </w:rPr>
      </w:pPr>
      <w:r w:rsidRPr="00845366">
        <w:rPr>
          <w:sz w:val="24"/>
          <w:szCs w:val="24"/>
        </w:rPr>
        <w:t xml:space="preserve">Примечание </w:t>
      </w:r>
      <w:r>
        <w:rPr>
          <w:sz w:val="24"/>
          <w:szCs w:val="24"/>
        </w:rPr>
        <w:t>–</w:t>
      </w:r>
      <w:r w:rsidRPr="00845366">
        <w:rPr>
          <w:sz w:val="24"/>
          <w:szCs w:val="24"/>
        </w:rPr>
        <w:t xml:space="preserve"> Расстояние</w:t>
      </w:r>
      <w:r>
        <w:rPr>
          <w:sz w:val="24"/>
          <w:szCs w:val="24"/>
        </w:rPr>
        <w:t xml:space="preserve"> устанавливается с учетом погодных условий и технолог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свойств бетонной смеси.</w:t>
      </w:r>
    </w:p>
    <w:p w:rsidR="00EC74AC" w:rsidRPr="001E0B3D" w:rsidRDefault="00284260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1E0B3D">
        <w:rPr>
          <w:sz w:val="28"/>
          <w:szCs w:val="28"/>
        </w:rPr>
        <w:t>.</w:t>
      </w:r>
      <w:r w:rsidR="001E0B3D" w:rsidRPr="001E0B3D">
        <w:rPr>
          <w:sz w:val="28"/>
          <w:szCs w:val="28"/>
        </w:rPr>
        <w:t>2</w:t>
      </w:r>
      <w:r w:rsidR="00EC74AC" w:rsidRPr="001E0B3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EC74AC" w:rsidRPr="001E0B3D">
        <w:rPr>
          <w:sz w:val="28"/>
          <w:szCs w:val="28"/>
        </w:rPr>
        <w:t xml:space="preserve"> Уплотнение бетонной смеси и отделку поверхности покрытия при устройстве его в скользящих формах следует осуществлять бетоноукладч</w:t>
      </w:r>
      <w:r w:rsidR="00EC74AC" w:rsidRPr="001E0B3D">
        <w:rPr>
          <w:sz w:val="28"/>
          <w:szCs w:val="28"/>
        </w:rPr>
        <w:t>и</w:t>
      </w:r>
      <w:r w:rsidR="00EC74AC" w:rsidRPr="001E0B3D">
        <w:rPr>
          <w:sz w:val="28"/>
          <w:szCs w:val="28"/>
        </w:rPr>
        <w:t>ком на гусеничном ходу, входящим в комплект машин.</w:t>
      </w:r>
    </w:p>
    <w:p w:rsidR="00EC74AC" w:rsidRPr="001E0B3D" w:rsidRDefault="00284260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E0B3D" w:rsidRPr="001E0B3D">
        <w:rPr>
          <w:sz w:val="28"/>
          <w:szCs w:val="28"/>
        </w:rPr>
        <w:t>.2</w:t>
      </w:r>
      <w:r w:rsidR="00EC74AC" w:rsidRPr="001E0B3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EC74AC" w:rsidRPr="001E0B3D">
        <w:rPr>
          <w:sz w:val="28"/>
          <w:szCs w:val="28"/>
        </w:rPr>
        <w:t xml:space="preserve"> Рабочие органы машин комплекта следует регулировать, руково</w:t>
      </w:r>
      <w:r w:rsidR="00EC74AC" w:rsidRPr="001E0B3D">
        <w:rPr>
          <w:sz w:val="28"/>
          <w:szCs w:val="28"/>
        </w:rPr>
        <w:t>д</w:t>
      </w:r>
      <w:r w:rsidR="00EC74AC" w:rsidRPr="001E0B3D">
        <w:rPr>
          <w:sz w:val="28"/>
          <w:szCs w:val="28"/>
        </w:rPr>
        <w:t>ствуясь инструкцией по эксплуатации, с учетом того, что при настройке б</w:t>
      </w:r>
      <w:r w:rsidR="00EC74AC" w:rsidRPr="001E0B3D">
        <w:rPr>
          <w:sz w:val="28"/>
          <w:szCs w:val="28"/>
        </w:rPr>
        <w:t>е</w:t>
      </w:r>
      <w:r w:rsidR="00EC74AC" w:rsidRPr="001E0B3D">
        <w:rPr>
          <w:sz w:val="28"/>
          <w:szCs w:val="28"/>
        </w:rPr>
        <w:t>тоноукладчика на работу в автоматическом режиме</w:t>
      </w:r>
      <w:r>
        <w:rPr>
          <w:sz w:val="28"/>
          <w:szCs w:val="28"/>
        </w:rPr>
        <w:t>,</w:t>
      </w:r>
      <w:r w:rsidR="00EC74AC" w:rsidRPr="001E0B3D">
        <w:rPr>
          <w:sz w:val="28"/>
          <w:szCs w:val="28"/>
        </w:rPr>
        <w:t xml:space="preserve"> скорость перемещения гидроцилиндров подъема и опускания главной рамы должна находиться в пределах</w:t>
      </w:r>
      <w:r w:rsidR="00312A77">
        <w:rPr>
          <w:sz w:val="28"/>
          <w:szCs w:val="28"/>
        </w:rPr>
        <w:t xml:space="preserve"> от</w:t>
      </w:r>
      <w:r w:rsidR="00EC74AC" w:rsidRPr="001E0B3D">
        <w:rPr>
          <w:sz w:val="28"/>
          <w:szCs w:val="28"/>
        </w:rPr>
        <w:t xml:space="preserve"> 0,2</w:t>
      </w:r>
      <w:r w:rsidR="00607694">
        <w:rPr>
          <w:sz w:val="28"/>
          <w:szCs w:val="28"/>
        </w:rPr>
        <w:t xml:space="preserve"> м/мин</w:t>
      </w:r>
      <w:r w:rsidR="00312A77">
        <w:rPr>
          <w:sz w:val="28"/>
          <w:szCs w:val="28"/>
        </w:rPr>
        <w:t xml:space="preserve"> до </w:t>
      </w:r>
      <w:r w:rsidR="00EC74AC" w:rsidRPr="001E0B3D">
        <w:rPr>
          <w:sz w:val="28"/>
          <w:szCs w:val="28"/>
        </w:rPr>
        <w:t xml:space="preserve">0,25 м/мин, на распределителе бетонной смеси в пределах 0,3 м/мин, на гидроцилиндрах рулевого управления в пределах </w:t>
      </w:r>
      <w:r w:rsidR="00312A77">
        <w:rPr>
          <w:sz w:val="28"/>
          <w:szCs w:val="28"/>
        </w:rPr>
        <w:t xml:space="preserve">от </w:t>
      </w:r>
      <w:r w:rsidR="00EC74AC" w:rsidRPr="001E0B3D">
        <w:rPr>
          <w:sz w:val="28"/>
          <w:szCs w:val="28"/>
        </w:rPr>
        <w:t>0,3</w:t>
      </w:r>
      <w:r w:rsidR="00607694">
        <w:rPr>
          <w:sz w:val="28"/>
          <w:szCs w:val="28"/>
        </w:rPr>
        <w:t xml:space="preserve"> м/мин</w:t>
      </w:r>
      <w:r w:rsidR="00312A77">
        <w:rPr>
          <w:sz w:val="28"/>
          <w:szCs w:val="28"/>
        </w:rPr>
        <w:t xml:space="preserve"> до </w:t>
      </w:r>
      <w:r w:rsidR="00EC74AC" w:rsidRPr="001E0B3D">
        <w:rPr>
          <w:sz w:val="28"/>
          <w:szCs w:val="28"/>
        </w:rPr>
        <w:t xml:space="preserve">0,4 м/мин у гусеничных машин и </w:t>
      </w:r>
      <w:r w:rsidR="00312A77">
        <w:rPr>
          <w:sz w:val="28"/>
          <w:szCs w:val="28"/>
        </w:rPr>
        <w:t xml:space="preserve">от </w:t>
      </w:r>
      <w:r w:rsidR="00EC74AC" w:rsidRPr="001E0B3D">
        <w:rPr>
          <w:sz w:val="28"/>
          <w:szCs w:val="28"/>
        </w:rPr>
        <w:t>0,5</w:t>
      </w:r>
      <w:r w:rsidR="00607694">
        <w:rPr>
          <w:sz w:val="28"/>
          <w:szCs w:val="28"/>
        </w:rPr>
        <w:t xml:space="preserve"> м/мин</w:t>
      </w:r>
      <w:r w:rsidR="00312A77">
        <w:rPr>
          <w:sz w:val="28"/>
          <w:szCs w:val="28"/>
        </w:rPr>
        <w:t xml:space="preserve"> до </w:t>
      </w:r>
      <w:r w:rsidR="00EC74AC" w:rsidRPr="001E0B3D">
        <w:rPr>
          <w:sz w:val="28"/>
          <w:szCs w:val="28"/>
        </w:rPr>
        <w:t>0,6 м/мин у колесных.</w:t>
      </w:r>
    </w:p>
    <w:p w:rsidR="00EC74AC" w:rsidRPr="001E0B3D" w:rsidRDefault="007C487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8.2.10 </w:t>
      </w:r>
      <w:r w:rsidR="00EC74AC" w:rsidRPr="001E0B3D">
        <w:rPr>
          <w:sz w:val="28"/>
          <w:szCs w:val="28"/>
        </w:rPr>
        <w:t>При предварительной настройке рабочих органов бетоноукладч</w:t>
      </w:r>
      <w:r w:rsidR="00EC74AC" w:rsidRPr="001E0B3D">
        <w:rPr>
          <w:sz w:val="28"/>
          <w:szCs w:val="28"/>
        </w:rPr>
        <w:t>и</w:t>
      </w:r>
      <w:r w:rsidR="00EC74AC" w:rsidRPr="001E0B3D">
        <w:rPr>
          <w:sz w:val="28"/>
          <w:szCs w:val="28"/>
        </w:rPr>
        <w:t>ка необходимо: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>- отрегулировать трамбующий брус по высоте, чтобы нижний край бр</w:t>
      </w:r>
      <w:r w:rsidRPr="001E0B3D">
        <w:rPr>
          <w:sz w:val="28"/>
          <w:szCs w:val="28"/>
        </w:rPr>
        <w:t>у</w:t>
      </w:r>
      <w:r w:rsidRPr="001E0B3D">
        <w:rPr>
          <w:sz w:val="28"/>
          <w:szCs w:val="28"/>
        </w:rPr>
        <w:t>са находился на 6мм выше нижнего края профильной плиты;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>- отрегулировать траверсу (трубу) крепления глубинных вибраторов при этом расстояние от кронштейна до шнека должно быть не менее 2,5 см;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 xml:space="preserve">- установить на расстоянии </w:t>
      </w:r>
      <w:r w:rsidR="00312A77">
        <w:rPr>
          <w:sz w:val="28"/>
          <w:szCs w:val="28"/>
        </w:rPr>
        <w:t xml:space="preserve">от </w:t>
      </w:r>
      <w:r w:rsidRPr="001E0B3D">
        <w:rPr>
          <w:sz w:val="28"/>
          <w:szCs w:val="28"/>
        </w:rPr>
        <w:t>15</w:t>
      </w:r>
      <w:r w:rsidR="00607694">
        <w:rPr>
          <w:sz w:val="28"/>
          <w:szCs w:val="28"/>
        </w:rPr>
        <w:t xml:space="preserve"> см</w:t>
      </w:r>
      <w:r w:rsidR="00312A77">
        <w:rPr>
          <w:sz w:val="28"/>
          <w:szCs w:val="28"/>
        </w:rPr>
        <w:t xml:space="preserve"> до </w:t>
      </w:r>
      <w:r w:rsidRPr="001E0B3D">
        <w:rPr>
          <w:sz w:val="28"/>
          <w:szCs w:val="28"/>
        </w:rPr>
        <w:t>20 см от боковых скользящих форм по одному вибратору с каждого края так, чтобы расстояние от нижней точки вибратора</w:t>
      </w:r>
      <w:r w:rsidR="007C4879">
        <w:rPr>
          <w:sz w:val="28"/>
          <w:szCs w:val="28"/>
        </w:rPr>
        <w:t xml:space="preserve"> до поверхности</w:t>
      </w:r>
      <w:r w:rsidRPr="001E0B3D">
        <w:rPr>
          <w:sz w:val="28"/>
          <w:szCs w:val="28"/>
        </w:rPr>
        <w:t xml:space="preserve"> основани</w:t>
      </w:r>
      <w:r w:rsidR="007C4879">
        <w:rPr>
          <w:sz w:val="28"/>
          <w:szCs w:val="28"/>
        </w:rPr>
        <w:t>я</w:t>
      </w:r>
      <w:r w:rsidRPr="001E0B3D">
        <w:rPr>
          <w:sz w:val="28"/>
          <w:szCs w:val="28"/>
        </w:rPr>
        <w:t xml:space="preserve"> составляло 2/3 толщины бето</w:t>
      </w:r>
      <w:r w:rsidRPr="001E0B3D">
        <w:rPr>
          <w:sz w:val="28"/>
          <w:szCs w:val="28"/>
        </w:rPr>
        <w:t>н</w:t>
      </w:r>
      <w:r w:rsidRPr="001E0B3D">
        <w:rPr>
          <w:sz w:val="28"/>
          <w:szCs w:val="28"/>
        </w:rPr>
        <w:t>ного покрытия</w:t>
      </w:r>
      <w:r w:rsidR="007C4879">
        <w:rPr>
          <w:sz w:val="28"/>
          <w:szCs w:val="28"/>
        </w:rPr>
        <w:t>, а</w:t>
      </w:r>
      <w:r w:rsidRPr="001E0B3D">
        <w:rPr>
          <w:sz w:val="28"/>
          <w:szCs w:val="28"/>
        </w:rPr>
        <w:t xml:space="preserve"> при устройстве армированного цементобетонного покр</w:t>
      </w:r>
      <w:r w:rsidRPr="001E0B3D">
        <w:rPr>
          <w:sz w:val="28"/>
          <w:szCs w:val="28"/>
        </w:rPr>
        <w:t>ы</w:t>
      </w:r>
      <w:r w:rsidRPr="001E0B3D">
        <w:rPr>
          <w:sz w:val="28"/>
          <w:szCs w:val="28"/>
        </w:rPr>
        <w:t>тия, расстояние от вибратора до арматурной сетки составило 7 см;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>- установить на траверсе остальные вибраторы с расстоянием между н</w:t>
      </w:r>
      <w:r w:rsidRPr="001E0B3D">
        <w:rPr>
          <w:sz w:val="28"/>
          <w:szCs w:val="28"/>
        </w:rPr>
        <w:t>и</w:t>
      </w:r>
      <w:r w:rsidRPr="001E0B3D">
        <w:rPr>
          <w:sz w:val="28"/>
          <w:szCs w:val="28"/>
        </w:rPr>
        <w:t xml:space="preserve">ми </w:t>
      </w:r>
      <w:r w:rsidR="00AB24A7">
        <w:rPr>
          <w:sz w:val="28"/>
          <w:szCs w:val="28"/>
        </w:rPr>
        <w:t xml:space="preserve">от </w:t>
      </w:r>
      <w:r w:rsidRPr="001E0B3D">
        <w:rPr>
          <w:sz w:val="28"/>
          <w:szCs w:val="28"/>
        </w:rPr>
        <w:t>50</w:t>
      </w:r>
      <w:r w:rsidR="00607694">
        <w:rPr>
          <w:sz w:val="28"/>
          <w:szCs w:val="28"/>
        </w:rPr>
        <w:t xml:space="preserve"> см</w:t>
      </w:r>
      <w:r w:rsidR="00AB24A7">
        <w:rPr>
          <w:sz w:val="28"/>
          <w:szCs w:val="28"/>
        </w:rPr>
        <w:t xml:space="preserve"> до </w:t>
      </w:r>
      <w:r w:rsidRPr="001E0B3D">
        <w:rPr>
          <w:sz w:val="28"/>
          <w:szCs w:val="28"/>
        </w:rPr>
        <w:t>60 см, предварительно натянув между крайними вибраторами шнур для установки всех вибраторов на одну высоту;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lastRenderedPageBreak/>
        <w:t>- отрегулировать наклон скользящей опалубки (бокового щита)</w:t>
      </w:r>
      <w:r w:rsidR="001E0B3D" w:rsidRPr="001E0B3D">
        <w:rPr>
          <w:sz w:val="28"/>
          <w:szCs w:val="28"/>
        </w:rPr>
        <w:t xml:space="preserve"> </w:t>
      </w:r>
      <w:r w:rsidRPr="001E0B3D">
        <w:rPr>
          <w:sz w:val="28"/>
          <w:szCs w:val="28"/>
        </w:rPr>
        <w:t>таким образом, чтобы величина отклонения его от вертикали составляла 13 мм;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 xml:space="preserve">- отрегулировать краевые части профильной плиты, обеспечив припуск на кромку </w:t>
      </w:r>
      <w:r w:rsidR="00312A77">
        <w:rPr>
          <w:sz w:val="28"/>
          <w:szCs w:val="28"/>
        </w:rPr>
        <w:t xml:space="preserve">от </w:t>
      </w:r>
      <w:r w:rsidRPr="001E0B3D">
        <w:rPr>
          <w:sz w:val="28"/>
          <w:szCs w:val="28"/>
        </w:rPr>
        <w:t>10</w:t>
      </w:r>
      <w:r w:rsidR="00607694">
        <w:rPr>
          <w:sz w:val="28"/>
          <w:szCs w:val="28"/>
        </w:rPr>
        <w:t xml:space="preserve"> мм</w:t>
      </w:r>
      <w:r w:rsidR="00312A77">
        <w:rPr>
          <w:sz w:val="28"/>
          <w:szCs w:val="28"/>
        </w:rPr>
        <w:t xml:space="preserve"> до </w:t>
      </w:r>
      <w:r w:rsidRPr="001E0B3D">
        <w:rPr>
          <w:sz w:val="28"/>
          <w:szCs w:val="28"/>
        </w:rPr>
        <w:t>13 мм;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>- отрегулировать выглаживающую плиту из нержавеющей стали таким образом, чтобы зазор между задней кромкой формующей плиты и передней кромкой выглаживающей плиты составлял 3 мм;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>- отрегулировать скорость отработки гидроцилиндров подъема-опускания рамы рабочих органов в зависимости от скорости движения бет</w:t>
      </w:r>
      <w:r w:rsidRPr="001E0B3D">
        <w:rPr>
          <w:sz w:val="28"/>
          <w:szCs w:val="28"/>
        </w:rPr>
        <w:t>о</w:t>
      </w:r>
      <w:r w:rsidRPr="001E0B3D">
        <w:rPr>
          <w:sz w:val="28"/>
          <w:szCs w:val="28"/>
        </w:rPr>
        <w:t>ноукладчика, которая должна</w:t>
      </w:r>
      <w:r w:rsidR="001E0B3D">
        <w:rPr>
          <w:sz w:val="28"/>
          <w:szCs w:val="28"/>
        </w:rPr>
        <w:t xml:space="preserve"> быть в пределах </w:t>
      </w:r>
      <w:r w:rsidR="00312A77">
        <w:rPr>
          <w:sz w:val="28"/>
          <w:szCs w:val="28"/>
        </w:rPr>
        <w:t xml:space="preserve">от </w:t>
      </w:r>
      <w:r w:rsidR="001E0B3D">
        <w:rPr>
          <w:sz w:val="28"/>
          <w:szCs w:val="28"/>
        </w:rPr>
        <w:t>0,25</w:t>
      </w:r>
      <w:r w:rsidR="00607694">
        <w:rPr>
          <w:sz w:val="28"/>
          <w:szCs w:val="28"/>
        </w:rPr>
        <w:t xml:space="preserve"> м/мин</w:t>
      </w:r>
      <w:r w:rsidR="00312A77">
        <w:rPr>
          <w:sz w:val="28"/>
          <w:szCs w:val="28"/>
        </w:rPr>
        <w:t xml:space="preserve"> до </w:t>
      </w:r>
      <w:r w:rsidR="001E0B3D">
        <w:rPr>
          <w:sz w:val="28"/>
          <w:szCs w:val="28"/>
        </w:rPr>
        <w:t>0,3 м/мин.</w:t>
      </w:r>
    </w:p>
    <w:p w:rsidR="00EC74AC" w:rsidRPr="001E0B3D" w:rsidRDefault="007C487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1E0B3D">
        <w:rPr>
          <w:sz w:val="28"/>
          <w:szCs w:val="28"/>
        </w:rPr>
        <w:t>.</w:t>
      </w:r>
      <w:r w:rsidR="001E0B3D" w:rsidRPr="001E0B3D">
        <w:rPr>
          <w:sz w:val="28"/>
          <w:szCs w:val="28"/>
        </w:rPr>
        <w:t>2</w:t>
      </w:r>
      <w:r w:rsidR="00EC74AC" w:rsidRPr="001E0B3D">
        <w:rPr>
          <w:sz w:val="28"/>
          <w:szCs w:val="28"/>
        </w:rPr>
        <w:t>.</w:t>
      </w:r>
      <w:r>
        <w:rPr>
          <w:sz w:val="28"/>
          <w:szCs w:val="28"/>
        </w:rPr>
        <w:t xml:space="preserve">11 </w:t>
      </w:r>
      <w:r w:rsidR="00EC74AC" w:rsidRPr="001E0B3D">
        <w:rPr>
          <w:sz w:val="28"/>
          <w:szCs w:val="28"/>
        </w:rPr>
        <w:t>Высота основных боковых форм (скользящей опалубки) и оп</w:t>
      </w:r>
      <w:r w:rsidR="00EC74AC" w:rsidRPr="001E0B3D">
        <w:rPr>
          <w:sz w:val="28"/>
          <w:szCs w:val="28"/>
        </w:rPr>
        <w:t>а</w:t>
      </w:r>
      <w:r w:rsidR="00EC74AC" w:rsidRPr="001E0B3D">
        <w:rPr>
          <w:sz w:val="28"/>
          <w:szCs w:val="28"/>
        </w:rPr>
        <w:t>лубки кромкообразователя должна быть приблизительно на 5 мм меньше толщины слоя укладываемого бетона.</w:t>
      </w:r>
    </w:p>
    <w:p w:rsidR="00EC74AC" w:rsidRPr="001E0B3D" w:rsidRDefault="00EC74AC" w:rsidP="00EC74AC">
      <w:pPr>
        <w:ind w:firstLine="567"/>
        <w:rPr>
          <w:sz w:val="28"/>
          <w:szCs w:val="28"/>
        </w:rPr>
      </w:pPr>
      <w:r w:rsidRPr="001E0B3D">
        <w:rPr>
          <w:sz w:val="28"/>
          <w:szCs w:val="28"/>
        </w:rPr>
        <w:t xml:space="preserve">Расстояние между боковыми формами (опалубки) кромкообразователя должно быть </w:t>
      </w:r>
      <w:r w:rsidR="001079C7">
        <w:rPr>
          <w:sz w:val="28"/>
          <w:szCs w:val="28"/>
        </w:rPr>
        <w:t>от</w:t>
      </w:r>
      <w:r w:rsidRPr="001E0B3D">
        <w:rPr>
          <w:sz w:val="28"/>
          <w:szCs w:val="28"/>
        </w:rPr>
        <w:t xml:space="preserve"> 2</w:t>
      </w:r>
      <w:r w:rsidR="0060769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Pr="001E0B3D">
        <w:rPr>
          <w:sz w:val="28"/>
          <w:szCs w:val="28"/>
        </w:rPr>
        <w:t xml:space="preserve">4 см меньше проектной ширины покрытия. Край кромкообразующего узла должен быть приподнят </w:t>
      </w:r>
      <w:r w:rsidR="001079C7">
        <w:rPr>
          <w:sz w:val="28"/>
          <w:szCs w:val="28"/>
        </w:rPr>
        <w:t>от</w:t>
      </w:r>
      <w:r w:rsidRPr="001E0B3D">
        <w:rPr>
          <w:sz w:val="28"/>
          <w:szCs w:val="28"/>
        </w:rPr>
        <w:t xml:space="preserve"> 1</w:t>
      </w:r>
      <w:r w:rsidR="0060769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Pr="001E0B3D">
        <w:rPr>
          <w:sz w:val="28"/>
          <w:szCs w:val="28"/>
        </w:rPr>
        <w:t>3 см выше п</w:t>
      </w:r>
      <w:r w:rsidRPr="001E0B3D">
        <w:rPr>
          <w:sz w:val="28"/>
          <w:szCs w:val="28"/>
        </w:rPr>
        <w:t>о</w:t>
      </w:r>
      <w:r w:rsidRPr="001E0B3D">
        <w:rPr>
          <w:sz w:val="28"/>
          <w:szCs w:val="28"/>
        </w:rPr>
        <w:t>верхности покрытия.</w:t>
      </w:r>
    </w:p>
    <w:p w:rsidR="00EC74AC" w:rsidRPr="001E0B3D" w:rsidRDefault="007C487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E0B3D" w:rsidRPr="001E0B3D">
        <w:rPr>
          <w:sz w:val="28"/>
          <w:szCs w:val="28"/>
        </w:rPr>
        <w:t>.2</w:t>
      </w:r>
      <w:r w:rsidR="00EC74AC" w:rsidRPr="001E0B3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C74AC" w:rsidRPr="001E0B3D">
        <w:rPr>
          <w:sz w:val="28"/>
          <w:szCs w:val="28"/>
        </w:rPr>
        <w:t xml:space="preserve"> Окончательную настройку рабочих органов бетоноукладчика сл</w:t>
      </w:r>
      <w:r w:rsidR="00EC74AC" w:rsidRPr="001E0B3D">
        <w:rPr>
          <w:sz w:val="28"/>
          <w:szCs w:val="28"/>
        </w:rPr>
        <w:t>е</w:t>
      </w:r>
      <w:r w:rsidR="00EC74AC" w:rsidRPr="001E0B3D">
        <w:rPr>
          <w:sz w:val="28"/>
          <w:szCs w:val="28"/>
        </w:rPr>
        <w:t>дует производить при пробном бетонировании, используя бетонную смесь рабочего состава. В процессе укладки бетонной смеси следует тщательно контролировать геометрические параметры, ровность поверхности и кач</w:t>
      </w:r>
      <w:r w:rsidR="00EC74AC" w:rsidRPr="001E0B3D">
        <w:rPr>
          <w:sz w:val="28"/>
          <w:szCs w:val="28"/>
        </w:rPr>
        <w:t>е</w:t>
      </w:r>
      <w:r w:rsidR="00EC74AC" w:rsidRPr="001E0B3D">
        <w:rPr>
          <w:sz w:val="28"/>
          <w:szCs w:val="28"/>
        </w:rPr>
        <w:t>ство кромки свежеотформованного бетонного покрытия и в случае необх</w:t>
      </w:r>
      <w:r w:rsidR="00EC74AC" w:rsidRPr="001E0B3D">
        <w:rPr>
          <w:sz w:val="28"/>
          <w:szCs w:val="28"/>
        </w:rPr>
        <w:t>о</w:t>
      </w:r>
      <w:r w:rsidR="00EC74AC" w:rsidRPr="001E0B3D">
        <w:rPr>
          <w:sz w:val="28"/>
          <w:szCs w:val="28"/>
        </w:rPr>
        <w:t>димости дополнительно регулировать рабочие органы бетоноукладчика.</w:t>
      </w:r>
    </w:p>
    <w:p w:rsidR="00EC74AC" w:rsidRPr="000C0268" w:rsidRDefault="00536C2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EC74AC" w:rsidRPr="000C0268">
        <w:rPr>
          <w:sz w:val="28"/>
          <w:szCs w:val="28"/>
        </w:rPr>
        <w:t>етоноукладчик должен перемещаться непрерывно</w:t>
      </w:r>
      <w:r>
        <w:rPr>
          <w:sz w:val="28"/>
          <w:szCs w:val="28"/>
        </w:rPr>
        <w:t xml:space="preserve"> и</w:t>
      </w:r>
      <w:r w:rsidR="00EC74AC" w:rsidRPr="000C0268">
        <w:rPr>
          <w:sz w:val="28"/>
          <w:szCs w:val="28"/>
        </w:rPr>
        <w:t xml:space="preserve"> с постоянной ск</w:t>
      </w:r>
      <w:r w:rsidR="00EC74AC" w:rsidRPr="000C0268">
        <w:rPr>
          <w:sz w:val="28"/>
          <w:szCs w:val="28"/>
        </w:rPr>
        <w:t>о</w:t>
      </w:r>
      <w:r w:rsidR="00EC74AC" w:rsidRPr="000C0268">
        <w:rPr>
          <w:sz w:val="28"/>
          <w:szCs w:val="28"/>
        </w:rPr>
        <w:t>ростью.</w:t>
      </w:r>
    </w:p>
    <w:p w:rsidR="00C70FA6" w:rsidRPr="00B702B2" w:rsidRDefault="00C70FA6" w:rsidP="000C02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>
        <w:rPr>
          <w:sz w:val="28"/>
          <w:szCs w:val="28"/>
        </w:rPr>
        <w:t>.2.1</w:t>
      </w:r>
      <w:r>
        <w:rPr>
          <w:sz w:val="28"/>
          <w:szCs w:val="28"/>
        </w:rPr>
        <w:t>3</w:t>
      </w:r>
      <w:r w:rsidR="002723D2">
        <w:rPr>
          <w:sz w:val="28"/>
          <w:szCs w:val="28"/>
        </w:rPr>
        <w:t xml:space="preserve"> </w:t>
      </w:r>
      <w:r>
        <w:rPr>
          <w:sz w:val="28"/>
          <w:szCs w:val="28"/>
        </w:rPr>
        <w:t>Скорость движения бетоноукладчика должна быть увязана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Pr="00B702B2">
        <w:rPr>
          <w:sz w:val="28"/>
          <w:szCs w:val="28"/>
        </w:rPr>
        <w:t xml:space="preserve">вижностью </w:t>
      </w:r>
      <w:r w:rsidR="000C0268" w:rsidRPr="00B702B2">
        <w:rPr>
          <w:sz w:val="28"/>
          <w:szCs w:val="28"/>
        </w:rPr>
        <w:t>бетонной смеси</w:t>
      </w:r>
      <w:r w:rsidRPr="00B702B2">
        <w:rPr>
          <w:sz w:val="28"/>
          <w:szCs w:val="28"/>
        </w:rPr>
        <w:t xml:space="preserve"> и со</w:t>
      </w:r>
      <w:r w:rsidR="00B702B2">
        <w:rPr>
          <w:sz w:val="28"/>
          <w:szCs w:val="28"/>
        </w:rPr>
        <w:t>ответствовать данным таблицы 9</w:t>
      </w:r>
      <w:r w:rsidRPr="00B702B2">
        <w:rPr>
          <w:sz w:val="28"/>
          <w:szCs w:val="28"/>
        </w:rPr>
        <w:t>.</w:t>
      </w:r>
    </w:p>
    <w:p w:rsidR="00892B5F" w:rsidRDefault="00892B5F" w:rsidP="00C70FA6">
      <w:pPr>
        <w:pStyle w:val="a3"/>
      </w:pPr>
    </w:p>
    <w:p w:rsidR="00892B5F" w:rsidRDefault="00892B5F" w:rsidP="00C70FA6">
      <w:pPr>
        <w:pStyle w:val="a3"/>
      </w:pPr>
    </w:p>
    <w:p w:rsidR="00C70FA6" w:rsidRPr="00C70FA6" w:rsidRDefault="00C70FA6" w:rsidP="00C70FA6">
      <w:pPr>
        <w:pStyle w:val="a3"/>
      </w:pPr>
      <w:r w:rsidRPr="00C70FA6">
        <w:lastRenderedPageBreak/>
        <w:t>Таблица</w:t>
      </w:r>
      <w:r w:rsidR="00B702B2">
        <w:t xml:space="preserve"> 9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89"/>
        <w:gridCol w:w="4421"/>
      </w:tblGrid>
      <w:tr w:rsidR="00C70FA6" w:rsidTr="00C70FA6">
        <w:trPr>
          <w:tblHeader/>
        </w:trPr>
        <w:tc>
          <w:tcPr>
            <w:tcW w:w="2651" w:type="pct"/>
            <w:tcBorders>
              <w:bottom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FA6" w:rsidRPr="00C70FA6" w:rsidRDefault="00C70FA6" w:rsidP="00C70FA6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bookmarkStart w:id="2" w:name="TO0000013"/>
            <w:r w:rsidRPr="00C70FA6">
              <w:rPr>
                <w:sz w:val="28"/>
                <w:szCs w:val="28"/>
              </w:rPr>
              <w:t>Скорость движения бетоноукладчика, м/мин</w:t>
            </w:r>
            <w:bookmarkEnd w:id="2"/>
          </w:p>
        </w:tc>
        <w:tc>
          <w:tcPr>
            <w:tcW w:w="2349" w:type="pct"/>
            <w:tcBorders>
              <w:bottom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FA6" w:rsidRDefault="00C70FA6" w:rsidP="00C70FA6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FA6">
              <w:rPr>
                <w:sz w:val="28"/>
                <w:szCs w:val="28"/>
              </w:rPr>
              <w:t xml:space="preserve">Подвижность (осадка конуса), </w:t>
            </w:r>
          </w:p>
          <w:p w:rsidR="00C70FA6" w:rsidRPr="00C70FA6" w:rsidRDefault="00C70FA6" w:rsidP="00C70FA6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FA6">
              <w:rPr>
                <w:sz w:val="28"/>
                <w:szCs w:val="28"/>
              </w:rPr>
              <w:t>см</w:t>
            </w:r>
          </w:p>
        </w:tc>
      </w:tr>
      <w:tr w:rsidR="00C70FA6" w:rsidTr="00C70FA6">
        <w:tc>
          <w:tcPr>
            <w:tcW w:w="2651" w:type="pct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FA6" w:rsidRPr="00C70FA6" w:rsidRDefault="00C70FA6" w:rsidP="00C70FA6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  <w:r w:rsidRPr="00C70FA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49" w:type="pct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FA6" w:rsidRPr="00C70FA6" w:rsidRDefault="00C70FA6" w:rsidP="00C70F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FA6">
              <w:rPr>
                <w:sz w:val="28"/>
                <w:szCs w:val="28"/>
              </w:rPr>
              <w:t>1 - 3</w:t>
            </w:r>
          </w:p>
        </w:tc>
      </w:tr>
      <w:tr w:rsidR="00C70FA6" w:rsidTr="00C70FA6"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FA6" w:rsidRPr="00C70FA6" w:rsidRDefault="00C70FA6" w:rsidP="00C70FA6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FA6">
              <w:rPr>
                <w:sz w:val="28"/>
                <w:szCs w:val="28"/>
              </w:rPr>
              <w:t>2 - 2,5</w:t>
            </w:r>
          </w:p>
        </w:tc>
        <w:tc>
          <w:tcPr>
            <w:tcW w:w="2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FA6" w:rsidRPr="00C70FA6" w:rsidRDefault="00C70FA6" w:rsidP="00C70F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FA6">
              <w:rPr>
                <w:sz w:val="28"/>
                <w:szCs w:val="28"/>
              </w:rPr>
              <w:t>2 - 4</w:t>
            </w:r>
          </w:p>
        </w:tc>
      </w:tr>
      <w:tr w:rsidR="00C70FA6" w:rsidTr="00C70FA6"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FA6" w:rsidRPr="00C70FA6" w:rsidRDefault="00C70FA6" w:rsidP="00C70FA6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FA6">
              <w:rPr>
                <w:sz w:val="28"/>
                <w:szCs w:val="28"/>
              </w:rPr>
              <w:t>2,5 - 3</w:t>
            </w:r>
          </w:p>
        </w:tc>
        <w:tc>
          <w:tcPr>
            <w:tcW w:w="2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FA6" w:rsidRPr="00C70FA6" w:rsidRDefault="00C70FA6" w:rsidP="00C70F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FA6">
              <w:rPr>
                <w:sz w:val="28"/>
                <w:szCs w:val="28"/>
              </w:rPr>
              <w:t>3 - 5</w:t>
            </w:r>
          </w:p>
        </w:tc>
      </w:tr>
    </w:tbl>
    <w:p w:rsidR="00C70FA6" w:rsidRDefault="00C70FA6" w:rsidP="00C70FA6">
      <w:pPr>
        <w:ind w:firstLine="0"/>
        <w:rPr>
          <w:sz w:val="28"/>
          <w:szCs w:val="28"/>
        </w:rPr>
      </w:pPr>
    </w:p>
    <w:p w:rsidR="00EC74AC" w:rsidRPr="00934247" w:rsidRDefault="00C70FA6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8.2.14 </w:t>
      </w:r>
      <w:r w:rsidR="00EC74AC" w:rsidRPr="00934247">
        <w:rPr>
          <w:sz w:val="28"/>
          <w:szCs w:val="28"/>
        </w:rPr>
        <w:t>В процессе бетонирования глубинные вибраторы бетоноукладч</w:t>
      </w:r>
      <w:r w:rsidR="00EC74AC" w:rsidRPr="00934247">
        <w:rPr>
          <w:sz w:val="28"/>
          <w:szCs w:val="28"/>
        </w:rPr>
        <w:t>и</w:t>
      </w:r>
      <w:r w:rsidR="00EC74AC" w:rsidRPr="00934247">
        <w:rPr>
          <w:sz w:val="28"/>
          <w:szCs w:val="28"/>
        </w:rPr>
        <w:t>ка должны быть полностью погружены в смесь. Характерным признаком нормального протекания процесса уплотнения служит интенсивное «кип</w:t>
      </w:r>
      <w:r w:rsidR="00EC74AC" w:rsidRPr="00934247">
        <w:rPr>
          <w:sz w:val="28"/>
          <w:szCs w:val="28"/>
        </w:rPr>
        <w:t>е</w:t>
      </w:r>
      <w:r w:rsidR="00EC74AC" w:rsidRPr="00934247">
        <w:rPr>
          <w:sz w:val="28"/>
          <w:szCs w:val="28"/>
        </w:rPr>
        <w:t>ние» бетонной смеси, сопровождающееся выделением пузырьков воздуха.</w:t>
      </w:r>
    </w:p>
    <w:p w:rsidR="00EC74AC" w:rsidRPr="002723D2" w:rsidRDefault="00273C9A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>
        <w:rPr>
          <w:sz w:val="28"/>
          <w:szCs w:val="28"/>
        </w:rPr>
        <w:t>.2.1</w:t>
      </w:r>
      <w:r>
        <w:rPr>
          <w:sz w:val="28"/>
          <w:szCs w:val="28"/>
        </w:rPr>
        <w:t>5</w:t>
      </w:r>
      <w:r w:rsidR="002723D2">
        <w:rPr>
          <w:sz w:val="28"/>
          <w:szCs w:val="28"/>
        </w:rPr>
        <w:t xml:space="preserve"> </w:t>
      </w:r>
      <w:r w:rsidR="00EC74AC" w:rsidRPr="00934247">
        <w:rPr>
          <w:sz w:val="28"/>
          <w:szCs w:val="28"/>
        </w:rPr>
        <w:t>Эффективный радиус действия вибраторов, установленных на б</w:t>
      </w:r>
      <w:r w:rsidR="00EC74AC" w:rsidRPr="00934247">
        <w:rPr>
          <w:sz w:val="28"/>
          <w:szCs w:val="28"/>
        </w:rPr>
        <w:t>е</w:t>
      </w:r>
      <w:r w:rsidR="00EC74AC" w:rsidRPr="00934247">
        <w:rPr>
          <w:sz w:val="28"/>
          <w:szCs w:val="28"/>
        </w:rPr>
        <w:t xml:space="preserve">тоноукладчике со скользящими формами, при уплотнении бетонных смесей составляет </w:t>
      </w:r>
      <w:r w:rsidR="001079C7">
        <w:rPr>
          <w:sz w:val="28"/>
          <w:szCs w:val="28"/>
        </w:rPr>
        <w:t xml:space="preserve">от </w:t>
      </w:r>
      <w:r w:rsidR="00EC74AC" w:rsidRPr="00934247">
        <w:rPr>
          <w:sz w:val="28"/>
          <w:szCs w:val="28"/>
        </w:rPr>
        <w:t>25</w:t>
      </w:r>
      <w:r w:rsidR="0060769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="00EC74AC" w:rsidRPr="00934247">
        <w:rPr>
          <w:sz w:val="28"/>
          <w:szCs w:val="28"/>
        </w:rPr>
        <w:t xml:space="preserve">30 см. Глубинные вибраторы необходимо закреплять на траверсе с интервалом </w:t>
      </w:r>
      <w:r w:rsidR="001079C7">
        <w:rPr>
          <w:sz w:val="28"/>
          <w:szCs w:val="28"/>
        </w:rPr>
        <w:t xml:space="preserve">от </w:t>
      </w:r>
      <w:r w:rsidR="00EC74AC" w:rsidRPr="00934247">
        <w:rPr>
          <w:sz w:val="28"/>
          <w:szCs w:val="28"/>
        </w:rPr>
        <w:t>40</w:t>
      </w:r>
      <w:r w:rsidR="0060769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="00EC74AC" w:rsidRPr="00934247">
        <w:rPr>
          <w:sz w:val="28"/>
          <w:szCs w:val="28"/>
        </w:rPr>
        <w:t>50 см в положении, близком к горизо</w:t>
      </w:r>
      <w:r w:rsidR="00EC74AC" w:rsidRPr="00934247">
        <w:rPr>
          <w:sz w:val="28"/>
          <w:szCs w:val="28"/>
        </w:rPr>
        <w:t>н</w:t>
      </w:r>
      <w:r w:rsidR="00EC74AC" w:rsidRPr="00934247">
        <w:rPr>
          <w:sz w:val="28"/>
          <w:szCs w:val="28"/>
        </w:rPr>
        <w:t xml:space="preserve">тальному, причем крайние вибраторы следует устанавливать </w:t>
      </w:r>
      <w:r w:rsidR="001079C7">
        <w:rPr>
          <w:sz w:val="28"/>
          <w:szCs w:val="28"/>
        </w:rPr>
        <w:t>на расстоянии от</w:t>
      </w:r>
      <w:r w:rsidR="00EC74AC" w:rsidRPr="00934247">
        <w:rPr>
          <w:sz w:val="28"/>
          <w:szCs w:val="28"/>
        </w:rPr>
        <w:t xml:space="preserve"> 15</w:t>
      </w:r>
      <w:r w:rsidR="0060769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="00EC74AC" w:rsidRPr="00934247">
        <w:rPr>
          <w:sz w:val="28"/>
          <w:szCs w:val="28"/>
        </w:rPr>
        <w:t>20 см от боковой скользящей формы. При армировании продол</w:t>
      </w:r>
      <w:r w:rsidR="00EC74AC" w:rsidRPr="00934247">
        <w:rPr>
          <w:sz w:val="28"/>
          <w:szCs w:val="28"/>
        </w:rPr>
        <w:t>ь</w:t>
      </w:r>
      <w:r w:rsidR="00EC74AC" w:rsidRPr="00934247">
        <w:rPr>
          <w:sz w:val="28"/>
          <w:szCs w:val="28"/>
        </w:rPr>
        <w:t>ного шва глубинный вибратор в зоне погружения штырей должен быть уст</w:t>
      </w:r>
      <w:r w:rsidR="00EC74AC" w:rsidRPr="00934247">
        <w:rPr>
          <w:sz w:val="28"/>
          <w:szCs w:val="28"/>
        </w:rPr>
        <w:t>а</w:t>
      </w:r>
      <w:r w:rsidR="00EC74AC" w:rsidRPr="00934247">
        <w:rPr>
          <w:sz w:val="28"/>
          <w:szCs w:val="28"/>
        </w:rPr>
        <w:t>новлен перпенди</w:t>
      </w:r>
      <w:r w:rsidR="00EC74AC" w:rsidRPr="002723D2">
        <w:rPr>
          <w:sz w:val="28"/>
          <w:szCs w:val="28"/>
        </w:rPr>
        <w:t>кулярно оси дороги.</w:t>
      </w:r>
    </w:p>
    <w:p w:rsidR="00EC74AC" w:rsidRDefault="00273C9A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 w:rsidRPr="002723D2">
        <w:rPr>
          <w:sz w:val="28"/>
          <w:szCs w:val="28"/>
        </w:rPr>
        <w:t>.2.1</w:t>
      </w:r>
      <w:r>
        <w:rPr>
          <w:sz w:val="28"/>
          <w:szCs w:val="28"/>
        </w:rPr>
        <w:t>6</w:t>
      </w:r>
      <w:r w:rsidR="002723D2" w:rsidRPr="002723D2">
        <w:rPr>
          <w:sz w:val="28"/>
          <w:szCs w:val="28"/>
        </w:rPr>
        <w:t xml:space="preserve"> </w:t>
      </w:r>
      <w:r w:rsidR="00EC74AC" w:rsidRPr="002723D2">
        <w:rPr>
          <w:sz w:val="28"/>
          <w:szCs w:val="28"/>
        </w:rPr>
        <w:t>При устройстве односкатных бетонных покрытий и виражей со стороны превышения необходимо создать дополнительный припуск бето</w:t>
      </w:r>
      <w:r w:rsidR="00EC74AC" w:rsidRPr="002723D2">
        <w:rPr>
          <w:sz w:val="28"/>
          <w:szCs w:val="28"/>
        </w:rPr>
        <w:t>н</w:t>
      </w:r>
      <w:r w:rsidR="00EC74AC" w:rsidRPr="002723D2">
        <w:rPr>
          <w:sz w:val="28"/>
          <w:szCs w:val="28"/>
        </w:rPr>
        <w:t>ной смеси путем регулировки рабочих органов распределителя и бетон</w:t>
      </w:r>
      <w:r w:rsidR="00EC74AC" w:rsidRPr="002723D2">
        <w:rPr>
          <w:sz w:val="28"/>
          <w:szCs w:val="28"/>
        </w:rPr>
        <w:t>о</w:t>
      </w:r>
      <w:r w:rsidR="00EC74AC" w:rsidRPr="002723D2">
        <w:rPr>
          <w:sz w:val="28"/>
          <w:szCs w:val="28"/>
        </w:rPr>
        <w:t>ук</w:t>
      </w:r>
      <w:r w:rsidR="006B6B81">
        <w:rPr>
          <w:sz w:val="28"/>
          <w:szCs w:val="28"/>
        </w:rPr>
        <w:t>ладчика в соответствии с пунктом 8</w:t>
      </w:r>
      <w:r w:rsidR="006B6B81" w:rsidRPr="001E0B3D">
        <w:rPr>
          <w:sz w:val="28"/>
          <w:szCs w:val="28"/>
        </w:rPr>
        <w:t>.2.</w:t>
      </w:r>
      <w:r w:rsidR="006B6B81">
        <w:rPr>
          <w:sz w:val="28"/>
          <w:szCs w:val="28"/>
        </w:rPr>
        <w:t>9.</w:t>
      </w:r>
    </w:p>
    <w:p w:rsidR="00EC74AC" w:rsidRPr="002723D2" w:rsidRDefault="006B6B81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 w:rsidRPr="002723D2">
        <w:rPr>
          <w:sz w:val="28"/>
          <w:szCs w:val="28"/>
        </w:rPr>
        <w:t>.2.1</w:t>
      </w:r>
      <w:r>
        <w:rPr>
          <w:sz w:val="28"/>
          <w:szCs w:val="28"/>
        </w:rPr>
        <w:t>7</w:t>
      </w:r>
      <w:r w:rsidR="002723D2" w:rsidRPr="002723D2">
        <w:rPr>
          <w:sz w:val="28"/>
          <w:szCs w:val="28"/>
        </w:rPr>
        <w:t xml:space="preserve"> </w:t>
      </w:r>
      <w:r w:rsidR="00EC74AC" w:rsidRPr="002723D2">
        <w:rPr>
          <w:sz w:val="28"/>
          <w:szCs w:val="28"/>
        </w:rPr>
        <w:t>При устройстве бетонного покрытия, армированного сварной се</w:t>
      </w:r>
      <w:r w:rsidR="00EC74AC" w:rsidRPr="002723D2">
        <w:rPr>
          <w:sz w:val="28"/>
          <w:szCs w:val="28"/>
        </w:rPr>
        <w:t>т</w:t>
      </w:r>
      <w:r w:rsidR="00EC74AC" w:rsidRPr="002723D2">
        <w:rPr>
          <w:sz w:val="28"/>
          <w:szCs w:val="28"/>
        </w:rPr>
        <w:t>кой из стержней периодического профиля диаметром более 8 мм, устанавл</w:t>
      </w:r>
      <w:r w:rsidR="00EC74AC" w:rsidRPr="002723D2">
        <w:rPr>
          <w:sz w:val="28"/>
          <w:szCs w:val="28"/>
        </w:rPr>
        <w:t>и</w:t>
      </w:r>
      <w:r w:rsidR="00EC74AC" w:rsidRPr="002723D2">
        <w:rPr>
          <w:sz w:val="28"/>
          <w:szCs w:val="28"/>
        </w:rPr>
        <w:t>ваемой на подставках, глубинные вибраторы в процессе уплотнения бето</w:t>
      </w:r>
      <w:r w:rsidR="00EC74AC" w:rsidRPr="002723D2">
        <w:rPr>
          <w:sz w:val="28"/>
          <w:szCs w:val="28"/>
        </w:rPr>
        <w:t>н</w:t>
      </w:r>
      <w:r w:rsidR="00EC74AC" w:rsidRPr="002723D2">
        <w:rPr>
          <w:sz w:val="28"/>
          <w:szCs w:val="28"/>
        </w:rPr>
        <w:t>ной смеси должны быть подняты выше арматуры</w:t>
      </w:r>
      <w:r w:rsidR="001079C7">
        <w:rPr>
          <w:sz w:val="28"/>
          <w:szCs w:val="28"/>
        </w:rPr>
        <w:t xml:space="preserve"> на высоту от 5</w:t>
      </w:r>
      <w:r w:rsidR="0060769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7 см</w:t>
      </w:r>
      <w:r w:rsidR="00EC74AC" w:rsidRPr="002723D2">
        <w:rPr>
          <w:sz w:val="28"/>
          <w:szCs w:val="28"/>
        </w:rPr>
        <w:t xml:space="preserve"> так</w:t>
      </w:r>
      <w:r w:rsidR="001079C7">
        <w:rPr>
          <w:sz w:val="28"/>
          <w:szCs w:val="28"/>
        </w:rPr>
        <w:t>,</w:t>
      </w:r>
      <w:r w:rsidR="00EC74AC" w:rsidRPr="002723D2">
        <w:rPr>
          <w:sz w:val="28"/>
          <w:szCs w:val="28"/>
        </w:rPr>
        <w:t xml:space="preserve"> чтобы вибраторы постоянно находились в бетонной смеси.</w:t>
      </w:r>
    </w:p>
    <w:p w:rsidR="00EC74AC" w:rsidRPr="002723D2" w:rsidRDefault="006B6B81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>
        <w:rPr>
          <w:sz w:val="28"/>
          <w:szCs w:val="28"/>
        </w:rPr>
        <w:t>.2</w:t>
      </w:r>
      <w:r w:rsidR="00EC74AC" w:rsidRPr="002723D2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="00EC74AC" w:rsidRPr="002723D2">
        <w:rPr>
          <w:sz w:val="28"/>
          <w:szCs w:val="28"/>
        </w:rPr>
        <w:t xml:space="preserve"> При устройстве бетонных покрытий, армированных сварной се</w:t>
      </w:r>
      <w:r w:rsidR="00EC74AC" w:rsidRPr="002723D2">
        <w:rPr>
          <w:sz w:val="28"/>
          <w:szCs w:val="28"/>
        </w:rPr>
        <w:t>т</w:t>
      </w:r>
      <w:r w:rsidR="00EC74AC" w:rsidRPr="002723D2">
        <w:rPr>
          <w:sz w:val="28"/>
          <w:szCs w:val="28"/>
        </w:rPr>
        <w:t xml:space="preserve">кой с рабочей арматурой диаметром до 8 мм, ее разрешается устанавливать в </w:t>
      </w:r>
      <w:r w:rsidR="00EC74AC" w:rsidRPr="002723D2">
        <w:rPr>
          <w:sz w:val="28"/>
          <w:szCs w:val="28"/>
        </w:rPr>
        <w:lastRenderedPageBreak/>
        <w:t>проектное положение в процессе бетонирования вибропогружателем, кот</w:t>
      </w:r>
      <w:r w:rsidR="00EC74AC" w:rsidRPr="002723D2">
        <w:rPr>
          <w:sz w:val="28"/>
          <w:szCs w:val="28"/>
        </w:rPr>
        <w:t>о</w:t>
      </w:r>
      <w:r w:rsidR="00EC74AC" w:rsidRPr="002723D2">
        <w:rPr>
          <w:sz w:val="28"/>
          <w:szCs w:val="28"/>
        </w:rPr>
        <w:t>рый монтируют на бетоноукладчике.</w:t>
      </w:r>
    </w:p>
    <w:p w:rsidR="00EC74AC" w:rsidRPr="002723D2" w:rsidRDefault="006B6B81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>
        <w:rPr>
          <w:sz w:val="28"/>
          <w:szCs w:val="28"/>
        </w:rPr>
        <w:t>.2</w:t>
      </w:r>
      <w:r w:rsidR="00EC74AC" w:rsidRPr="002723D2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="00EC74AC" w:rsidRPr="002723D2">
        <w:rPr>
          <w:sz w:val="28"/>
          <w:szCs w:val="28"/>
        </w:rPr>
        <w:t xml:space="preserve"> Выгрузка бетонной смеси при устройстве цементобетонного п</w:t>
      </w:r>
      <w:r w:rsidR="00EC74AC" w:rsidRPr="002723D2">
        <w:rPr>
          <w:sz w:val="28"/>
          <w:szCs w:val="28"/>
        </w:rPr>
        <w:t>о</w:t>
      </w:r>
      <w:r w:rsidR="00EC74AC" w:rsidRPr="002723D2">
        <w:rPr>
          <w:sz w:val="28"/>
          <w:szCs w:val="28"/>
        </w:rPr>
        <w:t>крытия осуществляется непосредственно перед распределителем</w:t>
      </w:r>
      <w:r>
        <w:rPr>
          <w:sz w:val="28"/>
          <w:szCs w:val="28"/>
        </w:rPr>
        <w:t xml:space="preserve"> на уложе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прокладку из полиэтиленовой пленки</w:t>
      </w:r>
      <w:r w:rsidR="00EC74AC" w:rsidRPr="002723D2">
        <w:rPr>
          <w:sz w:val="28"/>
          <w:szCs w:val="28"/>
        </w:rPr>
        <w:t>.</w:t>
      </w:r>
    </w:p>
    <w:p w:rsidR="00EC74AC" w:rsidRPr="002723D2" w:rsidRDefault="00401C3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>
        <w:rPr>
          <w:sz w:val="28"/>
          <w:szCs w:val="28"/>
        </w:rPr>
        <w:t>.2</w:t>
      </w:r>
      <w:r w:rsidR="002723D2" w:rsidRPr="002723D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EC74AC" w:rsidRPr="002723D2">
        <w:rPr>
          <w:sz w:val="28"/>
          <w:szCs w:val="28"/>
        </w:rPr>
        <w:t xml:space="preserve"> В случае устройства железобетонного или армобетонного покр</w:t>
      </w:r>
      <w:r w:rsidR="00EC74AC" w:rsidRPr="002723D2">
        <w:rPr>
          <w:sz w:val="28"/>
          <w:szCs w:val="28"/>
        </w:rPr>
        <w:t>ы</w:t>
      </w:r>
      <w:r w:rsidR="00EC74AC" w:rsidRPr="002723D2">
        <w:rPr>
          <w:sz w:val="28"/>
          <w:szCs w:val="28"/>
        </w:rPr>
        <w:t>тия подача смеси в устраиваемый ряд осуществляется по транспортерной ленте через бункер распределителя.</w:t>
      </w:r>
    </w:p>
    <w:p w:rsidR="00EC74AC" w:rsidRPr="002723D2" w:rsidRDefault="00401C3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>
        <w:rPr>
          <w:sz w:val="28"/>
          <w:szCs w:val="28"/>
        </w:rPr>
        <w:t>.2</w:t>
      </w:r>
      <w:r w:rsidR="002723D2" w:rsidRPr="002723D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723D2" w:rsidRPr="002723D2">
        <w:rPr>
          <w:sz w:val="28"/>
          <w:szCs w:val="28"/>
        </w:rPr>
        <w:t>1</w:t>
      </w:r>
      <w:r w:rsidR="00EC74AC" w:rsidRPr="002723D2">
        <w:rPr>
          <w:sz w:val="28"/>
          <w:szCs w:val="28"/>
        </w:rPr>
        <w:t xml:space="preserve"> Выгрузка бетонной смеси в бункер распределителя должна ос</w:t>
      </w:r>
      <w:r w:rsidR="00EC74AC" w:rsidRPr="002723D2">
        <w:rPr>
          <w:sz w:val="28"/>
          <w:szCs w:val="28"/>
        </w:rPr>
        <w:t>у</w:t>
      </w:r>
      <w:r w:rsidR="00EC74AC" w:rsidRPr="002723D2">
        <w:rPr>
          <w:sz w:val="28"/>
          <w:szCs w:val="28"/>
        </w:rPr>
        <w:t>ществляться следующим образом:</w:t>
      </w:r>
    </w:p>
    <w:p w:rsidR="00EC74AC" w:rsidRPr="002723D2" w:rsidRDefault="00EC74AC" w:rsidP="00EC74AC">
      <w:pPr>
        <w:ind w:firstLine="567"/>
        <w:rPr>
          <w:sz w:val="28"/>
          <w:szCs w:val="28"/>
        </w:rPr>
      </w:pPr>
      <w:r w:rsidRPr="002723D2">
        <w:rPr>
          <w:sz w:val="28"/>
          <w:szCs w:val="28"/>
        </w:rPr>
        <w:t>- распределитель прекращает свое движение (останавливается);</w:t>
      </w:r>
    </w:p>
    <w:p w:rsidR="00EC74AC" w:rsidRPr="002723D2" w:rsidRDefault="00EC74AC" w:rsidP="00EC74AC">
      <w:pPr>
        <w:ind w:firstLine="567"/>
        <w:rPr>
          <w:sz w:val="28"/>
          <w:szCs w:val="28"/>
        </w:rPr>
      </w:pPr>
      <w:r w:rsidRPr="002723D2">
        <w:rPr>
          <w:sz w:val="28"/>
          <w:szCs w:val="28"/>
        </w:rPr>
        <w:t>- автосамосвал задним ходом подается к бункеру распределителя;</w:t>
      </w:r>
    </w:p>
    <w:p w:rsidR="00EC74AC" w:rsidRPr="002723D2" w:rsidRDefault="00EC74AC" w:rsidP="00EC74AC">
      <w:pPr>
        <w:ind w:firstLine="567"/>
        <w:rPr>
          <w:sz w:val="28"/>
          <w:szCs w:val="28"/>
        </w:rPr>
      </w:pPr>
      <w:r w:rsidRPr="002723D2">
        <w:rPr>
          <w:sz w:val="28"/>
          <w:szCs w:val="28"/>
        </w:rPr>
        <w:t>- приводится в движение транспортерная лента приемного бункера;</w:t>
      </w:r>
    </w:p>
    <w:p w:rsidR="00EC74AC" w:rsidRPr="002723D2" w:rsidRDefault="00EC74AC" w:rsidP="00EC74AC">
      <w:pPr>
        <w:ind w:firstLine="567"/>
        <w:rPr>
          <w:sz w:val="28"/>
          <w:szCs w:val="28"/>
        </w:rPr>
      </w:pPr>
      <w:r w:rsidRPr="002723D2">
        <w:rPr>
          <w:sz w:val="28"/>
          <w:szCs w:val="28"/>
        </w:rPr>
        <w:t>- смесь из кузова авто</w:t>
      </w:r>
      <w:r w:rsidR="007652E8" w:rsidRPr="002723D2">
        <w:rPr>
          <w:sz w:val="28"/>
          <w:szCs w:val="28"/>
        </w:rPr>
        <w:t>мобиля-</w:t>
      </w:r>
      <w:r w:rsidRPr="002723D2">
        <w:rPr>
          <w:sz w:val="28"/>
          <w:szCs w:val="28"/>
        </w:rPr>
        <w:t>самосвала равномерным потоком выгр</w:t>
      </w:r>
      <w:r w:rsidRPr="002723D2">
        <w:rPr>
          <w:sz w:val="28"/>
          <w:szCs w:val="28"/>
        </w:rPr>
        <w:t>у</w:t>
      </w:r>
      <w:r w:rsidRPr="002723D2">
        <w:rPr>
          <w:sz w:val="28"/>
          <w:szCs w:val="28"/>
        </w:rPr>
        <w:t>жается в бункер;</w:t>
      </w:r>
    </w:p>
    <w:p w:rsidR="00EC74AC" w:rsidRPr="002723D2" w:rsidRDefault="00EC74AC" w:rsidP="00EC74AC">
      <w:pPr>
        <w:ind w:firstLine="567"/>
        <w:rPr>
          <w:sz w:val="28"/>
          <w:szCs w:val="28"/>
        </w:rPr>
      </w:pPr>
      <w:r w:rsidRPr="002723D2">
        <w:rPr>
          <w:sz w:val="28"/>
          <w:szCs w:val="28"/>
        </w:rPr>
        <w:t>- смесь из бункера подается транспортерной лентой на основание перед распределителем бетонной смеси.</w:t>
      </w:r>
    </w:p>
    <w:p w:rsidR="00EC74AC" w:rsidRPr="002723D2" w:rsidRDefault="00401C3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723D2" w:rsidRPr="002723D2">
        <w:rPr>
          <w:sz w:val="28"/>
          <w:szCs w:val="28"/>
        </w:rPr>
        <w:t>.2</w:t>
      </w:r>
      <w:r w:rsidR="00EC74AC" w:rsidRPr="002723D2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="00EC74AC" w:rsidRPr="002723D2">
        <w:rPr>
          <w:sz w:val="28"/>
          <w:szCs w:val="28"/>
        </w:rPr>
        <w:t xml:space="preserve"> После того, как распределитель распределит бетонную смесь на первых 10</w:t>
      </w:r>
      <w:r w:rsidR="00892B5F">
        <w:rPr>
          <w:sz w:val="28"/>
          <w:szCs w:val="28"/>
        </w:rPr>
        <w:t xml:space="preserve"> м</w:t>
      </w:r>
      <w:r w:rsidR="001079C7">
        <w:rPr>
          <w:sz w:val="28"/>
          <w:szCs w:val="28"/>
        </w:rPr>
        <w:t xml:space="preserve"> или </w:t>
      </w:r>
      <w:r w:rsidR="00EC74AC" w:rsidRPr="002723D2">
        <w:rPr>
          <w:sz w:val="28"/>
          <w:szCs w:val="28"/>
        </w:rPr>
        <w:t xml:space="preserve">15 м, необходимо опустить его рабочие органы так, чтобы припуск бетонной смеси составил </w:t>
      </w:r>
      <w:r w:rsidR="001079C7">
        <w:rPr>
          <w:sz w:val="28"/>
          <w:szCs w:val="28"/>
        </w:rPr>
        <w:t xml:space="preserve">от </w:t>
      </w:r>
      <w:r w:rsidR="00EC74AC" w:rsidRPr="002723D2">
        <w:rPr>
          <w:sz w:val="28"/>
          <w:szCs w:val="28"/>
        </w:rPr>
        <w:t>3</w:t>
      </w:r>
      <w:r w:rsidR="0060769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="00EC74AC" w:rsidRPr="002723D2">
        <w:rPr>
          <w:sz w:val="28"/>
          <w:szCs w:val="28"/>
        </w:rPr>
        <w:t>5 см, обеспечивающий постоя</w:t>
      </w:r>
      <w:r w:rsidR="00EC74AC" w:rsidRPr="002723D2">
        <w:rPr>
          <w:sz w:val="28"/>
          <w:szCs w:val="28"/>
        </w:rPr>
        <w:t>н</w:t>
      </w:r>
      <w:r w:rsidR="00EC74AC" w:rsidRPr="002723D2">
        <w:rPr>
          <w:sz w:val="28"/>
          <w:szCs w:val="28"/>
        </w:rPr>
        <w:t>ный вал смеси перед бетоноукладчиком.</w:t>
      </w:r>
    </w:p>
    <w:p w:rsidR="00EC74AC" w:rsidRPr="006C4A6C" w:rsidRDefault="00401C3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6C4A6C">
        <w:rPr>
          <w:sz w:val="28"/>
          <w:szCs w:val="28"/>
        </w:rPr>
        <w:t>.</w:t>
      </w:r>
      <w:r w:rsidR="006C4A6C" w:rsidRPr="006C4A6C">
        <w:rPr>
          <w:sz w:val="28"/>
          <w:szCs w:val="28"/>
        </w:rPr>
        <w:t>2</w:t>
      </w:r>
      <w:r w:rsidR="00EC74AC" w:rsidRPr="006C4A6C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="00EC74AC" w:rsidRPr="006C4A6C">
        <w:rPr>
          <w:sz w:val="28"/>
          <w:szCs w:val="28"/>
        </w:rPr>
        <w:t xml:space="preserve"> В процессе бетонирования перед бетоноукладчиком постоянно должен быть вал бетонной смеси, глубинные вибраторы должны быть п</w:t>
      </w:r>
      <w:r w:rsidR="00EC74AC" w:rsidRPr="006C4A6C">
        <w:rPr>
          <w:sz w:val="28"/>
          <w:szCs w:val="28"/>
        </w:rPr>
        <w:t>о</w:t>
      </w:r>
      <w:r w:rsidR="00EC74AC" w:rsidRPr="006C4A6C">
        <w:rPr>
          <w:sz w:val="28"/>
          <w:szCs w:val="28"/>
        </w:rPr>
        <w:t>гружены в бетонную смесь.</w:t>
      </w:r>
    </w:p>
    <w:p w:rsidR="00EC74AC" w:rsidRPr="006C4A6C" w:rsidRDefault="00401C3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6C4A6C">
        <w:rPr>
          <w:sz w:val="28"/>
          <w:szCs w:val="28"/>
        </w:rPr>
        <w:t>.</w:t>
      </w:r>
      <w:r w:rsidR="006C4A6C" w:rsidRPr="006C4A6C">
        <w:rPr>
          <w:sz w:val="28"/>
          <w:szCs w:val="28"/>
        </w:rPr>
        <w:t>2</w:t>
      </w:r>
      <w:r w:rsidR="00EC74AC" w:rsidRPr="006C4A6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EC74AC" w:rsidRPr="006C4A6C">
        <w:rPr>
          <w:sz w:val="28"/>
          <w:szCs w:val="28"/>
        </w:rPr>
        <w:t xml:space="preserve"> Режимы работы рабочих органов бетоноукладчика в процессе укладки должны быть следующими:</w:t>
      </w:r>
    </w:p>
    <w:p w:rsidR="00EC74AC" w:rsidRPr="006C4A6C" w:rsidRDefault="00EC74AC" w:rsidP="00EC74AC">
      <w:pPr>
        <w:ind w:firstLine="567"/>
        <w:rPr>
          <w:sz w:val="28"/>
          <w:szCs w:val="28"/>
        </w:rPr>
      </w:pPr>
      <w:r w:rsidRPr="006C4A6C">
        <w:rPr>
          <w:sz w:val="28"/>
          <w:szCs w:val="28"/>
        </w:rPr>
        <w:t xml:space="preserve">- количество </w:t>
      </w:r>
      <w:r w:rsidR="00D77DF3">
        <w:rPr>
          <w:sz w:val="28"/>
          <w:szCs w:val="28"/>
        </w:rPr>
        <w:t>ударов</w:t>
      </w:r>
      <w:r w:rsidRPr="006C4A6C">
        <w:rPr>
          <w:sz w:val="28"/>
          <w:szCs w:val="28"/>
        </w:rPr>
        <w:t xml:space="preserve"> трамбующего бруса </w:t>
      </w:r>
      <w:r w:rsidR="006C4A6C" w:rsidRPr="006C4A6C">
        <w:rPr>
          <w:sz w:val="28"/>
          <w:szCs w:val="28"/>
        </w:rPr>
        <w:t xml:space="preserve">от </w:t>
      </w:r>
      <w:r w:rsidRPr="006C4A6C">
        <w:rPr>
          <w:sz w:val="28"/>
          <w:szCs w:val="28"/>
        </w:rPr>
        <w:t>60</w:t>
      </w:r>
      <w:r w:rsidR="00607694">
        <w:rPr>
          <w:sz w:val="28"/>
          <w:szCs w:val="28"/>
        </w:rPr>
        <w:t xml:space="preserve"> ударов в минуту</w:t>
      </w:r>
      <w:r w:rsidR="006C4A6C" w:rsidRPr="006C4A6C">
        <w:rPr>
          <w:sz w:val="28"/>
          <w:szCs w:val="28"/>
        </w:rPr>
        <w:t xml:space="preserve"> до </w:t>
      </w:r>
      <w:r w:rsidRPr="006C4A6C">
        <w:rPr>
          <w:sz w:val="28"/>
          <w:szCs w:val="28"/>
        </w:rPr>
        <w:t xml:space="preserve">80 </w:t>
      </w:r>
      <w:r w:rsidR="00607694">
        <w:rPr>
          <w:sz w:val="28"/>
          <w:szCs w:val="28"/>
        </w:rPr>
        <w:t>ударов в минуту</w:t>
      </w:r>
      <w:r w:rsidRPr="006C4A6C">
        <w:rPr>
          <w:sz w:val="28"/>
          <w:szCs w:val="28"/>
        </w:rPr>
        <w:t>;</w:t>
      </w:r>
    </w:p>
    <w:p w:rsidR="00EC74AC" w:rsidRPr="006C4A6C" w:rsidRDefault="00EC74AC" w:rsidP="00EC74AC">
      <w:pPr>
        <w:ind w:firstLine="567"/>
        <w:rPr>
          <w:sz w:val="28"/>
          <w:szCs w:val="28"/>
        </w:rPr>
      </w:pPr>
      <w:r w:rsidRPr="006C4A6C">
        <w:rPr>
          <w:sz w:val="28"/>
          <w:szCs w:val="28"/>
        </w:rPr>
        <w:lastRenderedPageBreak/>
        <w:t xml:space="preserve">- количество оборотов валов глубинных вибраторов в зависимости от подвижности бетонной смеси </w:t>
      </w:r>
      <w:r w:rsidR="001079C7">
        <w:rPr>
          <w:sz w:val="28"/>
          <w:szCs w:val="28"/>
        </w:rPr>
        <w:t xml:space="preserve">от </w:t>
      </w:r>
      <w:r w:rsidRPr="006C4A6C">
        <w:rPr>
          <w:sz w:val="28"/>
          <w:szCs w:val="28"/>
        </w:rPr>
        <w:t>7000</w:t>
      </w:r>
      <w:r w:rsidR="00607694">
        <w:rPr>
          <w:sz w:val="28"/>
          <w:szCs w:val="28"/>
        </w:rPr>
        <w:t xml:space="preserve"> оборотов </w:t>
      </w:r>
      <w:r w:rsidR="00607694" w:rsidRPr="006C4A6C">
        <w:rPr>
          <w:sz w:val="28"/>
          <w:szCs w:val="28"/>
        </w:rPr>
        <w:t>в минуту</w:t>
      </w:r>
      <w:r w:rsidR="001079C7">
        <w:rPr>
          <w:sz w:val="28"/>
          <w:szCs w:val="28"/>
        </w:rPr>
        <w:t xml:space="preserve"> до </w:t>
      </w:r>
      <w:r w:rsidRPr="006C4A6C">
        <w:rPr>
          <w:sz w:val="28"/>
          <w:szCs w:val="28"/>
        </w:rPr>
        <w:t xml:space="preserve">8000 </w:t>
      </w:r>
      <w:r w:rsidR="006C4A6C">
        <w:rPr>
          <w:sz w:val="28"/>
          <w:szCs w:val="28"/>
        </w:rPr>
        <w:t xml:space="preserve">оборотов </w:t>
      </w:r>
      <w:r w:rsidRPr="006C4A6C">
        <w:rPr>
          <w:sz w:val="28"/>
          <w:szCs w:val="28"/>
        </w:rPr>
        <w:t>в минуту.</w:t>
      </w:r>
    </w:p>
    <w:p w:rsidR="00EC74AC" w:rsidRPr="006C4A6C" w:rsidRDefault="00401C3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6C4A6C" w:rsidRPr="006C4A6C">
        <w:rPr>
          <w:sz w:val="28"/>
          <w:szCs w:val="28"/>
        </w:rPr>
        <w:t>.2</w:t>
      </w:r>
      <w:r w:rsidR="00EC74AC" w:rsidRPr="006C4A6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="00EC74AC" w:rsidRPr="006C4A6C">
        <w:rPr>
          <w:sz w:val="28"/>
          <w:szCs w:val="28"/>
        </w:rPr>
        <w:t xml:space="preserve"> После прохождения бетоноукладчика на поверхности свежеул</w:t>
      </w:r>
      <w:r w:rsidR="00EC74AC" w:rsidRPr="006C4A6C">
        <w:rPr>
          <w:sz w:val="28"/>
          <w:szCs w:val="28"/>
        </w:rPr>
        <w:t>о</w:t>
      </w:r>
      <w:r w:rsidR="00EC74AC" w:rsidRPr="006C4A6C">
        <w:rPr>
          <w:sz w:val="28"/>
          <w:szCs w:val="28"/>
        </w:rPr>
        <w:t>женного покрытия не должно быть дефект</w:t>
      </w:r>
      <w:r>
        <w:rPr>
          <w:sz w:val="28"/>
          <w:szCs w:val="28"/>
        </w:rPr>
        <w:t>ов в виде раковин и неровностей, устранение которых осуществляется вручную.</w:t>
      </w:r>
    </w:p>
    <w:p w:rsidR="00EC74AC" w:rsidRPr="006C4A6C" w:rsidRDefault="00EC74AC" w:rsidP="00EC74AC">
      <w:pPr>
        <w:ind w:firstLine="567"/>
        <w:rPr>
          <w:sz w:val="28"/>
          <w:szCs w:val="28"/>
        </w:rPr>
      </w:pPr>
      <w:r w:rsidRPr="006C4A6C">
        <w:rPr>
          <w:sz w:val="28"/>
          <w:szCs w:val="28"/>
        </w:rPr>
        <w:t>Чистовую отделку свежеуложенного бетонного покрытия следует ос</w:t>
      </w:r>
      <w:r w:rsidRPr="006C4A6C">
        <w:rPr>
          <w:sz w:val="28"/>
          <w:szCs w:val="28"/>
        </w:rPr>
        <w:t>у</w:t>
      </w:r>
      <w:r w:rsidRPr="006C4A6C">
        <w:rPr>
          <w:sz w:val="28"/>
          <w:szCs w:val="28"/>
        </w:rPr>
        <w:t xml:space="preserve">ществлять </w:t>
      </w:r>
      <w:r w:rsidR="006B05C8">
        <w:rPr>
          <w:sz w:val="28"/>
          <w:szCs w:val="28"/>
        </w:rPr>
        <w:t>с помощью инвентарных гладилок</w:t>
      </w:r>
      <w:r w:rsidRPr="006C4A6C">
        <w:rPr>
          <w:sz w:val="28"/>
          <w:szCs w:val="28"/>
        </w:rPr>
        <w:t>.</w:t>
      </w:r>
    </w:p>
    <w:p w:rsidR="00EC74AC" w:rsidRPr="006C4A6C" w:rsidRDefault="006B05C8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6C4A6C">
        <w:rPr>
          <w:sz w:val="28"/>
          <w:szCs w:val="28"/>
        </w:rPr>
        <w:t>.</w:t>
      </w:r>
      <w:r w:rsidR="006C4A6C" w:rsidRPr="006C4A6C">
        <w:rPr>
          <w:sz w:val="28"/>
          <w:szCs w:val="28"/>
        </w:rPr>
        <w:t>2</w:t>
      </w:r>
      <w:r w:rsidR="00EC74AC" w:rsidRPr="006C4A6C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="00EC74AC" w:rsidRPr="006C4A6C">
        <w:rPr>
          <w:sz w:val="28"/>
          <w:szCs w:val="28"/>
        </w:rPr>
        <w:t xml:space="preserve"> Для удаления</w:t>
      </w:r>
      <w:r w:rsidR="00EC74AC" w:rsidRPr="006C4A6C">
        <w:rPr>
          <w:rStyle w:val="af8"/>
        </w:rPr>
        <w:t xml:space="preserve"> </w:t>
      </w:r>
      <w:r w:rsidR="00EC74AC" w:rsidRPr="006C4A6C">
        <w:rPr>
          <w:rStyle w:val="af8"/>
          <w:b w:val="0"/>
        </w:rPr>
        <w:t>излишков</w:t>
      </w:r>
      <w:r w:rsidR="00EC74AC" w:rsidRPr="006C4A6C">
        <w:rPr>
          <w:sz w:val="28"/>
          <w:szCs w:val="28"/>
        </w:rPr>
        <w:t xml:space="preserve"> влаги с поверхности свежеуложенного покрытия необходимо использовать многослойное </w:t>
      </w:r>
      <w:r>
        <w:rPr>
          <w:sz w:val="28"/>
          <w:szCs w:val="28"/>
        </w:rPr>
        <w:t>«</w:t>
      </w:r>
      <w:r w:rsidR="00EC74AC" w:rsidRPr="006C4A6C">
        <w:rPr>
          <w:sz w:val="28"/>
          <w:szCs w:val="28"/>
        </w:rPr>
        <w:t>джутовое</w:t>
      </w:r>
      <w:r>
        <w:rPr>
          <w:sz w:val="28"/>
          <w:szCs w:val="28"/>
        </w:rPr>
        <w:t>»</w:t>
      </w:r>
      <w:r w:rsidR="00EC74AC" w:rsidRPr="006C4A6C">
        <w:rPr>
          <w:sz w:val="28"/>
          <w:szCs w:val="28"/>
        </w:rPr>
        <w:t xml:space="preserve"> полотно</w:t>
      </w:r>
      <w:r>
        <w:rPr>
          <w:sz w:val="28"/>
          <w:szCs w:val="28"/>
        </w:rPr>
        <w:t xml:space="preserve"> или мешковину</w:t>
      </w:r>
      <w:r w:rsidR="00EC74AC" w:rsidRPr="006C4A6C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закрепленные</w:t>
      </w:r>
      <w:r w:rsidR="00EC74AC" w:rsidRPr="006C4A6C">
        <w:rPr>
          <w:sz w:val="28"/>
          <w:szCs w:val="28"/>
        </w:rPr>
        <w:t xml:space="preserve"> на специальн</w:t>
      </w:r>
      <w:r>
        <w:rPr>
          <w:sz w:val="28"/>
          <w:szCs w:val="28"/>
        </w:rPr>
        <w:t>ом</w:t>
      </w:r>
      <w:r w:rsidR="00EC74AC" w:rsidRPr="006C4A6C">
        <w:rPr>
          <w:sz w:val="28"/>
          <w:szCs w:val="28"/>
        </w:rPr>
        <w:t xml:space="preserve"> передвижно</w:t>
      </w:r>
      <w:r>
        <w:rPr>
          <w:sz w:val="28"/>
          <w:szCs w:val="28"/>
        </w:rPr>
        <w:t>м</w:t>
      </w:r>
      <w:r w:rsidR="00EC74AC" w:rsidRPr="006C4A6C">
        <w:rPr>
          <w:sz w:val="28"/>
          <w:szCs w:val="28"/>
        </w:rPr>
        <w:t xml:space="preserve"> мостик</w:t>
      </w:r>
      <w:r>
        <w:rPr>
          <w:sz w:val="28"/>
          <w:szCs w:val="28"/>
        </w:rPr>
        <w:t>е</w:t>
      </w:r>
      <w:r w:rsidR="00EC74AC" w:rsidRPr="006C4A6C">
        <w:rPr>
          <w:sz w:val="28"/>
          <w:szCs w:val="28"/>
        </w:rPr>
        <w:t xml:space="preserve"> или неп</w:t>
      </w:r>
      <w:r w:rsidR="00EC74AC" w:rsidRPr="006C4A6C">
        <w:rPr>
          <w:sz w:val="28"/>
          <w:szCs w:val="28"/>
        </w:rPr>
        <w:t>о</w:t>
      </w:r>
      <w:r w:rsidR="00EC74AC" w:rsidRPr="006C4A6C">
        <w:rPr>
          <w:sz w:val="28"/>
          <w:szCs w:val="28"/>
        </w:rPr>
        <w:t>средственно на бетоноукладчик.</w:t>
      </w:r>
    </w:p>
    <w:p w:rsidR="00EC74AC" w:rsidRPr="006C4A6C" w:rsidRDefault="005978F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 промывать «</w:t>
      </w:r>
      <w:r w:rsidRPr="006C4A6C">
        <w:rPr>
          <w:sz w:val="28"/>
          <w:szCs w:val="28"/>
        </w:rPr>
        <w:t>джутовое</w:t>
      </w:r>
      <w:r>
        <w:rPr>
          <w:sz w:val="28"/>
          <w:szCs w:val="28"/>
        </w:rPr>
        <w:t>»</w:t>
      </w:r>
      <w:r w:rsidRPr="006C4A6C">
        <w:rPr>
          <w:sz w:val="28"/>
          <w:szCs w:val="28"/>
        </w:rPr>
        <w:t xml:space="preserve"> полотно</w:t>
      </w:r>
      <w:r>
        <w:rPr>
          <w:sz w:val="28"/>
          <w:szCs w:val="28"/>
        </w:rPr>
        <w:t xml:space="preserve"> или мешковину по мере накопления влаги и цементного раствора на них.</w:t>
      </w:r>
    </w:p>
    <w:p w:rsidR="00FB05DD" w:rsidRPr="00225827" w:rsidRDefault="00FB05DD" w:rsidP="00FB05D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8.2.27 </w:t>
      </w:r>
      <w:r w:rsidRPr="00225827">
        <w:rPr>
          <w:sz w:val="28"/>
          <w:szCs w:val="28"/>
        </w:rPr>
        <w:t>Шероховатость на поверхность свежеуложенного бетона наноси</w:t>
      </w:r>
      <w:r w:rsidRPr="00225827">
        <w:rPr>
          <w:sz w:val="28"/>
          <w:szCs w:val="28"/>
        </w:rPr>
        <w:t>т</w:t>
      </w:r>
      <w:r w:rsidRPr="00225827">
        <w:rPr>
          <w:sz w:val="28"/>
          <w:szCs w:val="28"/>
        </w:rPr>
        <w:t xml:space="preserve">ся штатной металлической или капроновой щеткой поперечными проходами. Глубина бороздок искусственной шероховатости должна составлять </w:t>
      </w:r>
      <w:r>
        <w:rPr>
          <w:sz w:val="28"/>
          <w:szCs w:val="28"/>
        </w:rPr>
        <w:t xml:space="preserve">               от </w:t>
      </w:r>
      <w:r w:rsidRPr="00225827">
        <w:rPr>
          <w:sz w:val="28"/>
          <w:szCs w:val="28"/>
        </w:rPr>
        <w:t>0,5</w:t>
      </w:r>
      <w:r w:rsidR="00607694">
        <w:rPr>
          <w:sz w:val="28"/>
          <w:szCs w:val="28"/>
        </w:rPr>
        <w:t xml:space="preserve"> мм</w:t>
      </w:r>
      <w:r>
        <w:rPr>
          <w:sz w:val="28"/>
          <w:szCs w:val="28"/>
        </w:rPr>
        <w:t xml:space="preserve"> до </w:t>
      </w:r>
      <w:r w:rsidRPr="00225827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>мм</w:t>
      </w:r>
      <w:r w:rsidR="00AD6F0B">
        <w:rPr>
          <w:sz w:val="28"/>
          <w:szCs w:val="28"/>
        </w:rPr>
        <w:t>, в соответствии с пунктом 12.22 СНиП 3.06.03</w:t>
      </w:r>
      <w:r w:rsidRPr="00225827">
        <w:rPr>
          <w:sz w:val="28"/>
          <w:szCs w:val="28"/>
        </w:rPr>
        <w:t>.</w:t>
      </w:r>
    </w:p>
    <w:p w:rsidR="00EC74AC" w:rsidRPr="006C4A6C" w:rsidRDefault="00FB05DD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8.2.28 </w:t>
      </w:r>
      <w:r w:rsidR="00EC74AC" w:rsidRPr="006C4A6C">
        <w:rPr>
          <w:sz w:val="28"/>
          <w:szCs w:val="28"/>
        </w:rPr>
        <w:t>При возможных остановках запрещается выключать двигатели б</w:t>
      </w:r>
      <w:r w:rsidR="00EC74AC" w:rsidRPr="006C4A6C">
        <w:rPr>
          <w:sz w:val="28"/>
          <w:szCs w:val="28"/>
        </w:rPr>
        <w:t>е</w:t>
      </w:r>
      <w:r w:rsidR="00EC74AC" w:rsidRPr="006C4A6C">
        <w:rPr>
          <w:sz w:val="28"/>
          <w:szCs w:val="28"/>
        </w:rPr>
        <w:t>тоноукладчика.</w:t>
      </w:r>
    </w:p>
    <w:p w:rsidR="00EC74AC" w:rsidRPr="006C4A6C" w:rsidRDefault="00EC74AC" w:rsidP="00EC74AC">
      <w:pPr>
        <w:ind w:firstLine="567"/>
        <w:rPr>
          <w:sz w:val="28"/>
          <w:szCs w:val="28"/>
        </w:rPr>
      </w:pPr>
      <w:r w:rsidRPr="006C4A6C">
        <w:rPr>
          <w:sz w:val="28"/>
          <w:szCs w:val="28"/>
        </w:rPr>
        <w:t>При возобновлении движения бетоноукладчика после длительной ост</w:t>
      </w:r>
      <w:r w:rsidRPr="006C4A6C">
        <w:rPr>
          <w:sz w:val="28"/>
          <w:szCs w:val="28"/>
        </w:rPr>
        <w:t>а</w:t>
      </w:r>
      <w:r w:rsidRPr="006C4A6C">
        <w:rPr>
          <w:sz w:val="28"/>
          <w:szCs w:val="28"/>
        </w:rPr>
        <w:t xml:space="preserve">новки возможно появление </w:t>
      </w:r>
      <w:r w:rsidR="00225827">
        <w:rPr>
          <w:sz w:val="28"/>
          <w:szCs w:val="28"/>
        </w:rPr>
        <w:t>дефектов</w:t>
      </w:r>
      <w:r w:rsidRPr="006C4A6C">
        <w:rPr>
          <w:sz w:val="28"/>
          <w:szCs w:val="28"/>
        </w:rPr>
        <w:t xml:space="preserve"> поверхности покрытия, которые</w:t>
      </w:r>
      <w:r w:rsidRPr="009C3A52">
        <w:rPr>
          <w:color w:val="FF0000"/>
          <w:sz w:val="28"/>
          <w:szCs w:val="28"/>
        </w:rPr>
        <w:t xml:space="preserve"> </w:t>
      </w:r>
      <w:r w:rsidRPr="006C4A6C">
        <w:rPr>
          <w:sz w:val="28"/>
          <w:szCs w:val="28"/>
        </w:rPr>
        <w:t>только после проработки глубинным вибратором с передвижного мостика отдел</w:t>
      </w:r>
      <w:r w:rsidRPr="006C4A6C">
        <w:rPr>
          <w:sz w:val="28"/>
          <w:szCs w:val="28"/>
        </w:rPr>
        <w:t>ы</w:t>
      </w:r>
      <w:r w:rsidRPr="006C4A6C">
        <w:rPr>
          <w:sz w:val="28"/>
          <w:szCs w:val="28"/>
        </w:rPr>
        <w:t>ваются ручными гладилками.</w:t>
      </w:r>
    </w:p>
    <w:p w:rsidR="00EC74AC" w:rsidRPr="00B702B2" w:rsidRDefault="00EC74AC" w:rsidP="00EC74AC">
      <w:pPr>
        <w:ind w:firstLine="567"/>
        <w:rPr>
          <w:sz w:val="28"/>
          <w:szCs w:val="28"/>
        </w:rPr>
      </w:pPr>
      <w:r w:rsidRPr="00B702B2">
        <w:rPr>
          <w:sz w:val="28"/>
          <w:szCs w:val="28"/>
        </w:rPr>
        <w:t>В случае оплывания вертикальных граней бетонируемых маячных полос следует предусмотреть применение облегченной приставной инвентарной опалубки</w:t>
      </w:r>
      <w:r w:rsidR="00607694">
        <w:rPr>
          <w:sz w:val="28"/>
          <w:szCs w:val="28"/>
        </w:rPr>
        <w:t xml:space="preserve"> (см. рисунок 6)</w:t>
      </w:r>
      <w:r w:rsidRPr="00B702B2">
        <w:rPr>
          <w:sz w:val="28"/>
          <w:szCs w:val="28"/>
        </w:rPr>
        <w:t>.</w:t>
      </w:r>
    </w:p>
    <w:p w:rsidR="00EC74AC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8.2.29 </w:t>
      </w:r>
      <w:r w:rsidR="00EC74AC" w:rsidRPr="006C4A6C">
        <w:rPr>
          <w:sz w:val="28"/>
          <w:szCs w:val="28"/>
        </w:rPr>
        <w:t xml:space="preserve">Для защиты свежеуложенного цементобетонного покрытия от </w:t>
      </w:r>
      <w:r w:rsidR="00AF539A">
        <w:rPr>
          <w:sz w:val="28"/>
          <w:szCs w:val="28"/>
        </w:rPr>
        <w:t>а</w:t>
      </w:r>
      <w:r w:rsidR="00AF539A">
        <w:rPr>
          <w:sz w:val="28"/>
          <w:szCs w:val="28"/>
        </w:rPr>
        <w:t>т</w:t>
      </w:r>
      <w:r w:rsidR="00AF539A">
        <w:rPr>
          <w:sz w:val="28"/>
          <w:szCs w:val="28"/>
        </w:rPr>
        <w:t>мосферных осадков</w:t>
      </w:r>
      <w:r w:rsidR="00EC74AC" w:rsidRPr="006C4A6C">
        <w:rPr>
          <w:sz w:val="28"/>
          <w:szCs w:val="28"/>
        </w:rPr>
        <w:t xml:space="preserve"> и солнечной радиации при температуре воздуха более </w:t>
      </w:r>
      <w:r w:rsidR="00EC74AC" w:rsidRPr="006C4A6C">
        <w:rPr>
          <w:sz w:val="28"/>
          <w:szCs w:val="28"/>
        </w:rPr>
        <w:lastRenderedPageBreak/>
        <w:t>плюс 25</w:t>
      </w:r>
      <w:r w:rsidR="006C4A6C">
        <w:rPr>
          <w:sz w:val="28"/>
          <w:szCs w:val="28"/>
        </w:rPr>
        <w:t xml:space="preserve"> </w:t>
      </w:r>
      <w:r w:rsidR="00EC74AC" w:rsidRPr="006C4A6C">
        <w:rPr>
          <w:sz w:val="28"/>
          <w:szCs w:val="28"/>
        </w:rPr>
        <w:t xml:space="preserve">°С необходимо </w:t>
      </w:r>
      <w:r w:rsidR="007D63DA">
        <w:rPr>
          <w:sz w:val="28"/>
          <w:szCs w:val="28"/>
        </w:rPr>
        <w:t>устанавливать в процессе укладки</w:t>
      </w:r>
      <w:r w:rsidR="00EC74AC" w:rsidRPr="006C4A6C">
        <w:rPr>
          <w:sz w:val="28"/>
          <w:szCs w:val="28"/>
        </w:rPr>
        <w:t xml:space="preserve"> специальные средства защиты (передвижные тенты), общая длина которых должна соста</w:t>
      </w:r>
      <w:r w:rsidR="00EC74AC" w:rsidRPr="006C4A6C">
        <w:rPr>
          <w:sz w:val="28"/>
          <w:szCs w:val="28"/>
        </w:rPr>
        <w:t>в</w:t>
      </w:r>
      <w:r w:rsidR="00EC74AC" w:rsidRPr="006C4A6C">
        <w:rPr>
          <w:sz w:val="28"/>
          <w:szCs w:val="28"/>
        </w:rPr>
        <w:t>лять не менее 100 п</w:t>
      </w:r>
      <w:r>
        <w:rPr>
          <w:sz w:val="28"/>
          <w:szCs w:val="28"/>
        </w:rPr>
        <w:t xml:space="preserve">огонных </w:t>
      </w:r>
      <w:r w:rsidR="00EC74AC" w:rsidRPr="006C4A6C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EC74AC" w:rsidRPr="006C4A6C">
        <w:rPr>
          <w:sz w:val="28"/>
          <w:szCs w:val="28"/>
        </w:rPr>
        <w:t>.</w:t>
      </w:r>
      <w:r w:rsidR="00EE3D24">
        <w:rPr>
          <w:sz w:val="28"/>
          <w:szCs w:val="28"/>
        </w:rPr>
        <w:t xml:space="preserve"> </w:t>
      </w:r>
    </w:p>
    <w:p w:rsidR="00AF539A" w:rsidRPr="006C4A6C" w:rsidRDefault="00AF539A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8.2.30 </w:t>
      </w:r>
      <w:r w:rsidR="00EE3D24">
        <w:rPr>
          <w:sz w:val="28"/>
          <w:szCs w:val="28"/>
        </w:rPr>
        <w:t xml:space="preserve">При снижении </w:t>
      </w:r>
      <w:r w:rsidR="00EE3D24" w:rsidRPr="006C4A6C">
        <w:rPr>
          <w:sz w:val="28"/>
          <w:szCs w:val="28"/>
        </w:rPr>
        <w:t>температур</w:t>
      </w:r>
      <w:r w:rsidR="00EE3D24">
        <w:rPr>
          <w:sz w:val="28"/>
          <w:szCs w:val="28"/>
        </w:rPr>
        <w:t>ы</w:t>
      </w:r>
      <w:r w:rsidR="00EE3D24" w:rsidRPr="006C4A6C">
        <w:rPr>
          <w:sz w:val="28"/>
          <w:szCs w:val="28"/>
        </w:rPr>
        <w:t xml:space="preserve"> воздуха </w:t>
      </w:r>
      <w:r w:rsidR="00EE3D24">
        <w:rPr>
          <w:sz w:val="28"/>
          <w:szCs w:val="28"/>
        </w:rPr>
        <w:t>ниже</w:t>
      </w:r>
      <w:r w:rsidR="00EE3D24" w:rsidRPr="006C4A6C">
        <w:rPr>
          <w:sz w:val="28"/>
          <w:szCs w:val="28"/>
        </w:rPr>
        <w:t xml:space="preserve"> плюс 25</w:t>
      </w:r>
      <w:r w:rsidR="00EE3D24">
        <w:rPr>
          <w:sz w:val="28"/>
          <w:szCs w:val="28"/>
        </w:rPr>
        <w:t xml:space="preserve"> </w:t>
      </w:r>
      <w:r w:rsidR="00EE3D24" w:rsidRPr="006C4A6C">
        <w:rPr>
          <w:sz w:val="28"/>
          <w:szCs w:val="28"/>
        </w:rPr>
        <w:t>°С</w:t>
      </w:r>
      <w:r w:rsidR="00EE3D24">
        <w:rPr>
          <w:sz w:val="28"/>
          <w:szCs w:val="28"/>
        </w:rPr>
        <w:t xml:space="preserve"> и прекр</w:t>
      </w:r>
      <w:r w:rsidR="00EE3D24">
        <w:rPr>
          <w:sz w:val="28"/>
          <w:szCs w:val="28"/>
        </w:rPr>
        <w:t>а</w:t>
      </w:r>
      <w:r w:rsidR="00EE3D24">
        <w:rPr>
          <w:sz w:val="28"/>
          <w:szCs w:val="28"/>
        </w:rPr>
        <w:t xml:space="preserve">щении атмосферных осадков, </w:t>
      </w:r>
      <w:r w:rsidR="00EE3D24" w:rsidRPr="006C4A6C">
        <w:rPr>
          <w:sz w:val="28"/>
          <w:szCs w:val="28"/>
        </w:rPr>
        <w:t>специальные средства защиты (передвижные тенты)</w:t>
      </w:r>
      <w:r w:rsidR="00EE3D24">
        <w:rPr>
          <w:sz w:val="28"/>
          <w:szCs w:val="28"/>
        </w:rPr>
        <w:t xml:space="preserve"> </w:t>
      </w:r>
      <w:r w:rsidR="00874DEC">
        <w:rPr>
          <w:sz w:val="28"/>
          <w:szCs w:val="28"/>
        </w:rPr>
        <w:t>снимают</w:t>
      </w:r>
      <w:r w:rsidR="00EE3D24">
        <w:rPr>
          <w:sz w:val="28"/>
          <w:szCs w:val="28"/>
        </w:rPr>
        <w:t>.</w:t>
      </w:r>
    </w:p>
    <w:p w:rsidR="00EC74AC" w:rsidRPr="006C4A6C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6C4A6C">
        <w:rPr>
          <w:sz w:val="28"/>
          <w:szCs w:val="28"/>
        </w:rPr>
        <w:t>.</w:t>
      </w:r>
      <w:r w:rsidR="006C4A6C">
        <w:rPr>
          <w:sz w:val="28"/>
          <w:szCs w:val="28"/>
        </w:rPr>
        <w:t>3</w:t>
      </w:r>
      <w:r w:rsidR="00EC74AC" w:rsidRPr="006C4A6C">
        <w:rPr>
          <w:sz w:val="28"/>
          <w:szCs w:val="28"/>
        </w:rPr>
        <w:t xml:space="preserve"> Уход за свежеуложенным бетоном.</w:t>
      </w:r>
    </w:p>
    <w:p w:rsidR="00EC74AC" w:rsidRPr="006C4A6C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6C4A6C">
        <w:rPr>
          <w:sz w:val="28"/>
          <w:szCs w:val="28"/>
        </w:rPr>
        <w:t>.</w:t>
      </w:r>
      <w:r w:rsidR="006C4A6C" w:rsidRPr="006C4A6C">
        <w:rPr>
          <w:sz w:val="28"/>
          <w:szCs w:val="28"/>
        </w:rPr>
        <w:t>3</w:t>
      </w:r>
      <w:r w:rsidR="00EC74AC" w:rsidRPr="006C4A6C">
        <w:rPr>
          <w:sz w:val="28"/>
          <w:szCs w:val="28"/>
        </w:rPr>
        <w:t>.1 Уход за свежеуложенным бетоном, нанесение шероховатости и пленкообразующ</w:t>
      </w:r>
      <w:r w:rsidR="00D77DF3">
        <w:rPr>
          <w:sz w:val="28"/>
          <w:szCs w:val="28"/>
        </w:rPr>
        <w:t>его</w:t>
      </w:r>
      <w:r w:rsidR="00EC74AC" w:rsidRPr="006C4A6C">
        <w:rPr>
          <w:sz w:val="28"/>
          <w:szCs w:val="28"/>
        </w:rPr>
        <w:t xml:space="preserve"> материал</w:t>
      </w:r>
      <w:r w:rsidR="00D77DF3">
        <w:rPr>
          <w:sz w:val="28"/>
          <w:szCs w:val="28"/>
        </w:rPr>
        <w:t>а</w:t>
      </w:r>
      <w:r w:rsidR="00EC74AC" w:rsidRPr="006C4A6C">
        <w:rPr>
          <w:sz w:val="28"/>
          <w:szCs w:val="28"/>
        </w:rPr>
        <w:t xml:space="preserve"> производится машиной комплекта, которая должна быть установлена по оси обрабатыва</w:t>
      </w:r>
      <w:r w:rsidR="00D77DF3">
        <w:rPr>
          <w:sz w:val="28"/>
          <w:szCs w:val="28"/>
        </w:rPr>
        <w:t xml:space="preserve">емой полосы (ряда) и двигаться </w:t>
      </w:r>
      <w:r w:rsidR="00EC74AC" w:rsidRPr="006C4A6C">
        <w:rPr>
          <w:sz w:val="28"/>
          <w:szCs w:val="28"/>
        </w:rPr>
        <w:t>по копирным струнам, в автоматическом режиме.</w:t>
      </w:r>
    </w:p>
    <w:p w:rsidR="00EC74AC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6C4A6C">
        <w:rPr>
          <w:sz w:val="28"/>
          <w:szCs w:val="28"/>
        </w:rPr>
        <w:t>.</w:t>
      </w:r>
      <w:r w:rsidR="006C4A6C" w:rsidRPr="006C4A6C">
        <w:rPr>
          <w:sz w:val="28"/>
          <w:szCs w:val="28"/>
        </w:rPr>
        <w:t>3</w:t>
      </w:r>
      <w:r w:rsidR="00EC74AC" w:rsidRPr="006C4A6C">
        <w:rPr>
          <w:sz w:val="28"/>
          <w:szCs w:val="28"/>
        </w:rPr>
        <w:t>.2 Уход за свежеуложенным бетоном должен производиться сразу п</w:t>
      </w:r>
      <w:r w:rsidR="00EC74AC" w:rsidRPr="006C4A6C">
        <w:rPr>
          <w:sz w:val="28"/>
          <w:szCs w:val="28"/>
        </w:rPr>
        <w:t>о</w:t>
      </w:r>
      <w:r w:rsidR="00EC74AC" w:rsidRPr="006C4A6C">
        <w:rPr>
          <w:sz w:val="28"/>
          <w:szCs w:val="28"/>
        </w:rPr>
        <w:t>сле появления матовой поверх</w:t>
      </w:r>
      <w:r>
        <w:rPr>
          <w:sz w:val="28"/>
          <w:szCs w:val="28"/>
        </w:rPr>
        <w:t>ности (исчезновения с покрытия влаги</w:t>
      </w:r>
      <w:r w:rsidR="00EC74AC" w:rsidRPr="006C4A6C">
        <w:rPr>
          <w:sz w:val="28"/>
          <w:szCs w:val="28"/>
        </w:rPr>
        <w:t>).</w:t>
      </w:r>
    </w:p>
    <w:p w:rsidR="00AD6F0B" w:rsidRPr="006C4A6C" w:rsidRDefault="00AD6F0B" w:rsidP="00AD6F0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8.3.3 </w:t>
      </w:r>
      <w:r w:rsidRPr="006C4A6C">
        <w:rPr>
          <w:sz w:val="28"/>
          <w:szCs w:val="28"/>
        </w:rPr>
        <w:t>Для ухода следует применять водоразбавляемый пленкообразу</w:t>
      </w:r>
      <w:r w:rsidRPr="006C4A6C">
        <w:rPr>
          <w:sz w:val="28"/>
          <w:szCs w:val="28"/>
        </w:rPr>
        <w:t>ю</w:t>
      </w:r>
      <w:r w:rsidRPr="006C4A6C">
        <w:rPr>
          <w:sz w:val="28"/>
          <w:szCs w:val="28"/>
        </w:rPr>
        <w:t>щий материал, который должен наноситься на поверхность в два слоя с но</w:t>
      </w:r>
      <w:r w:rsidRPr="006C4A6C">
        <w:rPr>
          <w:sz w:val="28"/>
          <w:szCs w:val="28"/>
        </w:rPr>
        <w:t>р</w:t>
      </w:r>
      <w:r w:rsidRPr="006C4A6C">
        <w:rPr>
          <w:sz w:val="28"/>
          <w:szCs w:val="28"/>
        </w:rPr>
        <w:t xml:space="preserve">мой расхода </w:t>
      </w:r>
      <w:r>
        <w:rPr>
          <w:sz w:val="28"/>
          <w:szCs w:val="28"/>
        </w:rPr>
        <w:t xml:space="preserve">от </w:t>
      </w:r>
      <w:r w:rsidRPr="006C4A6C">
        <w:rPr>
          <w:sz w:val="28"/>
          <w:szCs w:val="28"/>
        </w:rPr>
        <w:t>200</w:t>
      </w:r>
      <w:r w:rsidR="00874DEC">
        <w:rPr>
          <w:sz w:val="28"/>
          <w:szCs w:val="28"/>
        </w:rPr>
        <w:t xml:space="preserve"> </w:t>
      </w:r>
      <w:r w:rsidR="00874DEC" w:rsidRPr="006C4A6C">
        <w:rPr>
          <w:sz w:val="28"/>
          <w:szCs w:val="28"/>
        </w:rPr>
        <w:t>г/м</w:t>
      </w:r>
      <w:r w:rsidR="00874DEC" w:rsidRPr="006C4A6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до </w:t>
      </w:r>
      <w:r w:rsidRPr="006C4A6C">
        <w:rPr>
          <w:sz w:val="28"/>
          <w:szCs w:val="28"/>
        </w:rPr>
        <w:t>250 г/м</w:t>
      </w:r>
      <w:r w:rsidRPr="006C4A6C">
        <w:rPr>
          <w:sz w:val="28"/>
          <w:szCs w:val="28"/>
          <w:vertAlign w:val="superscript"/>
        </w:rPr>
        <w:t>2</w:t>
      </w:r>
      <w:r w:rsidRPr="006C4A6C">
        <w:rPr>
          <w:sz w:val="28"/>
          <w:szCs w:val="28"/>
        </w:rPr>
        <w:t xml:space="preserve"> для каждого слоя. Второй слой должен наноситься после формирования пленки первого слоя (</w:t>
      </w:r>
      <w:r>
        <w:rPr>
          <w:sz w:val="28"/>
          <w:szCs w:val="28"/>
        </w:rPr>
        <w:t>в пределах</w:t>
      </w:r>
      <w:r w:rsidRPr="006C4A6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6C4A6C">
        <w:rPr>
          <w:sz w:val="28"/>
          <w:szCs w:val="28"/>
        </w:rPr>
        <w:t xml:space="preserve"> 30</w:t>
      </w:r>
      <w:r w:rsidR="00874DEC">
        <w:rPr>
          <w:sz w:val="28"/>
          <w:szCs w:val="28"/>
        </w:rPr>
        <w:t xml:space="preserve"> м</w:t>
      </w:r>
      <w:r w:rsidR="00874DEC">
        <w:rPr>
          <w:sz w:val="28"/>
          <w:szCs w:val="28"/>
        </w:rPr>
        <w:t>и</w:t>
      </w:r>
      <w:r w:rsidR="00874DEC">
        <w:rPr>
          <w:sz w:val="28"/>
          <w:szCs w:val="28"/>
        </w:rPr>
        <w:t>нут</w:t>
      </w:r>
      <w:r>
        <w:rPr>
          <w:sz w:val="28"/>
          <w:szCs w:val="28"/>
        </w:rPr>
        <w:t xml:space="preserve"> до </w:t>
      </w:r>
      <w:r w:rsidRPr="006C4A6C">
        <w:rPr>
          <w:sz w:val="28"/>
          <w:szCs w:val="28"/>
        </w:rPr>
        <w:t>60 мин</w:t>
      </w:r>
      <w:r w:rsidR="003C13E1">
        <w:rPr>
          <w:sz w:val="28"/>
          <w:szCs w:val="28"/>
        </w:rPr>
        <w:t>ут</w:t>
      </w:r>
      <w:r w:rsidRPr="006C4A6C">
        <w:rPr>
          <w:sz w:val="28"/>
          <w:szCs w:val="28"/>
        </w:rPr>
        <w:t>).</w:t>
      </w:r>
    </w:p>
    <w:p w:rsidR="00AD6F0B" w:rsidRPr="006C4A6C" w:rsidRDefault="00AD6F0B" w:rsidP="00AD6F0B">
      <w:pPr>
        <w:ind w:firstLine="567"/>
        <w:rPr>
          <w:sz w:val="28"/>
          <w:szCs w:val="28"/>
        </w:rPr>
      </w:pPr>
      <w:r w:rsidRPr="006C4A6C">
        <w:rPr>
          <w:sz w:val="28"/>
          <w:szCs w:val="28"/>
        </w:rPr>
        <w:t>Пленкообразующий материал должен наноситься равномерно без пр</w:t>
      </w:r>
      <w:r w:rsidRPr="006C4A6C">
        <w:rPr>
          <w:sz w:val="28"/>
          <w:szCs w:val="28"/>
        </w:rPr>
        <w:t>о</w:t>
      </w:r>
      <w:r w:rsidRPr="006C4A6C">
        <w:rPr>
          <w:sz w:val="28"/>
          <w:szCs w:val="28"/>
        </w:rPr>
        <w:t>пусков по всей поверхности, включая боковые грани плиты.</w:t>
      </w:r>
    </w:p>
    <w:p w:rsidR="00EC74AC" w:rsidRPr="006C4A6C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8.3.4 </w:t>
      </w:r>
      <w:r w:rsidR="00EC74AC" w:rsidRPr="006C4A6C">
        <w:rPr>
          <w:sz w:val="28"/>
          <w:szCs w:val="28"/>
        </w:rPr>
        <w:t>Высота установки траверсы с форсунками для распределения пле</w:t>
      </w:r>
      <w:r w:rsidR="00EC74AC" w:rsidRPr="006C4A6C">
        <w:rPr>
          <w:sz w:val="28"/>
          <w:szCs w:val="28"/>
        </w:rPr>
        <w:t>н</w:t>
      </w:r>
      <w:r w:rsidR="00EC74AC" w:rsidRPr="006C4A6C">
        <w:rPr>
          <w:sz w:val="28"/>
          <w:szCs w:val="28"/>
        </w:rPr>
        <w:t xml:space="preserve">кообразующего материала должна быть </w:t>
      </w:r>
      <w:r w:rsidR="001079C7">
        <w:rPr>
          <w:sz w:val="28"/>
          <w:szCs w:val="28"/>
        </w:rPr>
        <w:t xml:space="preserve">от </w:t>
      </w:r>
      <w:r w:rsidR="00EC74AC" w:rsidRPr="006C4A6C">
        <w:rPr>
          <w:sz w:val="28"/>
          <w:szCs w:val="28"/>
        </w:rPr>
        <w:t>50</w:t>
      </w:r>
      <w:r w:rsidR="00FB61F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="00EC74AC" w:rsidRPr="006C4A6C">
        <w:rPr>
          <w:sz w:val="28"/>
          <w:szCs w:val="28"/>
        </w:rPr>
        <w:t>60 см.</w:t>
      </w:r>
    </w:p>
    <w:p w:rsidR="00EC74AC" w:rsidRPr="006C4A6C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8.3.5 </w:t>
      </w:r>
      <w:r w:rsidR="00EC74AC" w:rsidRPr="006C4A6C">
        <w:rPr>
          <w:sz w:val="28"/>
          <w:szCs w:val="28"/>
        </w:rPr>
        <w:t>Скорость движения распределителя пленкообразующего материала должна обеспечивать заданную норму расхода.</w:t>
      </w:r>
    </w:p>
    <w:p w:rsidR="00EC74AC" w:rsidRPr="00AC1FE1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AC1FE1">
        <w:rPr>
          <w:sz w:val="28"/>
          <w:szCs w:val="28"/>
        </w:rPr>
        <w:t>.</w:t>
      </w:r>
      <w:r w:rsidR="006C4A6C" w:rsidRPr="00AC1FE1">
        <w:rPr>
          <w:sz w:val="28"/>
          <w:szCs w:val="28"/>
        </w:rPr>
        <w:t>4</w:t>
      </w:r>
      <w:r w:rsidR="00AC1FE1" w:rsidRPr="00AC1FE1">
        <w:rPr>
          <w:sz w:val="28"/>
          <w:szCs w:val="28"/>
        </w:rPr>
        <w:t xml:space="preserve"> Устройство швов в цементобетонном покрытии.</w:t>
      </w:r>
    </w:p>
    <w:p w:rsidR="00EC74AC" w:rsidRPr="00AC1FE1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AC1FE1" w:rsidRPr="00AC1FE1">
        <w:rPr>
          <w:sz w:val="28"/>
          <w:szCs w:val="28"/>
        </w:rPr>
        <w:t xml:space="preserve">.4.1 </w:t>
      </w:r>
      <w:r w:rsidR="00EC74AC" w:rsidRPr="00AC1FE1">
        <w:rPr>
          <w:sz w:val="28"/>
          <w:szCs w:val="28"/>
        </w:rPr>
        <w:t>Устройство рабочих швов.</w:t>
      </w:r>
    </w:p>
    <w:p w:rsidR="00EC74AC" w:rsidRPr="00AC1FE1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AC1FE1" w:rsidRPr="00AC1FE1">
        <w:rPr>
          <w:sz w:val="28"/>
          <w:szCs w:val="28"/>
        </w:rPr>
        <w:t>.4</w:t>
      </w:r>
      <w:r w:rsidR="00EC74AC" w:rsidRPr="00AC1FE1">
        <w:rPr>
          <w:sz w:val="28"/>
          <w:szCs w:val="28"/>
        </w:rPr>
        <w:t>.1</w:t>
      </w:r>
      <w:r w:rsidR="00AC1FE1" w:rsidRPr="00AC1FE1">
        <w:rPr>
          <w:sz w:val="28"/>
          <w:szCs w:val="28"/>
        </w:rPr>
        <w:t>.1</w:t>
      </w:r>
      <w:r w:rsidR="00EC74AC" w:rsidRPr="00AC1FE1">
        <w:rPr>
          <w:sz w:val="28"/>
          <w:szCs w:val="28"/>
        </w:rPr>
        <w:t xml:space="preserve"> В конце каждой захватки устраивается поперечный рабочий шов. Рабочие швы должны образовывать одну прямую линию перпендикулярную </w:t>
      </w:r>
      <w:r w:rsidR="00EC74AC" w:rsidRPr="00AC1FE1">
        <w:rPr>
          <w:sz w:val="28"/>
          <w:szCs w:val="28"/>
        </w:rPr>
        <w:lastRenderedPageBreak/>
        <w:t>продольной оси и совпадать со швом расширения или сжатия цементобето</w:t>
      </w:r>
      <w:r w:rsidR="00EC74AC" w:rsidRPr="00AC1FE1">
        <w:rPr>
          <w:sz w:val="28"/>
          <w:szCs w:val="28"/>
        </w:rPr>
        <w:t>н</w:t>
      </w:r>
      <w:r w:rsidR="00EC74AC" w:rsidRPr="00AC1FE1">
        <w:rPr>
          <w:sz w:val="28"/>
          <w:szCs w:val="28"/>
        </w:rPr>
        <w:t>ного покрытия.</w:t>
      </w:r>
    </w:p>
    <w:p w:rsidR="00EC74AC" w:rsidRPr="00AC1FE1" w:rsidRDefault="00AD6F0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AC1FE1">
        <w:rPr>
          <w:sz w:val="28"/>
          <w:szCs w:val="28"/>
        </w:rPr>
        <w:t>.</w:t>
      </w:r>
      <w:r w:rsidR="00AC1FE1" w:rsidRPr="00AC1FE1">
        <w:rPr>
          <w:sz w:val="28"/>
          <w:szCs w:val="28"/>
        </w:rPr>
        <w:t>4</w:t>
      </w:r>
      <w:r w:rsidR="00EC74AC" w:rsidRPr="00AC1FE1">
        <w:rPr>
          <w:sz w:val="28"/>
          <w:szCs w:val="28"/>
        </w:rPr>
        <w:t>.</w:t>
      </w:r>
      <w:r w:rsidR="00AC1FE1" w:rsidRPr="00AC1FE1">
        <w:rPr>
          <w:sz w:val="28"/>
          <w:szCs w:val="28"/>
        </w:rPr>
        <w:t>1.</w:t>
      </w:r>
      <w:r w:rsidR="00EC74AC" w:rsidRPr="00AC1FE1">
        <w:rPr>
          <w:sz w:val="28"/>
          <w:szCs w:val="28"/>
        </w:rPr>
        <w:t>2 По окончании строительства покрытия или при вынужденных длительных перерывах в укладке бетона устраива</w:t>
      </w:r>
      <w:r w:rsidR="00AC1FE1">
        <w:rPr>
          <w:sz w:val="28"/>
          <w:szCs w:val="28"/>
        </w:rPr>
        <w:t>ют</w:t>
      </w:r>
      <w:r w:rsidR="00EC74AC" w:rsidRPr="00AC1FE1">
        <w:rPr>
          <w:sz w:val="28"/>
          <w:szCs w:val="28"/>
        </w:rPr>
        <w:t xml:space="preserve"> рабочие швы, которые обеспечивают сопряжение смежных участков покрытия (</w:t>
      </w:r>
      <w:r w:rsidR="004B4926" w:rsidRPr="00AC1FE1">
        <w:rPr>
          <w:sz w:val="28"/>
          <w:szCs w:val="28"/>
        </w:rPr>
        <w:t xml:space="preserve">см. </w:t>
      </w:r>
      <w:hyperlink w:anchor="п15" w:tooltip="Рисунок 11" w:history="1">
        <w:r w:rsidR="00196C97" w:rsidRPr="00AC1FE1">
          <w:rPr>
            <w:sz w:val="28"/>
            <w:szCs w:val="28"/>
          </w:rPr>
          <w:t>рисунок</w:t>
        </w:r>
        <w:r w:rsidR="001079C7">
          <w:rPr>
            <w:sz w:val="28"/>
            <w:szCs w:val="28"/>
          </w:rPr>
          <w:t xml:space="preserve"> 5</w:t>
        </w:r>
      </w:hyperlink>
      <w:r w:rsidR="001079C7">
        <w:rPr>
          <w:sz w:val="28"/>
          <w:szCs w:val="28"/>
        </w:rPr>
        <w:t>).</w:t>
      </w:r>
    </w:p>
    <w:p w:rsidR="00941334" w:rsidRDefault="00EC74AC" w:rsidP="00EC74AC">
      <w:pPr>
        <w:ind w:firstLine="567"/>
        <w:rPr>
          <w:sz w:val="28"/>
          <w:szCs w:val="28"/>
        </w:rPr>
      </w:pPr>
      <w:r w:rsidRPr="00AC1FE1">
        <w:rPr>
          <w:sz w:val="28"/>
          <w:szCs w:val="28"/>
        </w:rPr>
        <w:t>Рабочий шов устраива</w:t>
      </w:r>
      <w:r w:rsidR="00225827">
        <w:rPr>
          <w:sz w:val="28"/>
          <w:szCs w:val="28"/>
        </w:rPr>
        <w:t>ют</w:t>
      </w:r>
      <w:r w:rsidRPr="00AC1FE1">
        <w:rPr>
          <w:sz w:val="28"/>
          <w:szCs w:val="28"/>
        </w:rPr>
        <w:t xml:space="preserve"> с помощью</w:t>
      </w:r>
      <w:r w:rsidR="00225827">
        <w:rPr>
          <w:sz w:val="28"/>
          <w:szCs w:val="28"/>
        </w:rPr>
        <w:t xml:space="preserve"> приставной</w:t>
      </w:r>
      <w:r w:rsidR="00294EEE">
        <w:rPr>
          <w:sz w:val="28"/>
          <w:szCs w:val="28"/>
        </w:rPr>
        <w:t xml:space="preserve"> металлической</w:t>
      </w:r>
      <w:r w:rsidRPr="00AC1FE1">
        <w:rPr>
          <w:sz w:val="28"/>
          <w:szCs w:val="28"/>
        </w:rPr>
        <w:t xml:space="preserve"> оп</w:t>
      </w:r>
      <w:r w:rsidRPr="00AC1FE1">
        <w:rPr>
          <w:sz w:val="28"/>
          <w:szCs w:val="28"/>
        </w:rPr>
        <w:t>а</w:t>
      </w:r>
      <w:r w:rsidRPr="00AC1FE1">
        <w:rPr>
          <w:sz w:val="28"/>
          <w:szCs w:val="28"/>
        </w:rPr>
        <w:t>лубки</w:t>
      </w:r>
      <w:r w:rsidR="00294EEE">
        <w:rPr>
          <w:sz w:val="28"/>
          <w:szCs w:val="28"/>
        </w:rPr>
        <w:t xml:space="preserve"> или опалубки</w:t>
      </w:r>
      <w:r w:rsidRPr="00AC1FE1">
        <w:rPr>
          <w:sz w:val="28"/>
          <w:szCs w:val="28"/>
        </w:rPr>
        <w:t xml:space="preserve"> в виде угольника-шаблона из досок (</w:t>
      </w:r>
      <w:r w:rsidR="004B4926" w:rsidRPr="00AC1FE1">
        <w:rPr>
          <w:sz w:val="28"/>
          <w:szCs w:val="28"/>
        </w:rPr>
        <w:t xml:space="preserve">см. </w:t>
      </w:r>
      <w:hyperlink w:anchor="п16" w:tooltip="Рисунок 12" w:history="1">
        <w:r w:rsidRPr="00AC1FE1">
          <w:rPr>
            <w:sz w:val="28"/>
            <w:szCs w:val="28"/>
          </w:rPr>
          <w:t>рис</w:t>
        </w:r>
        <w:r w:rsidR="00196C97" w:rsidRPr="00AC1FE1">
          <w:rPr>
            <w:sz w:val="28"/>
            <w:szCs w:val="28"/>
          </w:rPr>
          <w:t>унок</w:t>
        </w:r>
        <w:r w:rsidRPr="00AC1FE1">
          <w:rPr>
            <w:sz w:val="28"/>
            <w:szCs w:val="28"/>
          </w:rPr>
          <w:t xml:space="preserve"> </w:t>
        </w:r>
      </w:hyperlink>
      <w:r w:rsidR="001079C7">
        <w:rPr>
          <w:sz w:val="28"/>
          <w:szCs w:val="28"/>
        </w:rPr>
        <w:t>6</w:t>
      </w:r>
      <w:r w:rsidRPr="00AC1FE1">
        <w:rPr>
          <w:sz w:val="28"/>
          <w:szCs w:val="28"/>
        </w:rPr>
        <w:t xml:space="preserve">). </w:t>
      </w:r>
    </w:p>
    <w:p w:rsidR="00941334" w:rsidRPr="00AC1FE1" w:rsidRDefault="00306D46" w:rsidP="00AD6F0B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2570101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7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46" w:rsidRPr="00306D46" w:rsidRDefault="00306D46" w:rsidP="00306D46">
      <w:pPr>
        <w:ind w:firstLine="567"/>
        <w:jc w:val="left"/>
        <w:rPr>
          <w:sz w:val="28"/>
          <w:szCs w:val="28"/>
        </w:rPr>
      </w:pPr>
      <w:bookmarkStart w:id="3" w:name="п15"/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штырь-анкер</w:t>
      </w:r>
    </w:p>
    <w:p w:rsidR="00941334" w:rsidRDefault="00941334" w:rsidP="00941334">
      <w:pPr>
        <w:ind w:firstLine="0"/>
        <w:jc w:val="center"/>
        <w:rPr>
          <w:sz w:val="28"/>
          <w:szCs w:val="28"/>
        </w:rPr>
      </w:pPr>
      <w:r w:rsidRPr="00AC1FE1">
        <w:rPr>
          <w:sz w:val="28"/>
          <w:szCs w:val="28"/>
        </w:rPr>
        <w:t xml:space="preserve">Рисунок </w:t>
      </w:r>
      <w:bookmarkEnd w:id="3"/>
      <w:r>
        <w:rPr>
          <w:sz w:val="28"/>
          <w:szCs w:val="28"/>
        </w:rPr>
        <w:t xml:space="preserve">5 - </w:t>
      </w:r>
      <w:r w:rsidRPr="00AC1FE1">
        <w:rPr>
          <w:sz w:val="28"/>
          <w:szCs w:val="28"/>
        </w:rPr>
        <w:t>Констру</w:t>
      </w:r>
      <w:r w:rsidR="00AD6F0B">
        <w:rPr>
          <w:sz w:val="28"/>
          <w:szCs w:val="28"/>
        </w:rPr>
        <w:t>кция рабочего шва</w:t>
      </w:r>
    </w:p>
    <w:p w:rsidR="00941334" w:rsidRPr="00AC1FE1" w:rsidRDefault="004A257F" w:rsidP="00AD6F0B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90477" cy="1961905"/>
            <wp:effectExtent l="19050" t="0" r="673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0477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34" w:rsidRDefault="00941334" w:rsidP="00941334">
      <w:pPr>
        <w:ind w:left="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1 – </w:t>
      </w:r>
      <w:r>
        <w:rPr>
          <w:sz w:val="28"/>
          <w:szCs w:val="28"/>
        </w:rPr>
        <w:t>полка опалубки;</w:t>
      </w:r>
    </w:p>
    <w:p w:rsidR="00941334" w:rsidRPr="00507C25" w:rsidRDefault="00941334" w:rsidP="00941334">
      <w:pPr>
        <w:ind w:left="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2 – </w:t>
      </w:r>
      <w:r>
        <w:rPr>
          <w:sz w:val="28"/>
          <w:szCs w:val="28"/>
        </w:rPr>
        <w:t>подкос;</w:t>
      </w:r>
    </w:p>
    <w:p w:rsidR="00941334" w:rsidRPr="00507C25" w:rsidRDefault="00941334" w:rsidP="00941334">
      <w:pPr>
        <w:ind w:left="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3 – </w:t>
      </w:r>
      <w:r>
        <w:rPr>
          <w:sz w:val="28"/>
          <w:szCs w:val="28"/>
        </w:rPr>
        <w:t>отверстия для установки штырей;</w:t>
      </w:r>
    </w:p>
    <w:p w:rsidR="00941334" w:rsidRPr="00507C25" w:rsidRDefault="00941334" w:rsidP="00941334">
      <w:pPr>
        <w:ind w:left="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4 – </w:t>
      </w:r>
      <w:r>
        <w:rPr>
          <w:sz w:val="28"/>
          <w:szCs w:val="28"/>
        </w:rPr>
        <w:t>доска-сегмент.</w:t>
      </w:r>
    </w:p>
    <w:p w:rsidR="00941334" w:rsidRDefault="00941334" w:rsidP="00941334">
      <w:pPr>
        <w:ind w:firstLine="0"/>
        <w:jc w:val="center"/>
        <w:rPr>
          <w:sz w:val="28"/>
          <w:szCs w:val="28"/>
        </w:rPr>
      </w:pPr>
      <w:bookmarkStart w:id="4" w:name="п16"/>
      <w:r w:rsidRPr="00AC1FE1">
        <w:rPr>
          <w:sz w:val="28"/>
          <w:szCs w:val="28"/>
        </w:rPr>
        <w:t xml:space="preserve">Рисунок </w:t>
      </w:r>
      <w:bookmarkEnd w:id="4"/>
      <w:r>
        <w:rPr>
          <w:sz w:val="28"/>
          <w:szCs w:val="28"/>
        </w:rPr>
        <w:t xml:space="preserve">6 - </w:t>
      </w:r>
      <w:r w:rsidR="00AD6F0B">
        <w:rPr>
          <w:sz w:val="28"/>
          <w:szCs w:val="28"/>
        </w:rPr>
        <w:t>Конструкция угольника-шаблона</w:t>
      </w:r>
    </w:p>
    <w:p w:rsidR="00EC74AC" w:rsidRPr="00AC1FE1" w:rsidRDefault="00047EC3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C74AC" w:rsidRPr="00AC1FE1">
        <w:rPr>
          <w:sz w:val="28"/>
          <w:szCs w:val="28"/>
        </w:rPr>
        <w:t>.</w:t>
      </w:r>
      <w:r w:rsidR="00C65CB8">
        <w:rPr>
          <w:sz w:val="28"/>
          <w:szCs w:val="28"/>
        </w:rPr>
        <w:t>4</w:t>
      </w:r>
      <w:r w:rsidR="00EC74AC" w:rsidRPr="00AC1FE1">
        <w:rPr>
          <w:sz w:val="28"/>
          <w:szCs w:val="28"/>
        </w:rPr>
        <w:t>.</w:t>
      </w:r>
      <w:r w:rsidR="00C65CB8">
        <w:rPr>
          <w:sz w:val="28"/>
          <w:szCs w:val="28"/>
        </w:rPr>
        <w:t>1.</w:t>
      </w:r>
      <w:r w:rsidR="00EC74AC" w:rsidRPr="00AC1FE1">
        <w:rPr>
          <w:sz w:val="28"/>
          <w:szCs w:val="28"/>
        </w:rPr>
        <w:t>3 При устройстве рабочего шва следует выполнять технологич</w:t>
      </w:r>
      <w:r w:rsidR="00EC74AC" w:rsidRPr="00AC1FE1">
        <w:rPr>
          <w:sz w:val="28"/>
          <w:szCs w:val="28"/>
        </w:rPr>
        <w:t>е</w:t>
      </w:r>
      <w:r w:rsidR="00EC74AC" w:rsidRPr="00AC1FE1">
        <w:rPr>
          <w:sz w:val="28"/>
          <w:szCs w:val="28"/>
        </w:rPr>
        <w:t>ские операции в такой последовательности:</w:t>
      </w:r>
    </w:p>
    <w:p w:rsidR="00EC74AC" w:rsidRPr="00C65CB8" w:rsidRDefault="00EC74AC" w:rsidP="00EC74AC">
      <w:pPr>
        <w:ind w:firstLine="567"/>
        <w:rPr>
          <w:sz w:val="28"/>
          <w:szCs w:val="28"/>
        </w:rPr>
      </w:pPr>
      <w:r w:rsidRPr="00AC1FE1">
        <w:rPr>
          <w:sz w:val="28"/>
          <w:szCs w:val="28"/>
        </w:rPr>
        <w:t>- у места шва удалить бетонную смесь</w:t>
      </w:r>
      <w:r w:rsidR="00047EC3">
        <w:rPr>
          <w:sz w:val="28"/>
          <w:szCs w:val="28"/>
        </w:rPr>
        <w:t>,</w:t>
      </w:r>
      <w:r w:rsidRPr="00AC1FE1">
        <w:rPr>
          <w:sz w:val="28"/>
          <w:szCs w:val="28"/>
        </w:rPr>
        <w:t xml:space="preserve"> установить </w:t>
      </w:r>
      <w:r w:rsidR="00047EC3">
        <w:rPr>
          <w:sz w:val="28"/>
          <w:szCs w:val="28"/>
        </w:rPr>
        <w:t>опалубку</w:t>
      </w:r>
      <w:r w:rsidRPr="00AC1FE1">
        <w:rPr>
          <w:sz w:val="28"/>
          <w:szCs w:val="28"/>
        </w:rPr>
        <w:t xml:space="preserve"> обеспеч</w:t>
      </w:r>
      <w:r w:rsidRPr="00AC1FE1">
        <w:rPr>
          <w:sz w:val="28"/>
          <w:szCs w:val="28"/>
        </w:rPr>
        <w:t>и</w:t>
      </w:r>
      <w:r w:rsidRPr="00AC1FE1">
        <w:rPr>
          <w:sz w:val="28"/>
          <w:szCs w:val="28"/>
        </w:rPr>
        <w:t>вая совпадение верхней грани вертикальной полки с поверхностью</w:t>
      </w:r>
      <w:r w:rsidRPr="009C3A52">
        <w:rPr>
          <w:color w:val="FF0000"/>
          <w:sz w:val="28"/>
          <w:szCs w:val="28"/>
        </w:rPr>
        <w:t xml:space="preserve"> </w:t>
      </w:r>
      <w:r w:rsidRPr="00C65CB8">
        <w:rPr>
          <w:sz w:val="28"/>
          <w:szCs w:val="28"/>
        </w:rPr>
        <w:t>покрытия</w:t>
      </w:r>
      <w:r w:rsidR="00047EC3">
        <w:rPr>
          <w:sz w:val="28"/>
          <w:szCs w:val="28"/>
        </w:rPr>
        <w:t>, закрепить опалубку способом не допускающим ее смещения и зависящим от топа основания</w:t>
      </w:r>
      <w:r w:rsidRPr="00C65CB8">
        <w:rPr>
          <w:sz w:val="28"/>
          <w:szCs w:val="28"/>
        </w:rPr>
        <w:t xml:space="preserve">, которые забивают в основание вплотную к горизонтальной полке </w:t>
      </w:r>
      <w:r w:rsidR="001079C7">
        <w:rPr>
          <w:sz w:val="28"/>
          <w:szCs w:val="28"/>
        </w:rPr>
        <w:t xml:space="preserve">на расстоянии от </w:t>
      </w:r>
      <w:r w:rsidRPr="00C65CB8">
        <w:rPr>
          <w:sz w:val="28"/>
          <w:szCs w:val="28"/>
        </w:rPr>
        <w:t>100</w:t>
      </w:r>
      <w:r w:rsidR="00FB61F4">
        <w:rPr>
          <w:sz w:val="28"/>
          <w:szCs w:val="28"/>
        </w:rPr>
        <w:t xml:space="preserve"> см</w:t>
      </w:r>
      <w:r w:rsidR="001079C7">
        <w:rPr>
          <w:sz w:val="28"/>
          <w:szCs w:val="28"/>
        </w:rPr>
        <w:t xml:space="preserve"> до </w:t>
      </w:r>
      <w:r w:rsidRPr="00C65CB8">
        <w:rPr>
          <w:sz w:val="28"/>
          <w:szCs w:val="28"/>
        </w:rPr>
        <w:t>150 см по длине;</w:t>
      </w:r>
    </w:p>
    <w:p w:rsidR="00EC74AC" w:rsidRPr="00B702B2" w:rsidRDefault="00EC74AC" w:rsidP="00EC74AC">
      <w:pPr>
        <w:ind w:firstLine="567"/>
        <w:rPr>
          <w:sz w:val="28"/>
          <w:szCs w:val="28"/>
        </w:rPr>
      </w:pPr>
      <w:r w:rsidRPr="00B702B2">
        <w:rPr>
          <w:sz w:val="28"/>
          <w:szCs w:val="28"/>
        </w:rPr>
        <w:t xml:space="preserve">- </w:t>
      </w:r>
      <w:r w:rsidR="00047EC3" w:rsidRPr="00B702B2">
        <w:rPr>
          <w:sz w:val="28"/>
          <w:szCs w:val="28"/>
        </w:rPr>
        <w:t>пространство между опалубкой и укладываемой ранее смесью</w:t>
      </w:r>
      <w:r w:rsidRPr="00B702B2">
        <w:rPr>
          <w:sz w:val="28"/>
          <w:szCs w:val="28"/>
        </w:rPr>
        <w:t xml:space="preserve"> запо</w:t>
      </w:r>
      <w:r w:rsidRPr="00B702B2">
        <w:rPr>
          <w:sz w:val="28"/>
          <w:szCs w:val="28"/>
        </w:rPr>
        <w:t>л</w:t>
      </w:r>
      <w:r w:rsidRPr="00B702B2">
        <w:rPr>
          <w:sz w:val="28"/>
          <w:szCs w:val="28"/>
        </w:rPr>
        <w:t>нить бетонной смесью с некоторым избытком и разровнять ее;</w:t>
      </w:r>
    </w:p>
    <w:p w:rsidR="00EC74AC" w:rsidRPr="00B702B2" w:rsidRDefault="00EC74AC" w:rsidP="00EC74AC">
      <w:pPr>
        <w:ind w:firstLine="567"/>
        <w:rPr>
          <w:sz w:val="28"/>
          <w:szCs w:val="28"/>
        </w:rPr>
      </w:pPr>
      <w:r w:rsidRPr="00B702B2">
        <w:rPr>
          <w:sz w:val="28"/>
          <w:szCs w:val="28"/>
        </w:rPr>
        <w:t>- глубинным вибратором уплотнить смесь и забить в бетон стальные штыри-анкеры диаметром 20 мм и длиной 50 см из арматуры</w:t>
      </w:r>
      <w:r w:rsidR="00FB61F4">
        <w:rPr>
          <w:sz w:val="28"/>
          <w:szCs w:val="28"/>
        </w:rPr>
        <w:t xml:space="preserve"> </w:t>
      </w:r>
      <w:r w:rsidRPr="00B702B2">
        <w:rPr>
          <w:sz w:val="28"/>
          <w:szCs w:val="28"/>
        </w:rPr>
        <w:t>периодического профиля</w:t>
      </w:r>
      <w:r w:rsidR="00FB61F4">
        <w:rPr>
          <w:sz w:val="28"/>
          <w:szCs w:val="28"/>
        </w:rPr>
        <w:t xml:space="preserve"> по ГОСТ 5781</w:t>
      </w:r>
      <w:r w:rsidRPr="00B702B2">
        <w:rPr>
          <w:sz w:val="28"/>
          <w:szCs w:val="28"/>
        </w:rPr>
        <w:t xml:space="preserve"> или длиной 70 см из гладкой арматуры</w:t>
      </w:r>
      <w:r w:rsidR="00FB61F4">
        <w:rPr>
          <w:sz w:val="28"/>
          <w:szCs w:val="28"/>
        </w:rPr>
        <w:t xml:space="preserve"> по ГОСТ 5781</w:t>
      </w:r>
      <w:r w:rsidR="00FB61F4" w:rsidRPr="00B702B2">
        <w:rPr>
          <w:sz w:val="28"/>
          <w:szCs w:val="28"/>
        </w:rPr>
        <w:t xml:space="preserve"> </w:t>
      </w:r>
      <w:r w:rsidR="00B702B2">
        <w:rPr>
          <w:sz w:val="28"/>
          <w:szCs w:val="28"/>
        </w:rPr>
        <w:t xml:space="preserve"> (см. рисунок 5)</w:t>
      </w:r>
      <w:r w:rsidRPr="00B702B2">
        <w:rPr>
          <w:sz w:val="28"/>
          <w:szCs w:val="28"/>
        </w:rPr>
        <w:t>;</w:t>
      </w:r>
    </w:p>
    <w:p w:rsidR="00EC74AC" w:rsidRPr="00C65CB8" w:rsidRDefault="00EC74AC" w:rsidP="00EC74AC">
      <w:pPr>
        <w:ind w:firstLine="567"/>
        <w:rPr>
          <w:sz w:val="28"/>
          <w:szCs w:val="28"/>
        </w:rPr>
      </w:pPr>
      <w:r w:rsidRPr="00C65CB8">
        <w:rPr>
          <w:sz w:val="28"/>
          <w:szCs w:val="28"/>
        </w:rPr>
        <w:t>- отделать поверхность покрытия и произвести уход за бетоном</w:t>
      </w:r>
      <w:r w:rsidR="00B702B2">
        <w:rPr>
          <w:sz w:val="28"/>
          <w:szCs w:val="28"/>
        </w:rPr>
        <w:t xml:space="preserve"> анал</w:t>
      </w:r>
      <w:r w:rsidR="00B702B2">
        <w:rPr>
          <w:sz w:val="28"/>
          <w:szCs w:val="28"/>
        </w:rPr>
        <w:t>о</w:t>
      </w:r>
      <w:r w:rsidR="003C13E1">
        <w:rPr>
          <w:sz w:val="28"/>
          <w:szCs w:val="28"/>
        </w:rPr>
        <w:t>гично пункту 8</w:t>
      </w:r>
      <w:r w:rsidR="00B702B2">
        <w:rPr>
          <w:sz w:val="28"/>
          <w:szCs w:val="28"/>
        </w:rPr>
        <w:t>.3</w:t>
      </w:r>
      <w:r w:rsidRPr="00C65CB8">
        <w:rPr>
          <w:sz w:val="28"/>
          <w:szCs w:val="28"/>
        </w:rPr>
        <w:t>.</w:t>
      </w:r>
    </w:p>
    <w:p w:rsidR="00EC74AC" w:rsidRPr="00DE17E6" w:rsidRDefault="00B702B2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EC74AC" w:rsidRPr="00DE17E6">
        <w:rPr>
          <w:sz w:val="28"/>
          <w:szCs w:val="28"/>
        </w:rPr>
        <w:t>.</w:t>
      </w:r>
      <w:r w:rsidR="00DE17E6" w:rsidRPr="00DE17E6">
        <w:rPr>
          <w:sz w:val="28"/>
          <w:szCs w:val="28"/>
        </w:rPr>
        <w:t>4</w:t>
      </w:r>
      <w:r w:rsidR="00EC74AC" w:rsidRPr="00DE17E6">
        <w:rPr>
          <w:sz w:val="28"/>
          <w:szCs w:val="28"/>
        </w:rPr>
        <w:t>.</w:t>
      </w:r>
      <w:r w:rsidR="00DE17E6" w:rsidRPr="00DE17E6">
        <w:rPr>
          <w:sz w:val="28"/>
          <w:szCs w:val="28"/>
        </w:rPr>
        <w:t>1.4</w:t>
      </w:r>
      <w:r w:rsidR="00EC74AC" w:rsidRPr="00DE17E6">
        <w:rPr>
          <w:sz w:val="28"/>
          <w:szCs w:val="28"/>
        </w:rPr>
        <w:t xml:space="preserve"> Строительство покрытия от рабочего шва</w:t>
      </w:r>
      <w:r>
        <w:rPr>
          <w:sz w:val="28"/>
          <w:szCs w:val="28"/>
        </w:rPr>
        <w:t xml:space="preserve"> (см. рисунок 7)</w:t>
      </w:r>
      <w:r w:rsidR="00EC74AC" w:rsidRPr="00DE17E6">
        <w:rPr>
          <w:sz w:val="28"/>
          <w:szCs w:val="28"/>
        </w:rPr>
        <w:t xml:space="preserve"> следует продолжать в </w:t>
      </w:r>
      <w:r>
        <w:rPr>
          <w:sz w:val="28"/>
          <w:szCs w:val="28"/>
        </w:rPr>
        <w:t>следующей</w:t>
      </w:r>
      <w:r w:rsidR="00EC74AC" w:rsidRPr="00DE17E6">
        <w:rPr>
          <w:sz w:val="28"/>
          <w:szCs w:val="28"/>
        </w:rPr>
        <w:t xml:space="preserve"> последовательности: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 xml:space="preserve">- убрать </w:t>
      </w:r>
      <w:r w:rsidR="00B702B2">
        <w:rPr>
          <w:sz w:val="28"/>
          <w:szCs w:val="28"/>
        </w:rPr>
        <w:t>опалубку</w:t>
      </w:r>
      <w:r w:rsidRPr="00DE17E6">
        <w:rPr>
          <w:sz w:val="28"/>
          <w:szCs w:val="28"/>
        </w:rPr>
        <w:t xml:space="preserve"> и обмазать бетон с торца плиты пленкообразующим материалом, который применяют для ухода за бетоном</w:t>
      </w:r>
      <w:r w:rsidRPr="00DE17E6">
        <w:rPr>
          <w:sz w:val="28"/>
          <w:szCs w:val="28"/>
        </w:rPr>
        <w:sym w:font="Symbol" w:char="003B"/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распределить вдоль торца плиты бетонную смесь из бункера распред</w:t>
      </w:r>
      <w:r w:rsidRPr="00DE17E6">
        <w:rPr>
          <w:sz w:val="28"/>
          <w:szCs w:val="28"/>
        </w:rPr>
        <w:t>е</w:t>
      </w:r>
      <w:r w:rsidR="00B702B2">
        <w:rPr>
          <w:sz w:val="28"/>
          <w:szCs w:val="28"/>
        </w:rPr>
        <w:t>лителя</w:t>
      </w:r>
      <w:r w:rsidRPr="00DE17E6">
        <w:rPr>
          <w:sz w:val="28"/>
          <w:szCs w:val="28"/>
        </w:rPr>
        <w:sym w:font="Symbol" w:char="003B"/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глубинными вибраторами уплотнить бетонную смесь на расстоянии до 2 м от рабочего шва</w:t>
      </w:r>
      <w:r w:rsidR="00F30268">
        <w:rPr>
          <w:sz w:val="28"/>
          <w:szCs w:val="28"/>
        </w:rPr>
        <w:t xml:space="preserve"> не менее 15</w:t>
      </w:r>
      <w:r w:rsidR="00FB61F4">
        <w:rPr>
          <w:sz w:val="28"/>
          <w:szCs w:val="28"/>
        </w:rPr>
        <w:t xml:space="preserve"> секунд</w:t>
      </w:r>
      <w:r w:rsidR="00F30268">
        <w:rPr>
          <w:sz w:val="28"/>
          <w:szCs w:val="28"/>
        </w:rPr>
        <w:t xml:space="preserve"> или 20 секунд</w:t>
      </w:r>
      <w:r w:rsidRPr="00DE17E6">
        <w:rPr>
          <w:sz w:val="28"/>
          <w:szCs w:val="28"/>
        </w:rPr>
        <w:t>, а далее уплотнять б</w:t>
      </w:r>
      <w:r w:rsidRPr="00DE17E6">
        <w:rPr>
          <w:sz w:val="28"/>
          <w:szCs w:val="28"/>
        </w:rPr>
        <w:t>е</w:t>
      </w:r>
      <w:r w:rsidRPr="00DE17E6">
        <w:rPr>
          <w:sz w:val="28"/>
          <w:szCs w:val="28"/>
        </w:rPr>
        <w:t>тоноотделочной машиной;</w:t>
      </w:r>
    </w:p>
    <w:p w:rsidR="00EC74AC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произвести отделку поверхности покрытия.</w:t>
      </w:r>
    </w:p>
    <w:p w:rsidR="00FC3B68" w:rsidRDefault="00FC3B68" w:rsidP="00FC3B68">
      <w:pPr>
        <w:tabs>
          <w:tab w:val="left" w:pos="567"/>
        </w:tabs>
        <w:ind w:firstLine="567"/>
        <w:contextualSpacing/>
        <w:rPr>
          <w:sz w:val="28"/>
          <w:szCs w:val="28"/>
        </w:rPr>
      </w:pPr>
    </w:p>
    <w:p w:rsidR="00175D5B" w:rsidRDefault="00175D5B" w:rsidP="00FC3B68">
      <w:pPr>
        <w:tabs>
          <w:tab w:val="left" w:pos="567"/>
        </w:tabs>
        <w:ind w:firstLine="567"/>
        <w:contextualSpacing/>
        <w:rPr>
          <w:sz w:val="28"/>
          <w:szCs w:val="28"/>
        </w:rPr>
      </w:pPr>
    </w:p>
    <w:p w:rsidR="00175D5B" w:rsidRDefault="00175D5B" w:rsidP="00FC3B68">
      <w:pPr>
        <w:tabs>
          <w:tab w:val="left" w:pos="567"/>
        </w:tabs>
        <w:ind w:firstLine="567"/>
        <w:contextualSpacing/>
        <w:rPr>
          <w:sz w:val="28"/>
          <w:szCs w:val="28"/>
        </w:rPr>
      </w:pPr>
    </w:p>
    <w:p w:rsidR="00FC3B68" w:rsidRDefault="00FC3B68" w:rsidP="00FC3B68">
      <w:pPr>
        <w:ind w:firstLine="0"/>
        <w:contextualSpacing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10275" cy="569005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69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68" w:rsidRPr="008B26F6" w:rsidRDefault="00FC3B68" w:rsidP="00FC3B68">
      <w:pPr>
        <w:shd w:val="clear" w:color="auto" w:fill="FFFFFF"/>
        <w:ind w:left="993" w:hanging="426"/>
        <w:rPr>
          <w:sz w:val="28"/>
          <w:szCs w:val="28"/>
        </w:rPr>
      </w:pPr>
      <w:r w:rsidRPr="008B26F6">
        <w:rPr>
          <w:i/>
          <w:iCs/>
          <w:sz w:val="28"/>
          <w:szCs w:val="28"/>
        </w:rPr>
        <w:t xml:space="preserve">1 </w:t>
      </w:r>
      <w:r w:rsidRPr="008B26F6">
        <w:rPr>
          <w:iCs/>
          <w:sz w:val="28"/>
          <w:szCs w:val="28"/>
        </w:rPr>
        <w:t>-</w:t>
      </w:r>
      <w:r w:rsidRPr="008B26F6">
        <w:rPr>
          <w:i/>
          <w:iCs/>
          <w:sz w:val="28"/>
          <w:szCs w:val="28"/>
        </w:rPr>
        <w:t xml:space="preserve"> </w:t>
      </w:r>
      <w:r w:rsidRPr="008B26F6">
        <w:rPr>
          <w:sz w:val="28"/>
          <w:szCs w:val="28"/>
        </w:rPr>
        <w:t>участок примыкания бетонируемого ряда покрытия к существующ</w:t>
      </w:r>
      <w:r w:rsidRPr="008B26F6">
        <w:rPr>
          <w:sz w:val="28"/>
          <w:szCs w:val="28"/>
        </w:rPr>
        <w:t>е</w:t>
      </w:r>
      <w:r w:rsidRPr="008B26F6">
        <w:rPr>
          <w:sz w:val="28"/>
          <w:szCs w:val="28"/>
        </w:rPr>
        <w:t>му покрытию;</w:t>
      </w:r>
    </w:p>
    <w:p w:rsidR="00FC3B68" w:rsidRPr="008B26F6" w:rsidRDefault="00FC3B68" w:rsidP="00FC3B68">
      <w:pPr>
        <w:shd w:val="clear" w:color="auto" w:fill="FFFFFF"/>
        <w:ind w:firstLine="567"/>
        <w:rPr>
          <w:sz w:val="28"/>
          <w:szCs w:val="28"/>
        </w:rPr>
      </w:pPr>
      <w:r w:rsidRPr="008B26F6">
        <w:rPr>
          <w:i/>
          <w:iCs/>
          <w:sz w:val="28"/>
          <w:szCs w:val="28"/>
        </w:rPr>
        <w:t>2</w:t>
      </w:r>
      <w:r w:rsidRPr="008B26F6">
        <w:rPr>
          <w:sz w:val="28"/>
          <w:szCs w:val="28"/>
        </w:rPr>
        <w:t xml:space="preserve"> - копирная стру</w:t>
      </w:r>
      <w:r w:rsidR="00FB61F4">
        <w:rPr>
          <w:sz w:val="28"/>
          <w:szCs w:val="28"/>
        </w:rPr>
        <w:t>н</w:t>
      </w:r>
      <w:r w:rsidRPr="008B26F6">
        <w:rPr>
          <w:sz w:val="28"/>
          <w:szCs w:val="28"/>
        </w:rPr>
        <w:t>а;</w:t>
      </w:r>
    </w:p>
    <w:p w:rsidR="00FC3B68" w:rsidRPr="008B26F6" w:rsidRDefault="00FC3B68" w:rsidP="00FC3B68">
      <w:pPr>
        <w:shd w:val="clear" w:color="auto" w:fill="FFFFFF"/>
        <w:ind w:firstLine="567"/>
        <w:rPr>
          <w:sz w:val="28"/>
          <w:szCs w:val="28"/>
        </w:rPr>
      </w:pPr>
      <w:r w:rsidRPr="008B26F6">
        <w:rPr>
          <w:i/>
          <w:iCs/>
          <w:sz w:val="28"/>
          <w:szCs w:val="28"/>
        </w:rPr>
        <w:t>3</w:t>
      </w:r>
      <w:r w:rsidRPr="008B26F6">
        <w:rPr>
          <w:sz w:val="28"/>
          <w:szCs w:val="28"/>
        </w:rPr>
        <w:t xml:space="preserve"> - конструкция рабочего шва (по типу шва коробления);</w:t>
      </w:r>
    </w:p>
    <w:p w:rsidR="00FC3B68" w:rsidRPr="008B26F6" w:rsidRDefault="00FC3B68" w:rsidP="00FC3B68">
      <w:pPr>
        <w:shd w:val="clear" w:color="auto" w:fill="FFFFFF"/>
        <w:ind w:firstLine="567"/>
        <w:rPr>
          <w:sz w:val="28"/>
          <w:szCs w:val="28"/>
        </w:rPr>
      </w:pPr>
      <w:r w:rsidRPr="008B26F6">
        <w:rPr>
          <w:i/>
          <w:iCs/>
          <w:sz w:val="28"/>
          <w:szCs w:val="28"/>
        </w:rPr>
        <w:t xml:space="preserve">4 - </w:t>
      </w:r>
      <w:r w:rsidRPr="008B26F6">
        <w:rPr>
          <w:sz w:val="28"/>
          <w:szCs w:val="28"/>
        </w:rPr>
        <w:t>боковая опалубка - доски упора;</w:t>
      </w:r>
    </w:p>
    <w:p w:rsidR="00FC3B68" w:rsidRPr="008B26F6" w:rsidRDefault="00FC3B68" w:rsidP="00FC3B68">
      <w:pPr>
        <w:shd w:val="clear" w:color="auto" w:fill="FFFFFF"/>
        <w:ind w:firstLine="567"/>
        <w:rPr>
          <w:sz w:val="28"/>
          <w:szCs w:val="28"/>
        </w:rPr>
      </w:pPr>
      <w:r w:rsidRPr="008B26F6">
        <w:rPr>
          <w:i/>
          <w:iCs/>
          <w:sz w:val="28"/>
          <w:szCs w:val="28"/>
        </w:rPr>
        <w:t>5</w:t>
      </w:r>
      <w:r w:rsidRPr="008B26F6">
        <w:rPr>
          <w:sz w:val="28"/>
          <w:szCs w:val="28"/>
        </w:rPr>
        <w:t xml:space="preserve"> - конечный участок покрытия с затвердевшим бетоном.</w:t>
      </w:r>
    </w:p>
    <w:p w:rsidR="00FC3B68" w:rsidRPr="008B26F6" w:rsidRDefault="00FC3B68" w:rsidP="00FC3B68">
      <w:pPr>
        <w:shd w:val="clear" w:color="auto" w:fill="FFFFFF"/>
        <w:ind w:firstLine="567"/>
        <w:jc w:val="center"/>
        <w:rPr>
          <w:sz w:val="28"/>
          <w:szCs w:val="28"/>
        </w:rPr>
      </w:pPr>
      <w:r w:rsidRPr="008B26F6">
        <w:rPr>
          <w:sz w:val="28"/>
          <w:szCs w:val="28"/>
        </w:rPr>
        <w:t>Рисунок</w:t>
      </w:r>
      <w:r w:rsidR="00175D5B" w:rsidRPr="008B26F6">
        <w:rPr>
          <w:sz w:val="28"/>
          <w:szCs w:val="28"/>
        </w:rPr>
        <w:t xml:space="preserve"> 7</w:t>
      </w:r>
      <w:r w:rsidRPr="008B26F6">
        <w:rPr>
          <w:sz w:val="28"/>
          <w:szCs w:val="28"/>
        </w:rPr>
        <w:t xml:space="preserve"> - Вид конечного участка покрытия с затвердевшим бетоном перед началом бетонирования следующей захватки</w:t>
      </w:r>
    </w:p>
    <w:p w:rsidR="00FC3B68" w:rsidRDefault="00FC3B68" w:rsidP="00EC74AC">
      <w:pPr>
        <w:ind w:firstLine="567"/>
        <w:rPr>
          <w:sz w:val="28"/>
          <w:szCs w:val="28"/>
        </w:rPr>
      </w:pPr>
    </w:p>
    <w:p w:rsidR="008B26F6" w:rsidRPr="008B26F6" w:rsidRDefault="008B26F6" w:rsidP="00EC74AC">
      <w:pPr>
        <w:ind w:firstLine="567"/>
        <w:rPr>
          <w:sz w:val="28"/>
          <w:szCs w:val="28"/>
        </w:rPr>
      </w:pPr>
    </w:p>
    <w:p w:rsidR="00EC74AC" w:rsidRPr="009C3A52" w:rsidRDefault="00175D5B" w:rsidP="00DE17E6">
      <w:pPr>
        <w:pStyle w:val="a3"/>
        <w:ind w:firstLine="567"/>
      </w:pPr>
      <w:r>
        <w:lastRenderedPageBreak/>
        <w:t>8</w:t>
      </w:r>
      <w:r w:rsidR="00DE17E6">
        <w:t xml:space="preserve">.4.2 </w:t>
      </w:r>
      <w:r w:rsidR="00EC74AC" w:rsidRPr="009C3A52">
        <w:t>Устройство деформационных швов в затвердевшем бетоне</w:t>
      </w:r>
      <w:r w:rsidR="00F77292">
        <w:t>.</w:t>
      </w:r>
    </w:p>
    <w:p w:rsidR="00EC74AC" w:rsidRPr="00DE17E6" w:rsidRDefault="00175D5B" w:rsidP="00EC74AC">
      <w:pPr>
        <w:ind w:firstLine="567"/>
        <w:rPr>
          <w:sz w:val="28"/>
          <w:szCs w:val="28"/>
        </w:rPr>
      </w:pPr>
      <w:bookmarkStart w:id="5" w:name="п17"/>
      <w:r>
        <w:rPr>
          <w:sz w:val="28"/>
          <w:szCs w:val="28"/>
        </w:rPr>
        <w:t>8</w:t>
      </w:r>
      <w:r w:rsidR="00EC74AC" w:rsidRPr="00DE17E6">
        <w:rPr>
          <w:sz w:val="28"/>
          <w:szCs w:val="28"/>
        </w:rPr>
        <w:t>.</w:t>
      </w:r>
      <w:r w:rsidR="00DE17E6" w:rsidRPr="00DE17E6">
        <w:rPr>
          <w:sz w:val="28"/>
          <w:szCs w:val="28"/>
        </w:rPr>
        <w:t>4</w:t>
      </w:r>
      <w:r w:rsidR="00EC74AC" w:rsidRPr="00DE17E6">
        <w:rPr>
          <w:sz w:val="28"/>
          <w:szCs w:val="28"/>
        </w:rPr>
        <w:t>.</w:t>
      </w:r>
      <w:bookmarkEnd w:id="5"/>
      <w:r w:rsidR="00DE17E6" w:rsidRPr="00DE17E6">
        <w:rPr>
          <w:sz w:val="28"/>
          <w:szCs w:val="28"/>
        </w:rPr>
        <w:t>2.1</w:t>
      </w:r>
      <w:r w:rsidR="00EC74AC" w:rsidRPr="00DE17E6">
        <w:rPr>
          <w:sz w:val="28"/>
          <w:szCs w:val="28"/>
        </w:rPr>
        <w:t xml:space="preserve"> Пазы деформационных швов следует нарезать</w:t>
      </w:r>
      <w:r>
        <w:rPr>
          <w:sz w:val="28"/>
          <w:szCs w:val="28"/>
        </w:rPr>
        <w:t xml:space="preserve"> нарезчиком</w:t>
      </w:r>
      <w:r w:rsidR="00EC74AC" w:rsidRPr="00DE17E6">
        <w:rPr>
          <w:sz w:val="28"/>
          <w:szCs w:val="28"/>
        </w:rPr>
        <w:t xml:space="preserve"> с пр</w:t>
      </w:r>
      <w:r w:rsidR="00EC74AC" w:rsidRPr="00DE17E6">
        <w:rPr>
          <w:sz w:val="28"/>
          <w:szCs w:val="28"/>
        </w:rPr>
        <w:t>и</w:t>
      </w:r>
      <w:r w:rsidR="00EC74AC" w:rsidRPr="00DE17E6">
        <w:rPr>
          <w:sz w:val="28"/>
          <w:szCs w:val="28"/>
        </w:rPr>
        <w:t xml:space="preserve">менением алмазных дисков при достижении бетоном прочности при сжатии в пределах </w:t>
      </w:r>
      <w:r w:rsidR="002513F5">
        <w:rPr>
          <w:sz w:val="28"/>
          <w:szCs w:val="28"/>
        </w:rPr>
        <w:t xml:space="preserve">от </w:t>
      </w:r>
      <w:r w:rsidR="00EC74AC" w:rsidRPr="00DE17E6">
        <w:rPr>
          <w:sz w:val="28"/>
          <w:szCs w:val="28"/>
        </w:rPr>
        <w:t>8</w:t>
      </w:r>
      <w:r w:rsidR="00EE48D9">
        <w:rPr>
          <w:sz w:val="28"/>
          <w:szCs w:val="28"/>
        </w:rPr>
        <w:t xml:space="preserve"> МПа </w:t>
      </w:r>
      <w:r w:rsidR="002513F5">
        <w:rPr>
          <w:sz w:val="28"/>
          <w:szCs w:val="28"/>
        </w:rPr>
        <w:t xml:space="preserve">до </w:t>
      </w:r>
      <w:r w:rsidR="00EC74AC" w:rsidRPr="00DE17E6">
        <w:rPr>
          <w:sz w:val="28"/>
          <w:szCs w:val="28"/>
        </w:rPr>
        <w:t>10 МПа.</w:t>
      </w:r>
    </w:p>
    <w:p w:rsidR="00EC74AC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Поперечные швы должны быть нарезаны перпендикулярно продольной оси покрытия. Продольный шов должен представлять непрерывную линию, расположенную по середине покрытия.</w:t>
      </w:r>
    </w:p>
    <w:p w:rsidR="00175D5B" w:rsidRDefault="00175D5B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Время начала нарезки</w:t>
      </w:r>
      <w:r>
        <w:rPr>
          <w:sz w:val="28"/>
          <w:szCs w:val="28"/>
        </w:rPr>
        <w:t xml:space="preserve"> швов в пределах</w:t>
      </w:r>
      <w:r w:rsidRPr="00DE17E6">
        <w:rPr>
          <w:sz w:val="28"/>
          <w:szCs w:val="28"/>
        </w:rPr>
        <w:t xml:space="preserve"> до 24 часов</w:t>
      </w:r>
      <w:r>
        <w:rPr>
          <w:sz w:val="28"/>
          <w:szCs w:val="28"/>
        </w:rPr>
        <w:t xml:space="preserve"> от начала</w:t>
      </w:r>
      <w:r w:rsidRPr="00DE17E6">
        <w:rPr>
          <w:sz w:val="28"/>
          <w:szCs w:val="28"/>
        </w:rPr>
        <w:t xml:space="preserve"> бетонир</w:t>
      </w:r>
      <w:r w:rsidRPr="00DE17E6">
        <w:rPr>
          <w:sz w:val="28"/>
          <w:szCs w:val="28"/>
        </w:rPr>
        <w:t>о</w:t>
      </w:r>
      <w:r w:rsidRPr="00DE17E6">
        <w:rPr>
          <w:sz w:val="28"/>
          <w:szCs w:val="28"/>
        </w:rPr>
        <w:t>вания следует определять на основании лабораторных данных о твердении бетона или уточнять путем пробной нарезки. При нарезке не должно быть выкрашивания кромок швов более 3 мм.</w:t>
      </w:r>
    </w:p>
    <w:p w:rsidR="00EC74AC" w:rsidRPr="00DE17E6" w:rsidRDefault="00175D5B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DE17E6" w:rsidRPr="00DE17E6">
        <w:rPr>
          <w:sz w:val="28"/>
          <w:szCs w:val="28"/>
        </w:rPr>
        <w:t xml:space="preserve">.4.2.2 </w:t>
      </w:r>
      <w:r>
        <w:rPr>
          <w:sz w:val="28"/>
          <w:szCs w:val="28"/>
        </w:rPr>
        <w:t>Ш</w:t>
      </w:r>
      <w:r w:rsidR="00EC74AC" w:rsidRPr="00DE17E6">
        <w:rPr>
          <w:sz w:val="28"/>
          <w:szCs w:val="28"/>
        </w:rPr>
        <w:t>вы сжатия необходимо нарезать подряд (последовательно по полосе бетонирования).</w:t>
      </w:r>
    </w:p>
    <w:p w:rsidR="00EC74AC" w:rsidRPr="00DE17E6" w:rsidRDefault="00C85230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DE17E6" w:rsidRPr="00DE17E6">
        <w:rPr>
          <w:sz w:val="28"/>
          <w:szCs w:val="28"/>
        </w:rPr>
        <w:t xml:space="preserve">.4.2.3 </w:t>
      </w:r>
      <w:r w:rsidR="00EC74AC" w:rsidRPr="00DE17E6">
        <w:rPr>
          <w:sz w:val="28"/>
          <w:szCs w:val="28"/>
        </w:rPr>
        <w:t>При суточных перепадах температуры воздуха менее 12</w:t>
      </w:r>
      <w:r w:rsidR="00F77292" w:rsidRPr="00DE17E6">
        <w:rPr>
          <w:sz w:val="28"/>
          <w:szCs w:val="28"/>
        </w:rPr>
        <w:t xml:space="preserve"> </w:t>
      </w:r>
      <w:r w:rsidR="00EC74AC" w:rsidRPr="00DE17E6">
        <w:rPr>
          <w:sz w:val="28"/>
          <w:szCs w:val="28"/>
        </w:rPr>
        <w:t>°С пазы</w:t>
      </w:r>
      <w:r w:rsidR="00EC74AC" w:rsidRPr="009C3A52">
        <w:rPr>
          <w:color w:val="FF0000"/>
          <w:sz w:val="28"/>
          <w:szCs w:val="28"/>
        </w:rPr>
        <w:t xml:space="preserve"> </w:t>
      </w:r>
      <w:r w:rsidR="00EC74AC" w:rsidRPr="00DE17E6">
        <w:rPr>
          <w:sz w:val="28"/>
          <w:szCs w:val="28"/>
        </w:rPr>
        <w:t>для поперечных швов сжатия в покрытии, уст</w:t>
      </w:r>
      <w:r>
        <w:rPr>
          <w:sz w:val="28"/>
          <w:szCs w:val="28"/>
        </w:rPr>
        <w:t>раиваемом в первой половине дня</w:t>
      </w:r>
      <w:r w:rsidR="00EC74AC" w:rsidRPr="00DE17E6">
        <w:rPr>
          <w:sz w:val="28"/>
          <w:szCs w:val="28"/>
        </w:rPr>
        <w:t>, следует нарезать в те же сутки.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Пазы для поперечных швов сжатия в покрытии, устраиваемом во второй половине дня, следует нарезать преимущественно в день</w:t>
      </w:r>
      <w:r w:rsidR="00C85230">
        <w:rPr>
          <w:sz w:val="28"/>
          <w:szCs w:val="28"/>
        </w:rPr>
        <w:t xml:space="preserve"> укладки бетона</w:t>
      </w:r>
      <w:r w:rsidRPr="00DE17E6">
        <w:rPr>
          <w:sz w:val="28"/>
          <w:szCs w:val="28"/>
        </w:rPr>
        <w:t>. Е</w:t>
      </w:r>
      <w:r w:rsidRPr="00DE17E6">
        <w:rPr>
          <w:sz w:val="28"/>
          <w:szCs w:val="28"/>
        </w:rPr>
        <w:t>с</w:t>
      </w:r>
      <w:r w:rsidRPr="00DE17E6">
        <w:rPr>
          <w:sz w:val="28"/>
          <w:szCs w:val="28"/>
        </w:rPr>
        <w:t>ли прочность бетона в день</w:t>
      </w:r>
      <w:r w:rsidR="00C85230">
        <w:rPr>
          <w:sz w:val="28"/>
          <w:szCs w:val="28"/>
        </w:rPr>
        <w:t xml:space="preserve"> укладки</w:t>
      </w:r>
      <w:r w:rsidRPr="00DE17E6">
        <w:rPr>
          <w:sz w:val="28"/>
          <w:szCs w:val="28"/>
        </w:rPr>
        <w:t xml:space="preserve"> не достигает требуемой величины, то швы, в целях исключения выкрашивания кромок, следует нарезать на след</w:t>
      </w:r>
      <w:r w:rsidRPr="00DE17E6">
        <w:rPr>
          <w:sz w:val="28"/>
          <w:szCs w:val="28"/>
        </w:rPr>
        <w:t>у</w:t>
      </w:r>
      <w:r w:rsidRPr="00DE17E6">
        <w:rPr>
          <w:sz w:val="28"/>
          <w:szCs w:val="28"/>
        </w:rPr>
        <w:t>ющие сутки, как правило, не ранее 9</w:t>
      </w:r>
      <w:r w:rsidR="00C85230">
        <w:rPr>
          <w:sz w:val="28"/>
          <w:szCs w:val="28"/>
        </w:rPr>
        <w:t xml:space="preserve"> часов утра</w:t>
      </w:r>
      <w:r w:rsidRPr="00DE17E6">
        <w:rPr>
          <w:sz w:val="28"/>
          <w:szCs w:val="28"/>
        </w:rPr>
        <w:t xml:space="preserve"> и не позднее 24 ч</w:t>
      </w:r>
      <w:r w:rsidR="00C85230">
        <w:rPr>
          <w:sz w:val="28"/>
          <w:szCs w:val="28"/>
        </w:rPr>
        <w:t>асов</w:t>
      </w:r>
      <w:r w:rsidRPr="00DE17E6">
        <w:rPr>
          <w:sz w:val="28"/>
          <w:szCs w:val="28"/>
        </w:rPr>
        <w:t>.</w:t>
      </w:r>
    </w:p>
    <w:p w:rsidR="00EC74AC" w:rsidRPr="00DE17E6" w:rsidRDefault="00294EEE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невозможности</w:t>
      </w:r>
      <w:r w:rsidR="00EC74AC" w:rsidRPr="00DE17E6">
        <w:rPr>
          <w:sz w:val="28"/>
          <w:szCs w:val="28"/>
        </w:rPr>
        <w:t xml:space="preserve"> нарезать все швы подряд из-за недопустимого в</w:t>
      </w:r>
      <w:r w:rsidR="00EC74AC" w:rsidRPr="00DE17E6">
        <w:rPr>
          <w:sz w:val="28"/>
          <w:szCs w:val="28"/>
        </w:rPr>
        <w:t>ы</w:t>
      </w:r>
      <w:r w:rsidR="00EC74AC" w:rsidRPr="00DE17E6">
        <w:rPr>
          <w:sz w:val="28"/>
          <w:szCs w:val="28"/>
        </w:rPr>
        <w:t xml:space="preserve">крашивания кромок, следует устраивать контрольные швы сжатия через </w:t>
      </w:r>
      <w:r w:rsidR="00C85230">
        <w:rPr>
          <w:sz w:val="28"/>
          <w:szCs w:val="28"/>
        </w:rPr>
        <w:t>дв</w:t>
      </w:r>
      <w:r w:rsidR="00EC74AC" w:rsidRPr="00DE17E6">
        <w:rPr>
          <w:sz w:val="28"/>
          <w:szCs w:val="28"/>
        </w:rPr>
        <w:t xml:space="preserve">е плиты по двухстадийному способу: нарезка узкого паза одним алмазным диском, когда прочность бетона при сжатии достигла </w:t>
      </w:r>
      <w:r w:rsidR="00445B83">
        <w:rPr>
          <w:sz w:val="28"/>
          <w:szCs w:val="28"/>
        </w:rPr>
        <w:t xml:space="preserve">от </w:t>
      </w:r>
      <w:r w:rsidR="00EC74AC" w:rsidRPr="00DE17E6">
        <w:rPr>
          <w:sz w:val="28"/>
          <w:szCs w:val="28"/>
        </w:rPr>
        <w:t>5</w:t>
      </w:r>
      <w:r w:rsidR="00EE48D9">
        <w:rPr>
          <w:sz w:val="28"/>
          <w:szCs w:val="28"/>
        </w:rPr>
        <w:t xml:space="preserve"> МПа</w:t>
      </w:r>
      <w:r w:rsidR="00445B83">
        <w:rPr>
          <w:sz w:val="28"/>
          <w:szCs w:val="28"/>
        </w:rPr>
        <w:t xml:space="preserve"> до </w:t>
      </w:r>
      <w:r w:rsidR="00EC74AC" w:rsidRPr="00DE17E6">
        <w:rPr>
          <w:sz w:val="28"/>
          <w:szCs w:val="28"/>
        </w:rPr>
        <w:t>7 МПа, последующая нарезка верхней части паза до проектных размеров при про</w:t>
      </w:r>
      <w:r w:rsidR="00EC74AC" w:rsidRPr="00DE17E6">
        <w:rPr>
          <w:sz w:val="28"/>
          <w:szCs w:val="28"/>
        </w:rPr>
        <w:t>ч</w:t>
      </w:r>
      <w:r w:rsidR="00EC74AC" w:rsidRPr="00DE17E6">
        <w:rPr>
          <w:sz w:val="28"/>
          <w:szCs w:val="28"/>
        </w:rPr>
        <w:t xml:space="preserve">ности бетона </w:t>
      </w:r>
      <w:r w:rsidR="00445B83">
        <w:rPr>
          <w:sz w:val="28"/>
          <w:szCs w:val="28"/>
        </w:rPr>
        <w:t xml:space="preserve">от </w:t>
      </w:r>
      <w:r w:rsidR="00EC74AC" w:rsidRPr="00DE17E6">
        <w:rPr>
          <w:sz w:val="28"/>
          <w:szCs w:val="28"/>
        </w:rPr>
        <w:t>8</w:t>
      </w:r>
      <w:r w:rsidR="00EE48D9">
        <w:rPr>
          <w:sz w:val="28"/>
          <w:szCs w:val="28"/>
        </w:rPr>
        <w:t xml:space="preserve"> МПа</w:t>
      </w:r>
      <w:r w:rsidR="00445B83">
        <w:rPr>
          <w:sz w:val="28"/>
          <w:szCs w:val="28"/>
        </w:rPr>
        <w:t xml:space="preserve"> до </w:t>
      </w:r>
      <w:r w:rsidR="00EC74AC" w:rsidRPr="00DE17E6">
        <w:rPr>
          <w:sz w:val="28"/>
          <w:szCs w:val="28"/>
        </w:rPr>
        <w:t>10 МПа.</w:t>
      </w:r>
    </w:p>
    <w:p w:rsidR="00EC74AC" w:rsidRPr="00DE17E6" w:rsidRDefault="00CF1D91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DE17E6" w:rsidRPr="00DE17E6">
        <w:rPr>
          <w:sz w:val="28"/>
          <w:szCs w:val="28"/>
        </w:rPr>
        <w:t xml:space="preserve">.4.2.4 </w:t>
      </w:r>
      <w:r w:rsidR="00EC74AC" w:rsidRPr="00DE17E6">
        <w:rPr>
          <w:sz w:val="28"/>
          <w:szCs w:val="28"/>
        </w:rPr>
        <w:t>При суточном перепаде температуры воздуха более 12</w:t>
      </w:r>
      <w:r w:rsidR="00F77292" w:rsidRPr="00DE17E6">
        <w:rPr>
          <w:sz w:val="28"/>
          <w:szCs w:val="28"/>
        </w:rPr>
        <w:t xml:space="preserve"> </w:t>
      </w:r>
      <w:r w:rsidR="00EC74AC" w:rsidRPr="00DE17E6">
        <w:rPr>
          <w:sz w:val="28"/>
          <w:szCs w:val="28"/>
        </w:rPr>
        <w:t>°С пазы для поперечных швов сжатия в покрытии, построенно</w:t>
      </w:r>
      <w:r w:rsidR="002513F5">
        <w:rPr>
          <w:sz w:val="28"/>
          <w:szCs w:val="28"/>
        </w:rPr>
        <w:t xml:space="preserve">м до </w:t>
      </w:r>
      <w:r w:rsidR="00EC74AC" w:rsidRPr="00DE17E6">
        <w:rPr>
          <w:sz w:val="28"/>
          <w:szCs w:val="28"/>
        </w:rPr>
        <w:t>14 ч</w:t>
      </w:r>
      <w:r w:rsidR="004B4926" w:rsidRPr="00DE17E6">
        <w:rPr>
          <w:sz w:val="28"/>
          <w:szCs w:val="28"/>
        </w:rPr>
        <w:t>асов</w:t>
      </w:r>
      <w:r>
        <w:rPr>
          <w:sz w:val="28"/>
          <w:szCs w:val="28"/>
        </w:rPr>
        <w:t xml:space="preserve"> дня</w:t>
      </w:r>
      <w:r w:rsidR="00EC74AC" w:rsidRPr="00DE17E6">
        <w:rPr>
          <w:sz w:val="28"/>
          <w:szCs w:val="28"/>
        </w:rPr>
        <w:t>, сл</w:t>
      </w:r>
      <w:r w:rsidR="00EC74AC" w:rsidRPr="00DE17E6">
        <w:rPr>
          <w:sz w:val="28"/>
          <w:szCs w:val="28"/>
        </w:rPr>
        <w:t>е</w:t>
      </w:r>
      <w:r w:rsidR="00EC74AC" w:rsidRPr="00DE17E6">
        <w:rPr>
          <w:sz w:val="28"/>
          <w:szCs w:val="28"/>
        </w:rPr>
        <w:lastRenderedPageBreak/>
        <w:t xml:space="preserve">дует нарезать </w:t>
      </w:r>
      <w:r w:rsidR="004B4926" w:rsidRPr="00DE17E6">
        <w:rPr>
          <w:sz w:val="28"/>
          <w:szCs w:val="28"/>
        </w:rPr>
        <w:t xml:space="preserve">при достижении бетоном прочности при сжатии в пределах </w:t>
      </w:r>
      <w:r w:rsidR="00C942EC">
        <w:rPr>
          <w:sz w:val="28"/>
          <w:szCs w:val="28"/>
        </w:rPr>
        <w:t xml:space="preserve">    </w:t>
      </w:r>
      <w:r w:rsidR="00445B83">
        <w:rPr>
          <w:sz w:val="28"/>
          <w:szCs w:val="28"/>
        </w:rPr>
        <w:t xml:space="preserve">от </w:t>
      </w:r>
      <w:r w:rsidR="004B4926" w:rsidRPr="00DE17E6">
        <w:rPr>
          <w:sz w:val="28"/>
          <w:szCs w:val="28"/>
        </w:rPr>
        <w:t>8</w:t>
      </w:r>
      <w:r w:rsidR="00EE48D9">
        <w:rPr>
          <w:sz w:val="28"/>
          <w:szCs w:val="28"/>
        </w:rPr>
        <w:t xml:space="preserve"> МПа</w:t>
      </w:r>
      <w:r w:rsidR="002513F5">
        <w:rPr>
          <w:sz w:val="28"/>
          <w:szCs w:val="28"/>
        </w:rPr>
        <w:t xml:space="preserve"> </w:t>
      </w:r>
      <w:r w:rsidR="00445B83">
        <w:rPr>
          <w:sz w:val="28"/>
          <w:szCs w:val="28"/>
        </w:rPr>
        <w:t xml:space="preserve">до </w:t>
      </w:r>
      <w:r w:rsidR="004B4926" w:rsidRPr="00DE17E6">
        <w:rPr>
          <w:sz w:val="28"/>
          <w:szCs w:val="28"/>
        </w:rPr>
        <w:t>10 МПа.</w:t>
      </w:r>
      <w:r w:rsidR="00EC74AC" w:rsidRPr="00DE17E6">
        <w:rPr>
          <w:sz w:val="28"/>
          <w:szCs w:val="28"/>
        </w:rPr>
        <w:t xml:space="preserve"> В покрытии, построенном </w:t>
      </w:r>
      <w:r w:rsidR="00EE48D9">
        <w:rPr>
          <w:sz w:val="28"/>
          <w:szCs w:val="28"/>
        </w:rPr>
        <w:t>после 14 часов дня</w:t>
      </w:r>
      <w:r w:rsidR="00EC74AC" w:rsidRPr="00DE17E6">
        <w:rPr>
          <w:sz w:val="28"/>
          <w:szCs w:val="28"/>
        </w:rPr>
        <w:t>, для обеспечения трещиностойкости необходимо устраивать контр</w:t>
      </w:r>
      <w:r w:rsidR="00C942EC">
        <w:rPr>
          <w:sz w:val="28"/>
          <w:szCs w:val="28"/>
        </w:rPr>
        <w:t>ольные поп</w:t>
      </w:r>
      <w:r w:rsidR="00C942EC">
        <w:rPr>
          <w:sz w:val="28"/>
          <w:szCs w:val="28"/>
        </w:rPr>
        <w:t>е</w:t>
      </w:r>
      <w:r w:rsidR="00C942EC">
        <w:rPr>
          <w:sz w:val="28"/>
          <w:szCs w:val="28"/>
        </w:rPr>
        <w:t>речные швы через две</w:t>
      </w:r>
      <w:r w:rsidR="00EC74AC" w:rsidRPr="00DE17E6">
        <w:rPr>
          <w:sz w:val="28"/>
          <w:szCs w:val="28"/>
        </w:rPr>
        <w:t xml:space="preserve"> плиты.</w:t>
      </w:r>
    </w:p>
    <w:p w:rsidR="00EC74AC" w:rsidRPr="00DE17E6" w:rsidRDefault="00F311C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DE17E6" w:rsidRPr="00DE17E6">
        <w:rPr>
          <w:sz w:val="28"/>
          <w:szCs w:val="28"/>
        </w:rPr>
        <w:t xml:space="preserve">.4.2.5 </w:t>
      </w:r>
      <w:r w:rsidR="00EC74AC" w:rsidRPr="00DE17E6">
        <w:rPr>
          <w:sz w:val="28"/>
          <w:szCs w:val="28"/>
        </w:rPr>
        <w:t>Формирование конструкции шва производится поэтапно. Сначала одним диском нарезаетс</w:t>
      </w:r>
      <w:r w:rsidR="00C06146">
        <w:rPr>
          <w:sz w:val="28"/>
          <w:szCs w:val="28"/>
        </w:rPr>
        <w:t>я паз шва на проектную глубину</w:t>
      </w:r>
      <w:r w:rsidR="00EC74AC" w:rsidRPr="00DE17E6">
        <w:rPr>
          <w:sz w:val="28"/>
          <w:szCs w:val="28"/>
        </w:rPr>
        <w:t>. На втором этапе нарезается верхняя часть паза шва на проектны</w:t>
      </w:r>
      <w:r>
        <w:rPr>
          <w:sz w:val="28"/>
          <w:szCs w:val="28"/>
        </w:rPr>
        <w:t>е размеры</w:t>
      </w:r>
      <w:r w:rsidR="00EC74AC" w:rsidRPr="00DE17E6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я</w:t>
      </w:r>
      <w:r w:rsidR="00EC74AC" w:rsidRPr="00DE17E6">
        <w:rPr>
          <w:sz w:val="28"/>
          <w:szCs w:val="28"/>
        </w:rPr>
        <w:t>.</w:t>
      </w:r>
    </w:p>
    <w:p w:rsidR="00306F9E" w:rsidRPr="00DE17E6" w:rsidRDefault="00F311C9" w:rsidP="00306F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DE17E6" w:rsidRPr="00DE17E6">
        <w:rPr>
          <w:sz w:val="28"/>
          <w:szCs w:val="28"/>
        </w:rPr>
        <w:t xml:space="preserve">.4.2.6 </w:t>
      </w:r>
      <w:r w:rsidR="00EC74AC" w:rsidRPr="00DE17E6">
        <w:rPr>
          <w:sz w:val="28"/>
          <w:szCs w:val="28"/>
        </w:rPr>
        <w:t>Геометрия паза шва сжатия и расширения, должна соответств</w:t>
      </w:r>
      <w:r w:rsidR="00EC74AC" w:rsidRPr="00DE17E6">
        <w:rPr>
          <w:sz w:val="28"/>
          <w:szCs w:val="28"/>
        </w:rPr>
        <w:t>о</w:t>
      </w:r>
      <w:r w:rsidR="00EC74AC" w:rsidRPr="00DE17E6">
        <w:rPr>
          <w:sz w:val="28"/>
          <w:szCs w:val="28"/>
        </w:rPr>
        <w:t xml:space="preserve">вать проекту. Оптимальная скорость резки одним диском </w:t>
      </w:r>
      <w:r w:rsidR="00445B83">
        <w:rPr>
          <w:sz w:val="28"/>
          <w:szCs w:val="28"/>
        </w:rPr>
        <w:t xml:space="preserve">от </w:t>
      </w:r>
      <w:r w:rsidR="00EC74AC" w:rsidRPr="00DE17E6">
        <w:rPr>
          <w:sz w:val="28"/>
          <w:szCs w:val="28"/>
        </w:rPr>
        <w:t>0,8</w:t>
      </w:r>
      <w:r w:rsidR="00EE48D9">
        <w:rPr>
          <w:sz w:val="28"/>
          <w:szCs w:val="28"/>
        </w:rPr>
        <w:t xml:space="preserve"> м/мин</w:t>
      </w:r>
      <w:r w:rsidR="00445B83">
        <w:rPr>
          <w:sz w:val="28"/>
          <w:szCs w:val="28"/>
        </w:rPr>
        <w:t xml:space="preserve"> до </w:t>
      </w:r>
      <w:r w:rsidR="00EE48D9">
        <w:rPr>
          <w:sz w:val="28"/>
          <w:szCs w:val="28"/>
        </w:rPr>
        <w:t xml:space="preserve">    </w:t>
      </w:r>
      <w:r w:rsidR="00EC74AC" w:rsidRPr="00DE17E6">
        <w:rPr>
          <w:sz w:val="28"/>
          <w:szCs w:val="28"/>
        </w:rPr>
        <w:t xml:space="preserve">1,5 м/мин, пакетом дисков </w:t>
      </w:r>
      <w:r w:rsidR="00445B83">
        <w:rPr>
          <w:sz w:val="28"/>
          <w:szCs w:val="28"/>
        </w:rPr>
        <w:t xml:space="preserve">от </w:t>
      </w:r>
      <w:r w:rsidR="00EC74AC" w:rsidRPr="00DE17E6">
        <w:rPr>
          <w:sz w:val="28"/>
          <w:szCs w:val="28"/>
        </w:rPr>
        <w:t>0,5</w:t>
      </w:r>
      <w:r w:rsidR="00EE48D9">
        <w:rPr>
          <w:sz w:val="28"/>
          <w:szCs w:val="28"/>
        </w:rPr>
        <w:t xml:space="preserve"> м/мин</w:t>
      </w:r>
      <w:r w:rsidR="00445B83">
        <w:rPr>
          <w:sz w:val="28"/>
          <w:szCs w:val="28"/>
        </w:rPr>
        <w:t xml:space="preserve"> до </w:t>
      </w:r>
      <w:r w:rsidR="00EC74AC" w:rsidRPr="00DE17E6">
        <w:rPr>
          <w:sz w:val="28"/>
          <w:szCs w:val="28"/>
        </w:rPr>
        <w:t>0,7 м/мин.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Пазы деформационных швов перед заполнением должны быть подг</w:t>
      </w:r>
      <w:r w:rsidRPr="00DE17E6">
        <w:rPr>
          <w:sz w:val="28"/>
          <w:szCs w:val="28"/>
        </w:rPr>
        <w:t>о</w:t>
      </w:r>
      <w:r w:rsidRPr="00DE17E6">
        <w:rPr>
          <w:sz w:val="28"/>
          <w:szCs w:val="28"/>
        </w:rPr>
        <w:t>товлены следующим образом:</w:t>
      </w:r>
    </w:p>
    <w:p w:rsidR="00EC74AC" w:rsidRPr="00DE17E6" w:rsidRDefault="00EC74AC" w:rsidP="00306F9E">
      <w:pPr>
        <w:rPr>
          <w:sz w:val="28"/>
          <w:szCs w:val="28"/>
        </w:rPr>
      </w:pPr>
      <w:r w:rsidRPr="00DE17E6">
        <w:rPr>
          <w:sz w:val="28"/>
          <w:szCs w:val="28"/>
        </w:rPr>
        <w:t>- промыты водой по</w:t>
      </w:r>
      <w:r w:rsidR="00306F9E" w:rsidRPr="00DE17E6">
        <w:rPr>
          <w:sz w:val="28"/>
          <w:szCs w:val="28"/>
        </w:rPr>
        <w:t>д давлением сразу после нарезки;</w:t>
      </w:r>
    </w:p>
    <w:p w:rsidR="00EC74AC" w:rsidRPr="00DE17E6" w:rsidRDefault="00EC74AC" w:rsidP="00306F9E">
      <w:pPr>
        <w:rPr>
          <w:sz w:val="28"/>
          <w:szCs w:val="28"/>
        </w:rPr>
      </w:pPr>
      <w:r w:rsidRPr="00DE17E6">
        <w:rPr>
          <w:sz w:val="28"/>
          <w:szCs w:val="28"/>
        </w:rPr>
        <w:t>- очищены от грязи и остатков продуктов резания машиной с металличе</w:t>
      </w:r>
      <w:r w:rsidRPr="00DE17E6">
        <w:rPr>
          <w:sz w:val="28"/>
          <w:szCs w:val="28"/>
        </w:rPr>
        <w:softHyphen/>
        <w:t>ской щеткой;</w:t>
      </w:r>
    </w:p>
    <w:p w:rsidR="00EC74AC" w:rsidRPr="00DE17E6" w:rsidRDefault="00EC74AC" w:rsidP="00306F9E">
      <w:pPr>
        <w:rPr>
          <w:sz w:val="28"/>
          <w:szCs w:val="28"/>
        </w:rPr>
      </w:pPr>
      <w:r w:rsidRPr="00DE17E6">
        <w:rPr>
          <w:sz w:val="28"/>
          <w:szCs w:val="28"/>
        </w:rPr>
        <w:t>- продуты</w:t>
      </w:r>
      <w:r w:rsidR="00294EEE">
        <w:rPr>
          <w:sz w:val="28"/>
          <w:szCs w:val="28"/>
        </w:rPr>
        <w:t xml:space="preserve"> </w:t>
      </w:r>
      <w:r w:rsidRPr="00DE17E6">
        <w:rPr>
          <w:sz w:val="28"/>
          <w:szCs w:val="28"/>
        </w:rPr>
        <w:t>сжатым (при необходимости горячим) воздухом с температурой не более плюс 60</w:t>
      </w:r>
      <w:r w:rsidR="00F77292" w:rsidRPr="00DE17E6">
        <w:rPr>
          <w:sz w:val="28"/>
          <w:szCs w:val="28"/>
        </w:rPr>
        <w:t xml:space="preserve"> </w:t>
      </w:r>
      <w:r w:rsidRPr="00DE17E6">
        <w:rPr>
          <w:sz w:val="28"/>
          <w:szCs w:val="28"/>
        </w:rPr>
        <w:t>°С.</w:t>
      </w:r>
    </w:p>
    <w:p w:rsidR="00EC74AC" w:rsidRPr="00DE17E6" w:rsidRDefault="00F311C9" w:rsidP="00EC74AC">
      <w:pPr>
        <w:pStyle w:val="410"/>
        <w:spacing w:line="360" w:lineRule="auto"/>
        <w:ind w:firstLine="567"/>
      </w:pPr>
      <w:r>
        <w:t>8</w:t>
      </w:r>
      <w:r w:rsidR="00DE17E6" w:rsidRPr="00DE17E6">
        <w:t xml:space="preserve">.4.2.7 </w:t>
      </w:r>
      <w:r w:rsidR="00EC74AC" w:rsidRPr="00DE17E6">
        <w:t>Во избежание загрязнения паза шва время между его подготовкой (после продувки) и герметизацией не должно превышать 30 мин</w:t>
      </w:r>
      <w:r w:rsidR="008B26F6">
        <w:t>ут</w:t>
      </w:r>
      <w:r w:rsidR="00EC74AC" w:rsidRPr="00DE17E6">
        <w:t>. После подготовки паза шва на его дно укладывается шнур, соответствующий пр</w:t>
      </w:r>
      <w:r w:rsidR="00EC74AC" w:rsidRPr="00DE17E6">
        <w:t>о</w:t>
      </w:r>
      <w:r w:rsidR="00EC74AC" w:rsidRPr="00DE17E6">
        <w:t>ектным требованиям. Для обеспечения сцепления мастики со стенками паза шва предварительно должна быть произведена их подгрунтовка. Перед з</w:t>
      </w:r>
      <w:r w:rsidR="00EC74AC" w:rsidRPr="00DE17E6">
        <w:t>а</w:t>
      </w:r>
      <w:r w:rsidR="00EC74AC" w:rsidRPr="00DE17E6">
        <w:t>полнением паза шва герметиком подгрунтовочный материал должен образ</w:t>
      </w:r>
      <w:r w:rsidR="00EC74AC" w:rsidRPr="00DE17E6">
        <w:t>о</w:t>
      </w:r>
      <w:r w:rsidR="00EC74AC" w:rsidRPr="00DE17E6">
        <w:t>вать пленку (высохнуть). Марка подгрунтовочного материала и герметика применяется в соответствии с проектом. Применяемый герметик должен с</w:t>
      </w:r>
      <w:r w:rsidR="00EC74AC" w:rsidRPr="00DE17E6">
        <w:t>о</w:t>
      </w:r>
      <w:r w:rsidR="00EC74AC" w:rsidRPr="00DE17E6">
        <w:t>ответствовать требованиям ГОСТ 30740.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Заполнение пазов швов герметиком должно производиться без перелива с образованием вогнутого мениска.</w:t>
      </w:r>
    </w:p>
    <w:p w:rsidR="00EC74AC" w:rsidRPr="00DE17E6" w:rsidRDefault="00F311C9" w:rsidP="00306F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DE17E6" w:rsidRPr="00DE17E6">
        <w:rPr>
          <w:sz w:val="28"/>
          <w:szCs w:val="28"/>
        </w:rPr>
        <w:t xml:space="preserve">.4.3 </w:t>
      </w:r>
      <w:r w:rsidR="00EC74AC" w:rsidRPr="00DE17E6">
        <w:rPr>
          <w:sz w:val="28"/>
          <w:szCs w:val="28"/>
        </w:rPr>
        <w:t>Устройство швов расширения.</w:t>
      </w:r>
    </w:p>
    <w:p w:rsidR="00EC74AC" w:rsidRPr="00DE17E6" w:rsidRDefault="00F311C9" w:rsidP="00306F9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C74AC" w:rsidRPr="00DE17E6">
        <w:rPr>
          <w:sz w:val="28"/>
          <w:szCs w:val="28"/>
        </w:rPr>
        <w:t>.</w:t>
      </w:r>
      <w:r w:rsidR="00DE17E6" w:rsidRPr="00DE17E6">
        <w:rPr>
          <w:sz w:val="28"/>
          <w:szCs w:val="28"/>
        </w:rPr>
        <w:t>4</w:t>
      </w:r>
      <w:r w:rsidR="00EC74AC" w:rsidRPr="00DE17E6">
        <w:rPr>
          <w:sz w:val="28"/>
          <w:szCs w:val="28"/>
        </w:rPr>
        <w:t>.</w:t>
      </w:r>
      <w:r w:rsidR="00DE17E6" w:rsidRPr="00DE17E6">
        <w:rPr>
          <w:sz w:val="28"/>
          <w:szCs w:val="28"/>
        </w:rPr>
        <w:t>3.</w:t>
      </w:r>
      <w:r w:rsidR="00EC74AC" w:rsidRPr="00DE17E6">
        <w:rPr>
          <w:sz w:val="28"/>
          <w:szCs w:val="28"/>
        </w:rPr>
        <w:t>1 Швы расширения устраивают в затвердевшем бетоне: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производится два пропила на полную толщину бетонного покрытия, пропилы выполняются на расстоянии равном ширине устраиваемого шва;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удаление бетона из шва расширения;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промывка и сушка паза шва;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 xml:space="preserve">- установка деформационной </w:t>
      </w:r>
      <w:r w:rsidR="00294EEE">
        <w:rPr>
          <w:sz w:val="28"/>
          <w:szCs w:val="28"/>
        </w:rPr>
        <w:t>прокладки</w:t>
      </w:r>
      <w:r w:rsidRPr="00DE17E6">
        <w:rPr>
          <w:sz w:val="28"/>
          <w:szCs w:val="28"/>
        </w:rPr>
        <w:t>;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обработка стенок шва;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укладка резинового шнура;</w:t>
      </w:r>
    </w:p>
    <w:p w:rsidR="00EC74AC" w:rsidRPr="00DE17E6" w:rsidRDefault="00EC74AC" w:rsidP="00306F9E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заполнение шва мастикой.</w:t>
      </w:r>
    </w:p>
    <w:p w:rsidR="00EC74AC" w:rsidRPr="00DE17E6" w:rsidRDefault="00F311C9" w:rsidP="00EC7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DE17E6">
        <w:rPr>
          <w:sz w:val="28"/>
          <w:szCs w:val="28"/>
        </w:rPr>
        <w:t>.4.3.</w:t>
      </w:r>
      <w:r>
        <w:rPr>
          <w:sz w:val="28"/>
          <w:szCs w:val="28"/>
        </w:rPr>
        <w:t>2</w:t>
      </w:r>
      <w:r w:rsidRPr="00DE17E6">
        <w:rPr>
          <w:sz w:val="28"/>
          <w:szCs w:val="28"/>
        </w:rPr>
        <w:t xml:space="preserve"> </w:t>
      </w:r>
      <w:r w:rsidR="00EC74AC" w:rsidRPr="00DE17E6">
        <w:rPr>
          <w:sz w:val="28"/>
          <w:szCs w:val="28"/>
        </w:rPr>
        <w:t>Устройство швов расширения перед мостами и путепроводами: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производится два пропила на полную толщину бетонного покрытия, пропилы выполняются на ширину 6 см;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удаление бетона из шва расширения;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промывка и сушка паза шва;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заполнение шва деформативными материалами (черный песок, асфал</w:t>
      </w:r>
      <w:r w:rsidRPr="00DE17E6">
        <w:rPr>
          <w:sz w:val="28"/>
          <w:szCs w:val="28"/>
        </w:rPr>
        <w:t>ь</w:t>
      </w:r>
      <w:r w:rsidRPr="00DE17E6">
        <w:rPr>
          <w:sz w:val="28"/>
          <w:szCs w:val="28"/>
        </w:rPr>
        <w:t>тобетон и т.д. в соответствии с проектом);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укладка резинового шнура;</w:t>
      </w:r>
    </w:p>
    <w:p w:rsidR="00EC74AC" w:rsidRPr="00DE17E6" w:rsidRDefault="00EC74AC" w:rsidP="00EC74AC">
      <w:pPr>
        <w:ind w:firstLine="567"/>
        <w:rPr>
          <w:sz w:val="28"/>
          <w:szCs w:val="28"/>
        </w:rPr>
      </w:pPr>
      <w:r w:rsidRPr="00DE17E6">
        <w:rPr>
          <w:sz w:val="28"/>
          <w:szCs w:val="28"/>
        </w:rPr>
        <w:t>- заполнение шва мастикой.</w:t>
      </w:r>
    </w:p>
    <w:p w:rsidR="00294EEE" w:rsidRPr="00734139" w:rsidRDefault="00294EEE" w:rsidP="00EC74AC">
      <w:pPr>
        <w:rPr>
          <w:sz w:val="28"/>
          <w:szCs w:val="28"/>
        </w:rPr>
      </w:pPr>
    </w:p>
    <w:p w:rsidR="00732901" w:rsidRPr="00734139" w:rsidRDefault="00F311C9" w:rsidP="00732901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732901" w:rsidRPr="00734139">
        <w:rPr>
          <w:b/>
          <w:sz w:val="32"/>
          <w:szCs w:val="32"/>
        </w:rPr>
        <w:t xml:space="preserve"> Контроль </w:t>
      </w:r>
      <w:r w:rsidR="00092609">
        <w:rPr>
          <w:b/>
          <w:sz w:val="32"/>
          <w:szCs w:val="32"/>
        </w:rPr>
        <w:t>производства работ и оценк</w:t>
      </w:r>
      <w:r w:rsidR="00CE766D">
        <w:rPr>
          <w:b/>
          <w:sz w:val="32"/>
          <w:szCs w:val="32"/>
        </w:rPr>
        <w:t xml:space="preserve">а </w:t>
      </w:r>
      <w:r w:rsidR="00092609">
        <w:rPr>
          <w:b/>
          <w:sz w:val="32"/>
          <w:szCs w:val="32"/>
        </w:rPr>
        <w:t>соответствия</w:t>
      </w:r>
    </w:p>
    <w:p w:rsidR="00732901" w:rsidRPr="00734139" w:rsidRDefault="00732901" w:rsidP="00732901">
      <w:pPr>
        <w:ind w:firstLine="567"/>
        <w:rPr>
          <w:sz w:val="28"/>
          <w:szCs w:val="28"/>
        </w:rPr>
      </w:pPr>
    </w:p>
    <w:p w:rsidR="00732901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32901" w:rsidRPr="00734139">
        <w:rPr>
          <w:sz w:val="28"/>
          <w:szCs w:val="28"/>
        </w:rPr>
        <w:t>.</w:t>
      </w:r>
      <w:r w:rsidR="00AC7B68" w:rsidRPr="00734139">
        <w:rPr>
          <w:sz w:val="28"/>
          <w:szCs w:val="28"/>
        </w:rPr>
        <w:t>1</w:t>
      </w:r>
      <w:r w:rsidR="00732901" w:rsidRPr="00734139">
        <w:rPr>
          <w:sz w:val="28"/>
          <w:szCs w:val="28"/>
        </w:rPr>
        <w:t xml:space="preserve"> </w:t>
      </w:r>
      <w:r w:rsidR="00092609">
        <w:rPr>
          <w:sz w:val="28"/>
          <w:szCs w:val="28"/>
        </w:rPr>
        <w:t>При строительстве дорожных одежд с цементобетонными покрыт</w:t>
      </w:r>
      <w:r w:rsidR="00092609">
        <w:rPr>
          <w:sz w:val="28"/>
          <w:szCs w:val="28"/>
        </w:rPr>
        <w:t>и</w:t>
      </w:r>
      <w:r w:rsidR="00092609">
        <w:rPr>
          <w:sz w:val="28"/>
          <w:szCs w:val="28"/>
        </w:rPr>
        <w:t xml:space="preserve">ями следует </w:t>
      </w:r>
      <w:r w:rsidR="00020FE8">
        <w:rPr>
          <w:sz w:val="28"/>
          <w:szCs w:val="28"/>
        </w:rPr>
        <w:t xml:space="preserve">контролировать производство работ </w:t>
      </w:r>
      <w:r w:rsidR="00092609">
        <w:rPr>
          <w:sz w:val="28"/>
          <w:szCs w:val="28"/>
        </w:rPr>
        <w:t>в соответствии с действу</w:t>
      </w:r>
      <w:r w:rsidR="00092609">
        <w:rPr>
          <w:sz w:val="28"/>
          <w:szCs w:val="28"/>
        </w:rPr>
        <w:t>ю</w:t>
      </w:r>
      <w:r w:rsidR="00092609">
        <w:rPr>
          <w:sz w:val="28"/>
          <w:szCs w:val="28"/>
        </w:rPr>
        <w:t>щими нормативными документами</w:t>
      </w:r>
      <w:r w:rsidR="00020FE8">
        <w:rPr>
          <w:sz w:val="28"/>
          <w:szCs w:val="28"/>
        </w:rPr>
        <w:t xml:space="preserve"> ГОСТ Р 53231, С</w:t>
      </w:r>
      <w:r w:rsidR="005B3955">
        <w:rPr>
          <w:sz w:val="28"/>
          <w:szCs w:val="28"/>
        </w:rPr>
        <w:t>Н</w:t>
      </w:r>
      <w:r w:rsidR="00020FE8">
        <w:rPr>
          <w:sz w:val="28"/>
          <w:szCs w:val="28"/>
        </w:rPr>
        <w:t>иП</w:t>
      </w:r>
      <w:r w:rsidR="005B3955">
        <w:rPr>
          <w:sz w:val="28"/>
          <w:szCs w:val="28"/>
        </w:rPr>
        <w:t xml:space="preserve"> 3.06.03</w:t>
      </w:r>
      <w:r w:rsidR="00732901" w:rsidRPr="00734139">
        <w:rPr>
          <w:sz w:val="28"/>
          <w:szCs w:val="28"/>
        </w:rPr>
        <w:t>.</w:t>
      </w:r>
    </w:p>
    <w:p w:rsidR="00092609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092609">
        <w:rPr>
          <w:sz w:val="28"/>
          <w:szCs w:val="28"/>
        </w:rPr>
        <w:t xml:space="preserve">.2 При </w:t>
      </w:r>
      <w:r w:rsidR="00225827">
        <w:rPr>
          <w:sz w:val="28"/>
          <w:szCs w:val="28"/>
        </w:rPr>
        <w:t>приготовлении</w:t>
      </w:r>
      <w:r w:rsidR="00092609">
        <w:rPr>
          <w:sz w:val="28"/>
          <w:szCs w:val="28"/>
        </w:rPr>
        <w:t xml:space="preserve"> бетонной смеси заданного качества производ</w:t>
      </w:r>
      <w:r w:rsidR="00092609">
        <w:rPr>
          <w:sz w:val="28"/>
          <w:szCs w:val="28"/>
        </w:rPr>
        <w:t>и</w:t>
      </w:r>
      <w:r w:rsidR="00092609">
        <w:rPr>
          <w:sz w:val="28"/>
          <w:szCs w:val="28"/>
        </w:rPr>
        <w:t>тель должен контролировать и оценивать:</w:t>
      </w:r>
    </w:p>
    <w:p w:rsidR="00092609" w:rsidRDefault="0009260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 входном контроле – качество исходных материалов, из которых изготавливают бетонные смеси и их соответствие нормативным документам</w:t>
      </w:r>
      <w:r w:rsidR="00020F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 которым они выпускаются, а также технологическому регламенту</w:t>
      </w:r>
      <w:r w:rsidR="000839EF">
        <w:rPr>
          <w:sz w:val="28"/>
          <w:szCs w:val="28"/>
        </w:rPr>
        <w:t xml:space="preserve"> прои</w:t>
      </w:r>
      <w:r w:rsidR="000839EF">
        <w:rPr>
          <w:sz w:val="28"/>
          <w:szCs w:val="28"/>
        </w:rPr>
        <w:t>з</w:t>
      </w:r>
      <w:r w:rsidR="000839EF">
        <w:rPr>
          <w:sz w:val="28"/>
          <w:szCs w:val="28"/>
        </w:rPr>
        <w:t>водителя работ</w:t>
      </w:r>
      <w:r>
        <w:rPr>
          <w:sz w:val="28"/>
          <w:szCs w:val="28"/>
        </w:rPr>
        <w:t xml:space="preserve"> или карте подбора состава бетона;</w:t>
      </w:r>
    </w:p>
    <w:p w:rsidR="00092609" w:rsidRDefault="0009260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1D1">
        <w:rPr>
          <w:sz w:val="28"/>
          <w:szCs w:val="28"/>
        </w:rPr>
        <w:t xml:space="preserve">при операционном контроле производства – параметры </w:t>
      </w:r>
      <w:r w:rsidR="00EA60AD">
        <w:rPr>
          <w:sz w:val="28"/>
          <w:szCs w:val="28"/>
        </w:rPr>
        <w:t>работы обор</w:t>
      </w:r>
      <w:r w:rsidR="00EA60AD">
        <w:rPr>
          <w:sz w:val="28"/>
          <w:szCs w:val="28"/>
        </w:rPr>
        <w:t>у</w:t>
      </w:r>
      <w:r w:rsidR="00EA60AD">
        <w:rPr>
          <w:sz w:val="28"/>
          <w:szCs w:val="28"/>
        </w:rPr>
        <w:t>дования и технологического процесса производства бетонных смесей и их соответствие технологическому регламенту;</w:t>
      </w:r>
    </w:p>
    <w:p w:rsidR="00EA60AD" w:rsidRDefault="00EA60AD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 приемо-сдаточном контроле – количество и показатели качества бетонных смесей и бетона, нормируемым в договоре</w:t>
      </w:r>
      <w:r w:rsidR="00020FE8">
        <w:rPr>
          <w:sz w:val="28"/>
          <w:szCs w:val="28"/>
        </w:rPr>
        <w:t>-поставки бетонной см</w:t>
      </w:r>
      <w:r w:rsidR="00020FE8">
        <w:rPr>
          <w:sz w:val="28"/>
          <w:szCs w:val="28"/>
        </w:rPr>
        <w:t>е</w:t>
      </w:r>
      <w:r w:rsidR="00020FE8">
        <w:rPr>
          <w:sz w:val="28"/>
          <w:szCs w:val="28"/>
        </w:rPr>
        <w:t>си</w:t>
      </w:r>
      <w:r w:rsidR="00225827">
        <w:rPr>
          <w:sz w:val="28"/>
          <w:szCs w:val="28"/>
        </w:rPr>
        <w:t xml:space="preserve"> и нормативно-технических документах (ГОСТ 7473, ГОСТ 26633).</w:t>
      </w:r>
    </w:p>
    <w:p w:rsidR="00EA60AD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EA60AD">
        <w:rPr>
          <w:sz w:val="28"/>
          <w:szCs w:val="28"/>
        </w:rPr>
        <w:t xml:space="preserve">.3 До начала поставки бетонной смеси заданного качества потребитель </w:t>
      </w:r>
      <w:r w:rsidR="00FA5580">
        <w:rPr>
          <w:sz w:val="28"/>
          <w:szCs w:val="28"/>
        </w:rPr>
        <w:t>получает информацию</w:t>
      </w:r>
      <w:r w:rsidR="00EA60AD">
        <w:rPr>
          <w:sz w:val="28"/>
          <w:szCs w:val="28"/>
        </w:rPr>
        <w:t xml:space="preserve"> от производителя о </w:t>
      </w:r>
      <w:r w:rsidR="00FA5580">
        <w:rPr>
          <w:sz w:val="28"/>
          <w:szCs w:val="28"/>
        </w:rPr>
        <w:t>характеристиках</w:t>
      </w:r>
      <w:r w:rsidR="00EA60AD">
        <w:rPr>
          <w:sz w:val="28"/>
          <w:szCs w:val="28"/>
        </w:rPr>
        <w:t xml:space="preserve"> используемых материалов и составу бетонной смеси, а также результаты предварительных испытаний бетонных смесей и бетонов данного состава по всем, указанным в договоре поставки, показателям.</w:t>
      </w:r>
    </w:p>
    <w:p w:rsidR="00EA60AD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EA60AD">
        <w:rPr>
          <w:sz w:val="28"/>
          <w:szCs w:val="28"/>
        </w:rPr>
        <w:t>.4 Результаты приемо-сдаточных и периодических испытаний всех нормируемых показателей бетонной смеси должны сообщаться потребителю в документе</w:t>
      </w:r>
      <w:r w:rsidR="000839EF">
        <w:rPr>
          <w:sz w:val="28"/>
          <w:szCs w:val="28"/>
        </w:rPr>
        <w:t xml:space="preserve"> по приложению Г</w:t>
      </w:r>
      <w:r w:rsidR="00EA60AD">
        <w:rPr>
          <w:sz w:val="28"/>
          <w:szCs w:val="28"/>
        </w:rPr>
        <w:t xml:space="preserve"> </w:t>
      </w:r>
      <w:r w:rsidR="00FA5580">
        <w:rPr>
          <w:sz w:val="28"/>
          <w:szCs w:val="28"/>
        </w:rPr>
        <w:t>ГОСТ 7473</w:t>
      </w:r>
      <w:r w:rsidR="00280DEA">
        <w:rPr>
          <w:sz w:val="28"/>
          <w:szCs w:val="28"/>
        </w:rPr>
        <w:t xml:space="preserve">. </w:t>
      </w:r>
      <w:r w:rsidR="00BB2971">
        <w:rPr>
          <w:sz w:val="28"/>
          <w:szCs w:val="28"/>
        </w:rPr>
        <w:t>Р</w:t>
      </w:r>
      <w:r w:rsidR="00280DEA">
        <w:rPr>
          <w:sz w:val="28"/>
          <w:szCs w:val="28"/>
        </w:rPr>
        <w:t>езультаты определения прочн</w:t>
      </w:r>
      <w:r w:rsidR="00280DEA">
        <w:rPr>
          <w:sz w:val="28"/>
          <w:szCs w:val="28"/>
        </w:rPr>
        <w:t>о</w:t>
      </w:r>
      <w:r w:rsidR="00280DEA">
        <w:rPr>
          <w:sz w:val="28"/>
          <w:szCs w:val="28"/>
        </w:rPr>
        <w:t xml:space="preserve">сти бетона в проектном </w:t>
      </w:r>
      <w:r w:rsidR="00BA7399">
        <w:rPr>
          <w:sz w:val="28"/>
          <w:szCs w:val="28"/>
        </w:rPr>
        <w:t xml:space="preserve">(28 суток) </w:t>
      </w:r>
      <w:r w:rsidR="00280DEA">
        <w:rPr>
          <w:sz w:val="28"/>
          <w:szCs w:val="28"/>
        </w:rPr>
        <w:t>и другом нормируемом возрасте</w:t>
      </w:r>
      <w:r w:rsidR="00BA7399">
        <w:rPr>
          <w:sz w:val="28"/>
          <w:szCs w:val="28"/>
        </w:rPr>
        <w:t xml:space="preserve"> (3</w:t>
      </w:r>
      <w:r w:rsidR="00EE48D9">
        <w:rPr>
          <w:sz w:val="28"/>
          <w:szCs w:val="28"/>
        </w:rPr>
        <w:t xml:space="preserve"> суток</w:t>
      </w:r>
      <w:r w:rsidR="00BA7399">
        <w:rPr>
          <w:sz w:val="28"/>
          <w:szCs w:val="28"/>
        </w:rPr>
        <w:t xml:space="preserve"> или 7 суток)</w:t>
      </w:r>
      <w:r w:rsidR="00280DEA">
        <w:rPr>
          <w:sz w:val="28"/>
          <w:szCs w:val="28"/>
        </w:rPr>
        <w:t>, указанном в договоре на поставку производитель обязан соо</w:t>
      </w:r>
      <w:r w:rsidR="00280DEA">
        <w:rPr>
          <w:sz w:val="28"/>
          <w:szCs w:val="28"/>
        </w:rPr>
        <w:t>б</w:t>
      </w:r>
      <w:r w:rsidR="00280DEA">
        <w:rPr>
          <w:sz w:val="28"/>
          <w:szCs w:val="28"/>
        </w:rPr>
        <w:t>щать потребителю не позднее, чем через 3 суток после произведения испыт</w:t>
      </w:r>
      <w:r w:rsidR="00280DEA">
        <w:rPr>
          <w:sz w:val="28"/>
          <w:szCs w:val="28"/>
        </w:rPr>
        <w:t>а</w:t>
      </w:r>
      <w:r w:rsidR="00280DEA">
        <w:rPr>
          <w:sz w:val="28"/>
          <w:szCs w:val="28"/>
        </w:rPr>
        <w:t>ний, а при неподтверждении нормируемых показателей качества бетона в день получения результатов.</w:t>
      </w:r>
    </w:p>
    <w:p w:rsidR="00280DEA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280DEA">
        <w:rPr>
          <w:sz w:val="28"/>
          <w:szCs w:val="28"/>
        </w:rPr>
        <w:t xml:space="preserve">.5 При </w:t>
      </w:r>
      <w:r w:rsidR="00BA7399">
        <w:rPr>
          <w:sz w:val="28"/>
          <w:szCs w:val="28"/>
        </w:rPr>
        <w:t>получении от производителя</w:t>
      </w:r>
      <w:r w:rsidR="00280DEA">
        <w:rPr>
          <w:sz w:val="28"/>
          <w:szCs w:val="28"/>
        </w:rPr>
        <w:t xml:space="preserve"> бетонной смеси</w:t>
      </w:r>
      <w:r w:rsidR="00BA7399">
        <w:rPr>
          <w:sz w:val="28"/>
          <w:szCs w:val="28"/>
        </w:rPr>
        <w:t>,</w:t>
      </w:r>
      <w:r w:rsidR="00280DEA">
        <w:rPr>
          <w:sz w:val="28"/>
          <w:szCs w:val="28"/>
        </w:rPr>
        <w:t xml:space="preserve"> </w:t>
      </w:r>
      <w:r w:rsidR="00BA7399">
        <w:rPr>
          <w:sz w:val="28"/>
          <w:szCs w:val="28"/>
        </w:rPr>
        <w:t xml:space="preserve">потребителю необходимо получить </w:t>
      </w:r>
      <w:r w:rsidR="00280DEA">
        <w:rPr>
          <w:sz w:val="28"/>
          <w:szCs w:val="28"/>
        </w:rPr>
        <w:t>сопроводительную документацию для каждой партии</w:t>
      </w:r>
      <w:r w:rsidR="000839EF">
        <w:rPr>
          <w:sz w:val="28"/>
          <w:szCs w:val="28"/>
        </w:rPr>
        <w:t xml:space="preserve"> бетонной смеси</w:t>
      </w:r>
      <w:r w:rsidR="00280DEA">
        <w:rPr>
          <w:sz w:val="28"/>
          <w:szCs w:val="28"/>
        </w:rPr>
        <w:t xml:space="preserve"> документ</w:t>
      </w:r>
      <w:r w:rsidR="00BA7399">
        <w:rPr>
          <w:sz w:val="28"/>
          <w:szCs w:val="28"/>
        </w:rPr>
        <w:t xml:space="preserve"> по </w:t>
      </w:r>
      <w:r w:rsidR="000839EF">
        <w:rPr>
          <w:sz w:val="28"/>
          <w:szCs w:val="28"/>
        </w:rPr>
        <w:t xml:space="preserve">приложению Г </w:t>
      </w:r>
      <w:r w:rsidR="00BA7399">
        <w:rPr>
          <w:sz w:val="28"/>
          <w:szCs w:val="28"/>
        </w:rPr>
        <w:t>ГОСТ 7473</w:t>
      </w:r>
      <w:r w:rsidR="008414AB">
        <w:rPr>
          <w:sz w:val="28"/>
          <w:szCs w:val="28"/>
        </w:rPr>
        <w:t xml:space="preserve"> и протокол испыт</w:t>
      </w:r>
      <w:r w:rsidR="008414AB">
        <w:rPr>
          <w:sz w:val="28"/>
          <w:szCs w:val="28"/>
        </w:rPr>
        <w:t>а</w:t>
      </w:r>
      <w:r w:rsidR="008414AB">
        <w:rPr>
          <w:sz w:val="28"/>
          <w:szCs w:val="28"/>
        </w:rPr>
        <w:t xml:space="preserve">ний </w:t>
      </w:r>
      <w:r w:rsidR="000839EF">
        <w:rPr>
          <w:sz w:val="28"/>
          <w:szCs w:val="28"/>
        </w:rPr>
        <w:t xml:space="preserve">по ГОСТ 18105 </w:t>
      </w:r>
      <w:r w:rsidR="008414AB">
        <w:rPr>
          <w:sz w:val="28"/>
          <w:szCs w:val="28"/>
        </w:rPr>
        <w:t>нормируемых показателей бетона.</w:t>
      </w:r>
    </w:p>
    <w:p w:rsidR="008414AB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8414AB">
        <w:rPr>
          <w:sz w:val="28"/>
          <w:szCs w:val="28"/>
        </w:rPr>
        <w:t xml:space="preserve">.6 </w:t>
      </w:r>
      <w:r>
        <w:rPr>
          <w:sz w:val="28"/>
          <w:szCs w:val="28"/>
        </w:rPr>
        <w:t>Производитель работ</w:t>
      </w:r>
      <w:r w:rsidR="008414AB">
        <w:rPr>
          <w:sz w:val="28"/>
          <w:szCs w:val="28"/>
        </w:rPr>
        <w:t xml:space="preserve"> имеет право проводить контрольную проверку количества нормируемых показателей качества бетона, используя методы и правила контроля</w:t>
      </w:r>
      <w:r w:rsidR="00196DE6">
        <w:rPr>
          <w:sz w:val="28"/>
          <w:szCs w:val="28"/>
        </w:rPr>
        <w:t xml:space="preserve"> предусмотренные ГОСТ 7473.</w:t>
      </w:r>
    </w:p>
    <w:p w:rsidR="00196DE6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96DE6">
        <w:rPr>
          <w:sz w:val="28"/>
          <w:szCs w:val="28"/>
        </w:rPr>
        <w:t xml:space="preserve">.7 Основные виды, объем и методы </w:t>
      </w:r>
      <w:r w:rsidR="00383E73">
        <w:rPr>
          <w:sz w:val="28"/>
          <w:szCs w:val="28"/>
        </w:rPr>
        <w:t>контроля используемых матери</w:t>
      </w:r>
      <w:r w:rsidR="00383E73">
        <w:rPr>
          <w:sz w:val="28"/>
          <w:szCs w:val="28"/>
        </w:rPr>
        <w:t>а</w:t>
      </w:r>
      <w:r w:rsidR="00383E73">
        <w:rPr>
          <w:sz w:val="28"/>
          <w:szCs w:val="28"/>
        </w:rPr>
        <w:t xml:space="preserve">лов, бетонной смеси и </w:t>
      </w:r>
      <w:r w:rsidR="00B712F0">
        <w:rPr>
          <w:sz w:val="28"/>
          <w:szCs w:val="28"/>
        </w:rPr>
        <w:t>бетона представлены в таблице 10</w:t>
      </w:r>
      <w:r w:rsidR="00383E73">
        <w:rPr>
          <w:sz w:val="28"/>
          <w:szCs w:val="28"/>
        </w:rPr>
        <w:t>.</w:t>
      </w:r>
    </w:p>
    <w:p w:rsidR="00383E73" w:rsidRPr="00383E73" w:rsidRDefault="00B712F0" w:rsidP="00383E73">
      <w:pPr>
        <w:pStyle w:val="af1"/>
        <w:ind w:firstLine="567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419"/>
      </w:tblGrid>
      <w:tr w:rsidR="002010BE" w:rsidRPr="007A2C35" w:rsidTr="008B26F6">
        <w:trPr>
          <w:trHeight w:hRule="exact" w:val="8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Контролируемые параметры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6F6" w:rsidRDefault="002010BE" w:rsidP="00B712F0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Метод 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контроля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Default="00B712F0" w:rsidP="00B712F0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7A2C35">
              <w:rPr>
                <w:bCs/>
                <w:sz w:val="28"/>
                <w:szCs w:val="28"/>
              </w:rPr>
              <w:t>П</w:t>
            </w:r>
            <w:r w:rsidR="002010BE" w:rsidRPr="007A2C35">
              <w:rPr>
                <w:bCs/>
                <w:sz w:val="28"/>
                <w:szCs w:val="28"/>
              </w:rPr>
              <w:t>ериодичность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712F0" w:rsidRPr="007A2C35" w:rsidRDefault="00B712F0" w:rsidP="00B712F0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контроля</w:t>
            </w:r>
          </w:p>
        </w:tc>
      </w:tr>
      <w:tr w:rsidR="00B712F0" w:rsidRPr="007A2C35" w:rsidTr="008B26F6">
        <w:trPr>
          <w:trHeight w:val="1296"/>
        </w:trPr>
        <w:tc>
          <w:tcPr>
            <w:tcW w:w="482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2F0" w:rsidRPr="007A2C35" w:rsidRDefault="000839EF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="00B712F0" w:rsidRPr="007A2C35">
              <w:rPr>
                <w:sz w:val="28"/>
                <w:szCs w:val="28"/>
              </w:rPr>
              <w:t xml:space="preserve"> характеристик цемента</w:t>
            </w:r>
          </w:p>
          <w:p w:rsidR="00B712F0" w:rsidRPr="007A2C35" w:rsidRDefault="00B712F0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вид, </w:t>
            </w:r>
            <w:r w:rsidRPr="007A2C35">
              <w:rPr>
                <w:sz w:val="28"/>
                <w:szCs w:val="28"/>
              </w:rPr>
              <w:t>марка (класс) прочности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2F0" w:rsidRDefault="00B712F0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712F0" w:rsidRDefault="00B712F0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712F0" w:rsidRPr="007A2C35" w:rsidRDefault="00B712F0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по документу о качестве</w:t>
            </w:r>
          </w:p>
        </w:tc>
        <w:tc>
          <w:tcPr>
            <w:tcW w:w="241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2F0" w:rsidRPr="007A2C35" w:rsidRDefault="00B712F0" w:rsidP="00B71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каждой партии</w:t>
            </w:r>
          </w:p>
        </w:tc>
      </w:tr>
      <w:tr w:rsidR="002010BE" w:rsidRPr="007A2C35" w:rsidTr="00365FC1">
        <w:trPr>
          <w:trHeight w:val="10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8B26F6" w:rsidP="00B712F0">
            <w:pPr>
              <w:shd w:val="clear" w:color="auto" w:fill="FFFFFF"/>
              <w:tabs>
                <w:tab w:val="left" w:pos="19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нормальная густота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19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сроки схватывания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19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равномерность изменения объема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310.3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310.4</w:t>
            </w:r>
          </w:p>
        </w:tc>
        <w:tc>
          <w:tcPr>
            <w:tcW w:w="2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10BE" w:rsidRPr="007A2C35" w:rsidTr="00365FC1">
        <w:trPr>
          <w:trHeight w:val="293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BC464D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Pr="007A2C35">
              <w:rPr>
                <w:sz w:val="28"/>
                <w:szCs w:val="28"/>
              </w:rPr>
              <w:t xml:space="preserve"> </w:t>
            </w:r>
            <w:r w:rsidR="002010BE" w:rsidRPr="007A2C35">
              <w:rPr>
                <w:bCs/>
                <w:sz w:val="28"/>
                <w:szCs w:val="28"/>
              </w:rPr>
              <w:t>характеристик песка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192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39EF">
              <w:rPr>
                <w:sz w:val="28"/>
                <w:szCs w:val="28"/>
              </w:rPr>
              <w:t>зерновой</w:t>
            </w:r>
            <w:r w:rsidR="002010BE" w:rsidRPr="007A2C35">
              <w:rPr>
                <w:sz w:val="28"/>
                <w:szCs w:val="28"/>
              </w:rPr>
              <w:t xml:space="preserve"> состав и модуль крупности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192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насыпная плотность</w:t>
            </w:r>
          </w:p>
          <w:p w:rsidR="002010BE" w:rsidRPr="007A2C35" w:rsidRDefault="002010BE" w:rsidP="00B712F0">
            <w:pPr>
              <w:shd w:val="clear" w:color="auto" w:fill="FFFFFF"/>
              <w:tabs>
                <w:tab w:val="left" w:pos="192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</w:t>
            </w:r>
            <w:r w:rsidR="008B26F6">
              <w:rPr>
                <w:sz w:val="28"/>
                <w:szCs w:val="28"/>
              </w:rPr>
              <w:t xml:space="preserve"> </w:t>
            </w:r>
            <w:r w:rsidRPr="007A2C35">
              <w:rPr>
                <w:spacing w:val="-2"/>
                <w:sz w:val="28"/>
                <w:szCs w:val="28"/>
              </w:rPr>
              <w:t>содержание пылевидных, илистых и глинистых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7A2C35">
              <w:rPr>
                <w:sz w:val="28"/>
                <w:szCs w:val="28"/>
              </w:rPr>
              <w:t>частиц</w:t>
            </w:r>
          </w:p>
          <w:p w:rsidR="002010BE" w:rsidRPr="007A2C35" w:rsidRDefault="002010BE" w:rsidP="00B712F0">
            <w:pPr>
              <w:shd w:val="clear" w:color="auto" w:fill="FFFFFF"/>
              <w:tabs>
                <w:tab w:val="left" w:pos="192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</w:t>
            </w:r>
            <w:r w:rsidR="008B26F6">
              <w:rPr>
                <w:sz w:val="28"/>
                <w:szCs w:val="28"/>
              </w:rPr>
              <w:t xml:space="preserve"> </w:t>
            </w:r>
            <w:r w:rsidRPr="007A2C35">
              <w:rPr>
                <w:spacing w:val="-1"/>
                <w:sz w:val="28"/>
                <w:szCs w:val="28"/>
              </w:rPr>
              <w:t>содержание глины в комках и других органических</w:t>
            </w:r>
            <w:r w:rsidRPr="007A2C35">
              <w:rPr>
                <w:spacing w:val="-1"/>
                <w:sz w:val="28"/>
                <w:szCs w:val="28"/>
              </w:rPr>
              <w:br/>
            </w:r>
            <w:r w:rsidRPr="007A2C35">
              <w:rPr>
                <w:sz w:val="28"/>
                <w:szCs w:val="28"/>
              </w:rPr>
              <w:t>примесей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8735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каждой партии</w:t>
            </w:r>
          </w:p>
        </w:tc>
      </w:tr>
      <w:tr w:rsidR="002010BE" w:rsidRPr="007A2C35" w:rsidTr="008B26F6">
        <w:trPr>
          <w:trHeight w:val="1324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BC464D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Pr="007A2C35">
              <w:rPr>
                <w:sz w:val="28"/>
                <w:szCs w:val="28"/>
              </w:rPr>
              <w:t xml:space="preserve"> </w:t>
            </w:r>
            <w:r w:rsidR="002010BE">
              <w:rPr>
                <w:sz w:val="28"/>
                <w:szCs w:val="28"/>
              </w:rPr>
              <w:t>характеристик щ</w:t>
            </w:r>
            <w:r w:rsidR="002010BE" w:rsidRPr="007A2C35">
              <w:rPr>
                <w:sz w:val="28"/>
                <w:szCs w:val="28"/>
              </w:rPr>
              <w:t>ебня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20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насыпная плотность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20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2E56">
              <w:rPr>
                <w:sz w:val="28"/>
                <w:szCs w:val="28"/>
              </w:rPr>
              <w:t>зерновой</w:t>
            </w:r>
            <w:r w:rsidR="002010BE" w:rsidRPr="007A2C35">
              <w:rPr>
                <w:sz w:val="28"/>
                <w:szCs w:val="28"/>
              </w:rPr>
              <w:t xml:space="preserve"> состав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20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марка по прочности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20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марка по морозостойкости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20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содержание зерен слабых пород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20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содержан</w:t>
            </w:r>
            <w:r w:rsidR="002010BE">
              <w:rPr>
                <w:sz w:val="28"/>
                <w:szCs w:val="28"/>
              </w:rPr>
              <w:t>ие пылевидных, илистых и глини</w:t>
            </w:r>
            <w:r w:rsidR="002010BE" w:rsidRPr="007A2C35">
              <w:rPr>
                <w:sz w:val="28"/>
                <w:szCs w:val="28"/>
              </w:rPr>
              <w:t>стых частиц</w:t>
            </w:r>
          </w:p>
          <w:p w:rsidR="002010BE" w:rsidRPr="007A2C35" w:rsidRDefault="008B26F6" w:rsidP="00B712F0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>
              <w:rPr>
                <w:sz w:val="28"/>
                <w:szCs w:val="28"/>
              </w:rPr>
              <w:t>водопоглощ</w:t>
            </w:r>
            <w:r w:rsidR="002010BE" w:rsidRPr="007A2C35">
              <w:rPr>
                <w:sz w:val="28"/>
                <w:szCs w:val="28"/>
              </w:rPr>
              <w:t>ение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2F0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по д</w:t>
            </w:r>
            <w:r>
              <w:rPr>
                <w:sz w:val="28"/>
                <w:szCs w:val="28"/>
              </w:rPr>
              <w:t xml:space="preserve">окументу </w:t>
            </w:r>
          </w:p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качестве и </w:t>
            </w:r>
          </w:p>
          <w:p w:rsidR="002010BE" w:rsidRPr="007A2C35" w:rsidRDefault="002010BE" w:rsidP="00B71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8269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каждой партии</w:t>
            </w:r>
          </w:p>
        </w:tc>
      </w:tr>
      <w:tr w:rsidR="002010BE" w:rsidRPr="007A2C35" w:rsidTr="00365FC1">
        <w:trPr>
          <w:trHeight w:val="1492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ежемесячно или при смене поста</w:t>
            </w:r>
            <w:r w:rsidRPr="007A2C35">
              <w:rPr>
                <w:sz w:val="28"/>
                <w:szCs w:val="28"/>
              </w:rPr>
              <w:t>в</w:t>
            </w:r>
            <w:r w:rsidRPr="007A2C35">
              <w:rPr>
                <w:sz w:val="28"/>
                <w:szCs w:val="28"/>
              </w:rPr>
              <w:t>щика</w:t>
            </w:r>
          </w:p>
        </w:tc>
      </w:tr>
      <w:tr w:rsidR="002010BE" w:rsidRPr="007A2C35" w:rsidTr="008B26F6">
        <w:trPr>
          <w:trHeight w:val="261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BC464D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="002010BE" w:rsidRPr="007A2C35">
              <w:rPr>
                <w:sz w:val="28"/>
                <w:szCs w:val="28"/>
              </w:rPr>
              <w:t xml:space="preserve"> характеристик добавок</w:t>
            </w:r>
          </w:p>
          <w:p w:rsidR="002010BE" w:rsidRPr="007A2C35" w:rsidRDefault="008B26F6" w:rsidP="00B712F0">
            <w:pPr>
              <w:shd w:val="clear" w:color="auto" w:fill="FFFFFF"/>
              <w:tabs>
                <w:tab w:val="left" w:pos="21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характеристики, нормируемые в ТУ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пластифицирующие и редуцирующие свойства</w:t>
            </w:r>
          </w:p>
          <w:p w:rsidR="00B712F0" w:rsidRDefault="00B712F0" w:rsidP="00B712F0">
            <w:pPr>
              <w:shd w:val="clear" w:color="auto" w:fill="FFFFFF"/>
              <w:tabs>
                <w:tab w:val="left" w:pos="21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010BE" w:rsidRPr="007A2C35" w:rsidRDefault="008B26F6" w:rsidP="00B712F0">
            <w:pPr>
              <w:shd w:val="clear" w:color="auto" w:fill="FFFFFF"/>
              <w:tabs>
                <w:tab w:val="left" w:pos="21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BE" w:rsidRPr="007A2C35">
              <w:rPr>
                <w:sz w:val="28"/>
                <w:szCs w:val="28"/>
              </w:rPr>
              <w:t>по основному эффекту 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F0" w:rsidRDefault="00B712F0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12F0" w:rsidRDefault="00B712F0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12F0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по документу о качестве и по соответству</w:t>
            </w:r>
            <w:r w:rsidRPr="007A2C35">
              <w:rPr>
                <w:sz w:val="28"/>
                <w:szCs w:val="28"/>
              </w:rPr>
              <w:t>ю</w:t>
            </w:r>
            <w:r w:rsidRPr="007A2C35">
              <w:rPr>
                <w:sz w:val="28"/>
                <w:szCs w:val="28"/>
              </w:rPr>
              <w:t>щим технич</w:t>
            </w:r>
            <w:r w:rsidRPr="007A2C35">
              <w:rPr>
                <w:sz w:val="28"/>
                <w:szCs w:val="28"/>
              </w:rPr>
              <w:t>е</w:t>
            </w:r>
            <w:r w:rsidRPr="007A2C35">
              <w:rPr>
                <w:sz w:val="28"/>
                <w:szCs w:val="28"/>
              </w:rPr>
              <w:t xml:space="preserve">ским условиям  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по ГОСТ 30459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каждой партии</w:t>
            </w:r>
          </w:p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при смене поста</w:t>
            </w:r>
            <w:r w:rsidRPr="007A2C35">
              <w:rPr>
                <w:sz w:val="28"/>
                <w:szCs w:val="28"/>
              </w:rPr>
              <w:t>в</w:t>
            </w:r>
            <w:r w:rsidRPr="007A2C35">
              <w:rPr>
                <w:sz w:val="28"/>
                <w:szCs w:val="28"/>
              </w:rPr>
              <w:t>щика</w:t>
            </w:r>
          </w:p>
        </w:tc>
      </w:tr>
    </w:tbl>
    <w:p w:rsidR="00365FC1" w:rsidRDefault="00365FC1"/>
    <w:p w:rsidR="00365FC1" w:rsidRDefault="00365FC1"/>
    <w:p w:rsidR="00365FC1" w:rsidRPr="00B712F0" w:rsidRDefault="00F60967" w:rsidP="00365F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Окончание</w:t>
      </w:r>
      <w:r w:rsidR="00365FC1" w:rsidRPr="00B712F0">
        <w:rPr>
          <w:sz w:val="28"/>
          <w:szCs w:val="28"/>
        </w:rPr>
        <w:t xml:space="preserve"> таблицы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422"/>
      </w:tblGrid>
      <w:tr w:rsidR="00365FC1" w:rsidRPr="007A2C35" w:rsidTr="00365FC1">
        <w:trPr>
          <w:trHeight w:val="7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FC1" w:rsidRPr="007A2C35" w:rsidRDefault="00365FC1" w:rsidP="00521CCA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Контролируемые параметры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FC1" w:rsidRDefault="00365FC1" w:rsidP="00521CCA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Метод </w:t>
            </w:r>
          </w:p>
          <w:p w:rsidR="00365FC1" w:rsidRPr="007A2C35" w:rsidRDefault="00365FC1" w:rsidP="00521CCA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контроля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FC1" w:rsidRPr="00B712F0" w:rsidRDefault="00365FC1" w:rsidP="00521CCA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12F0">
              <w:rPr>
                <w:sz w:val="28"/>
                <w:szCs w:val="28"/>
              </w:rPr>
              <w:t>Периодичность</w:t>
            </w:r>
          </w:p>
          <w:p w:rsidR="00365FC1" w:rsidRPr="007A2C35" w:rsidRDefault="00365FC1" w:rsidP="00521CCA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12F0">
              <w:rPr>
                <w:sz w:val="28"/>
                <w:szCs w:val="28"/>
              </w:rPr>
              <w:t>контроля</w:t>
            </w:r>
          </w:p>
        </w:tc>
      </w:tr>
      <w:tr w:rsidR="002010BE" w:rsidRPr="007A2C35" w:rsidTr="00365FC1">
        <w:trPr>
          <w:trHeight w:hRule="exact" w:val="108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C1" w:rsidRDefault="00BC464D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="002010BE" w:rsidRPr="007A2C35">
              <w:rPr>
                <w:sz w:val="28"/>
                <w:szCs w:val="28"/>
              </w:rPr>
              <w:t xml:space="preserve"> характеристик воды 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(если она не питьевая)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AB24A7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23732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Перед началом применения и смене источника</w:t>
            </w:r>
          </w:p>
        </w:tc>
      </w:tr>
      <w:tr w:rsidR="002010BE" w:rsidRPr="007A2C35" w:rsidTr="00365FC1">
        <w:trPr>
          <w:trHeight w:val="10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Контроль технологических параметров производства</w:t>
            </w:r>
          </w:p>
          <w:p w:rsidR="002010BE" w:rsidRDefault="002010BE" w:rsidP="00BC464D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- влажность </w:t>
            </w:r>
            <w:r w:rsidR="00BC464D">
              <w:rPr>
                <w:sz w:val="28"/>
                <w:szCs w:val="28"/>
              </w:rPr>
              <w:t>песка</w:t>
            </w:r>
          </w:p>
          <w:p w:rsidR="00BC464D" w:rsidRPr="007A2C35" w:rsidRDefault="00BC464D" w:rsidP="00BC464D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влажность щебня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4D" w:rsidRDefault="00BC464D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C464D" w:rsidRDefault="00BC464D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8735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8269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каждую смену</w:t>
            </w:r>
          </w:p>
        </w:tc>
      </w:tr>
      <w:tr w:rsidR="002010BE" w:rsidRPr="007A2C35" w:rsidTr="00365FC1">
        <w:trPr>
          <w:trHeight w:hRule="exact" w:val="132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BC464D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="002010BE" w:rsidRPr="007A2C35">
              <w:rPr>
                <w:sz w:val="28"/>
                <w:szCs w:val="28"/>
              </w:rPr>
              <w:t xml:space="preserve"> технологических показ</w:t>
            </w:r>
            <w:r w:rsidR="002010BE" w:rsidRPr="007A2C35">
              <w:rPr>
                <w:sz w:val="28"/>
                <w:szCs w:val="28"/>
              </w:rPr>
              <w:t>а</w:t>
            </w:r>
            <w:r w:rsidR="002010BE" w:rsidRPr="007A2C35">
              <w:rPr>
                <w:sz w:val="28"/>
                <w:szCs w:val="28"/>
              </w:rPr>
              <w:t>телей бетонных смесей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удобоукладываемость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8F2E56" w:rsidP="008F2E56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ГОСТ </w:t>
            </w:r>
            <w:r>
              <w:rPr>
                <w:sz w:val="28"/>
                <w:szCs w:val="28"/>
              </w:rPr>
              <w:t>10181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первых 3 загр</w:t>
            </w:r>
            <w:r w:rsidRPr="007A2C35">
              <w:rPr>
                <w:sz w:val="28"/>
                <w:szCs w:val="28"/>
              </w:rPr>
              <w:t>у</w:t>
            </w:r>
            <w:r w:rsidRPr="007A2C35">
              <w:rPr>
                <w:sz w:val="28"/>
                <w:szCs w:val="28"/>
              </w:rPr>
              <w:t>зок в смену и далее из каждой 10 з</w:t>
            </w:r>
            <w:r w:rsidRPr="007A2C35">
              <w:rPr>
                <w:sz w:val="28"/>
                <w:szCs w:val="28"/>
              </w:rPr>
              <w:t>а</w:t>
            </w:r>
            <w:r w:rsidRPr="007A2C35">
              <w:rPr>
                <w:sz w:val="28"/>
                <w:szCs w:val="28"/>
              </w:rPr>
              <w:t>грузки</w:t>
            </w:r>
          </w:p>
        </w:tc>
      </w:tr>
      <w:tr w:rsidR="002010BE" w:rsidRPr="007A2C35" w:rsidTr="00365FC1">
        <w:trPr>
          <w:trHeight w:val="73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средняя плотность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8F2E56" w:rsidP="008F2E56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ГОСТ </w:t>
            </w:r>
            <w:r>
              <w:rPr>
                <w:sz w:val="28"/>
                <w:szCs w:val="28"/>
              </w:rPr>
              <w:t>10181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первой загрузки в смену</w:t>
            </w:r>
          </w:p>
        </w:tc>
      </w:tr>
      <w:tr w:rsidR="002010BE" w:rsidRPr="007A2C35" w:rsidTr="00365FC1">
        <w:trPr>
          <w:trHeight w:hRule="exact" w:val="716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расслаиваемость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8F2E56" w:rsidP="008F2E56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ГОСТ </w:t>
            </w:r>
            <w:r>
              <w:rPr>
                <w:sz w:val="28"/>
                <w:szCs w:val="28"/>
              </w:rPr>
              <w:t>10181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при подборе сост</w:t>
            </w:r>
            <w:r w:rsidRPr="007A2C35">
              <w:rPr>
                <w:sz w:val="28"/>
                <w:szCs w:val="28"/>
              </w:rPr>
              <w:t>а</w:t>
            </w:r>
            <w:r w:rsidRPr="007A2C35">
              <w:rPr>
                <w:sz w:val="28"/>
                <w:szCs w:val="28"/>
              </w:rPr>
              <w:t>ва бетона</w:t>
            </w:r>
          </w:p>
        </w:tc>
      </w:tr>
      <w:tr w:rsidR="002010BE" w:rsidRPr="007A2C35" w:rsidTr="00365FC1">
        <w:trPr>
          <w:trHeight w:val="132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визуально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первых 3 загр</w:t>
            </w:r>
            <w:r w:rsidRPr="007A2C35">
              <w:rPr>
                <w:sz w:val="28"/>
                <w:szCs w:val="28"/>
              </w:rPr>
              <w:t>у</w:t>
            </w:r>
            <w:r w:rsidRPr="007A2C35">
              <w:rPr>
                <w:sz w:val="28"/>
                <w:szCs w:val="28"/>
              </w:rPr>
              <w:t>зок в смену и далее из каждой 10 з</w:t>
            </w:r>
            <w:r w:rsidRPr="007A2C35">
              <w:rPr>
                <w:sz w:val="28"/>
                <w:szCs w:val="28"/>
              </w:rPr>
              <w:t>а</w:t>
            </w:r>
            <w:r w:rsidRPr="007A2C35">
              <w:rPr>
                <w:sz w:val="28"/>
                <w:szCs w:val="28"/>
              </w:rPr>
              <w:t>грузки</w:t>
            </w:r>
          </w:p>
        </w:tc>
      </w:tr>
      <w:tr w:rsidR="002010BE" w:rsidRPr="007A2C35" w:rsidTr="00365FC1">
        <w:trPr>
          <w:trHeight w:val="7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объем вовлеченного воздуха или в</w:t>
            </w:r>
            <w:r w:rsidRPr="007A2C35">
              <w:rPr>
                <w:sz w:val="28"/>
                <w:szCs w:val="28"/>
              </w:rPr>
              <w:t>ы</w:t>
            </w:r>
            <w:r w:rsidRPr="007A2C35">
              <w:rPr>
                <w:sz w:val="28"/>
                <w:szCs w:val="28"/>
              </w:rPr>
              <w:t>делившегося газа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10181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первой загрузки в смену</w:t>
            </w:r>
          </w:p>
        </w:tc>
      </w:tr>
      <w:tr w:rsidR="002010BE" w:rsidRPr="007A2C35" w:rsidTr="00365FC1">
        <w:trPr>
          <w:trHeight w:hRule="exact" w:val="7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температура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2F0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измерение 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термометром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от первой загрузки в смену</w:t>
            </w:r>
          </w:p>
        </w:tc>
      </w:tr>
      <w:tr w:rsidR="002010BE" w:rsidRPr="007A2C35" w:rsidTr="00365FC1">
        <w:trPr>
          <w:trHeight w:val="69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сохраняемость свойств во времени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4A7" w:rsidRDefault="002010BE" w:rsidP="00AB24A7">
            <w:pPr>
              <w:shd w:val="clear" w:color="auto" w:fill="FFFFFF"/>
              <w:spacing w:line="240" w:lineRule="auto"/>
              <w:ind w:firstLine="0"/>
              <w:jc w:val="left"/>
              <w:rPr>
                <w:spacing w:val="21"/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ГОСТ </w:t>
            </w:r>
            <w:r w:rsidRPr="007A2C35">
              <w:rPr>
                <w:spacing w:val="21"/>
                <w:sz w:val="28"/>
                <w:szCs w:val="28"/>
              </w:rPr>
              <w:t>10181</w:t>
            </w:r>
          </w:p>
          <w:p w:rsidR="002010BE" w:rsidRPr="007A2C35" w:rsidRDefault="002010BE" w:rsidP="00AB24A7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30459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при подб</w:t>
            </w:r>
            <w:r>
              <w:rPr>
                <w:sz w:val="28"/>
                <w:szCs w:val="28"/>
              </w:rPr>
              <w:t>оре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 бето</w:t>
            </w:r>
            <w:r w:rsidRPr="007A2C35">
              <w:rPr>
                <w:sz w:val="28"/>
                <w:szCs w:val="28"/>
              </w:rPr>
              <w:t>на</w:t>
            </w:r>
          </w:p>
        </w:tc>
      </w:tr>
      <w:tr w:rsidR="002010BE" w:rsidRPr="007A2C35" w:rsidTr="00365FC1">
        <w:trPr>
          <w:trHeight w:val="1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Pr="007A2C35" w:rsidRDefault="00BC464D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="002010BE">
              <w:rPr>
                <w:sz w:val="28"/>
                <w:szCs w:val="28"/>
              </w:rPr>
              <w:t xml:space="preserve"> показателей </w:t>
            </w:r>
            <w:r w:rsidR="002010BE" w:rsidRPr="007A2C35">
              <w:rPr>
                <w:sz w:val="28"/>
                <w:szCs w:val="28"/>
              </w:rPr>
              <w:t>бетона</w:t>
            </w:r>
          </w:p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-прочность при сжатии</w:t>
            </w:r>
            <w:r w:rsidR="00B712F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изгибе</w:t>
            </w: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-однородность и требуемая прочность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B24A7" w:rsidRDefault="00AB24A7" w:rsidP="00AB24A7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10180</w:t>
            </w:r>
          </w:p>
          <w:p w:rsidR="002010BE" w:rsidRPr="007A2C35" w:rsidRDefault="002010BE" w:rsidP="00AB24A7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53231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0BE" w:rsidRDefault="002010BE" w:rsidP="00B712F0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10BE" w:rsidRPr="007A2C35" w:rsidRDefault="002010BE" w:rsidP="00B712F0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на каждую партию бетонной смеси по ГОСТ 53231</w:t>
            </w:r>
          </w:p>
        </w:tc>
      </w:tr>
      <w:tr w:rsidR="002010BE" w:rsidRPr="007A2C35" w:rsidTr="00365FC1">
        <w:trPr>
          <w:trHeight w:val="10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7C1BB3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- марка по морозостойкости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BB3" w:rsidRDefault="007C1BB3" w:rsidP="007C1BB3">
            <w:pPr>
              <w:shd w:val="clear" w:color="auto" w:fill="FFFFFF"/>
              <w:spacing w:line="240" w:lineRule="auto"/>
              <w:ind w:right="-182" w:hanging="45"/>
              <w:jc w:val="left"/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  <w:r w:rsidR="002010BE" w:rsidRPr="007A2C35">
              <w:rPr>
                <w:spacing w:val="10"/>
                <w:sz w:val="28"/>
                <w:szCs w:val="28"/>
              </w:rPr>
              <w:t>10060.1</w:t>
            </w:r>
          </w:p>
          <w:p w:rsidR="007C1BB3" w:rsidRDefault="002010BE" w:rsidP="007C1BB3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 xml:space="preserve">или </w:t>
            </w:r>
          </w:p>
          <w:p w:rsidR="002010BE" w:rsidRPr="007A2C35" w:rsidRDefault="002010BE" w:rsidP="007C1BB3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ГОСТ 10060.2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0BE" w:rsidRPr="007A2C35" w:rsidRDefault="002010BE" w:rsidP="007C1BB3">
            <w:pPr>
              <w:shd w:val="clear" w:color="auto" w:fill="FFFFFF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2C35">
              <w:rPr>
                <w:sz w:val="28"/>
                <w:szCs w:val="28"/>
              </w:rPr>
              <w:t>при подборе сост</w:t>
            </w:r>
            <w:r w:rsidRPr="007A2C35">
              <w:rPr>
                <w:sz w:val="28"/>
                <w:szCs w:val="28"/>
              </w:rPr>
              <w:t>а</w:t>
            </w:r>
            <w:r w:rsidRPr="007A2C35">
              <w:rPr>
                <w:sz w:val="28"/>
                <w:szCs w:val="28"/>
              </w:rPr>
              <w:t>ва бетона и далее каждые 6 месяцев</w:t>
            </w:r>
          </w:p>
        </w:tc>
      </w:tr>
    </w:tbl>
    <w:p w:rsidR="0075661F" w:rsidRDefault="0075661F"/>
    <w:p w:rsidR="00732901" w:rsidRPr="00791F79" w:rsidRDefault="00F311C9" w:rsidP="007329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32901" w:rsidRPr="00791F79">
        <w:rPr>
          <w:sz w:val="28"/>
          <w:szCs w:val="28"/>
        </w:rPr>
        <w:t>.</w:t>
      </w:r>
      <w:r w:rsidR="00791F79" w:rsidRPr="00791F79">
        <w:rPr>
          <w:sz w:val="28"/>
          <w:szCs w:val="28"/>
        </w:rPr>
        <w:t>8</w:t>
      </w:r>
      <w:r w:rsidR="00732901" w:rsidRPr="00791F79">
        <w:rPr>
          <w:sz w:val="28"/>
          <w:szCs w:val="28"/>
        </w:rPr>
        <w:t xml:space="preserve"> Контроль </w:t>
      </w:r>
      <w:r w:rsidR="00791F79">
        <w:rPr>
          <w:sz w:val="28"/>
          <w:szCs w:val="28"/>
        </w:rPr>
        <w:t>производства</w:t>
      </w:r>
      <w:r w:rsidR="00732901" w:rsidRPr="00791F79">
        <w:rPr>
          <w:sz w:val="28"/>
          <w:szCs w:val="28"/>
        </w:rPr>
        <w:t xml:space="preserve"> работ по устройству цементобетонного п</w:t>
      </w:r>
      <w:r w:rsidR="00732901" w:rsidRPr="00791F79">
        <w:rPr>
          <w:sz w:val="28"/>
          <w:szCs w:val="28"/>
        </w:rPr>
        <w:t>о</w:t>
      </w:r>
      <w:r w:rsidR="00732901" w:rsidRPr="00791F79">
        <w:rPr>
          <w:sz w:val="28"/>
          <w:szCs w:val="28"/>
        </w:rPr>
        <w:t>крытия.</w:t>
      </w:r>
    </w:p>
    <w:p w:rsidR="00791F79" w:rsidRDefault="00F311C9" w:rsidP="00732901">
      <w:pPr>
        <w:pStyle w:val="1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32901" w:rsidRPr="00791F79">
        <w:rPr>
          <w:sz w:val="28"/>
          <w:szCs w:val="28"/>
        </w:rPr>
        <w:t>.</w:t>
      </w:r>
      <w:r w:rsidR="00791F79">
        <w:rPr>
          <w:sz w:val="28"/>
          <w:szCs w:val="28"/>
        </w:rPr>
        <w:t>8</w:t>
      </w:r>
      <w:r w:rsidR="00732901" w:rsidRPr="00791F79">
        <w:rPr>
          <w:sz w:val="28"/>
          <w:szCs w:val="28"/>
        </w:rPr>
        <w:t>.1 Контроль на месте бетонирования покрытия производится в соо</w:t>
      </w:r>
      <w:r w:rsidR="00732901" w:rsidRPr="00791F79">
        <w:rPr>
          <w:sz w:val="28"/>
          <w:szCs w:val="28"/>
        </w:rPr>
        <w:t>т</w:t>
      </w:r>
      <w:r w:rsidR="00732901" w:rsidRPr="00791F79">
        <w:rPr>
          <w:sz w:val="28"/>
          <w:szCs w:val="28"/>
        </w:rPr>
        <w:t>ветствии с действующими нормами ГОСТ 18105, ГОСТ 7473, ГОСТ 26633, СНиП 3.06.06.</w:t>
      </w:r>
    </w:p>
    <w:p w:rsidR="00732901" w:rsidRPr="00791F79" w:rsidRDefault="00F311C9" w:rsidP="00732901">
      <w:pPr>
        <w:pStyle w:val="af3"/>
        <w:tabs>
          <w:tab w:val="left" w:pos="70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32901" w:rsidRPr="00791F79">
        <w:rPr>
          <w:sz w:val="28"/>
          <w:szCs w:val="28"/>
        </w:rPr>
        <w:t>.</w:t>
      </w:r>
      <w:r w:rsidR="00791F79" w:rsidRPr="00791F79">
        <w:rPr>
          <w:sz w:val="28"/>
          <w:szCs w:val="28"/>
        </w:rPr>
        <w:t>8</w:t>
      </w:r>
      <w:r w:rsidR="00732901" w:rsidRPr="00791F79">
        <w:rPr>
          <w:sz w:val="28"/>
          <w:szCs w:val="28"/>
        </w:rPr>
        <w:t>.</w:t>
      </w:r>
      <w:r w:rsidR="00791F79" w:rsidRPr="00791F79">
        <w:rPr>
          <w:sz w:val="28"/>
          <w:szCs w:val="28"/>
        </w:rPr>
        <w:t>2</w:t>
      </w:r>
      <w:r w:rsidR="00732901" w:rsidRPr="00791F79">
        <w:rPr>
          <w:sz w:val="28"/>
          <w:szCs w:val="28"/>
        </w:rPr>
        <w:t xml:space="preserve"> При производстве работ по </w:t>
      </w:r>
      <w:r w:rsidR="00791F79" w:rsidRPr="00791F79">
        <w:rPr>
          <w:sz w:val="28"/>
          <w:szCs w:val="28"/>
        </w:rPr>
        <w:t>устройству</w:t>
      </w:r>
      <w:r w:rsidR="00732901" w:rsidRPr="00791F79">
        <w:rPr>
          <w:sz w:val="28"/>
          <w:szCs w:val="28"/>
        </w:rPr>
        <w:t xml:space="preserve"> цементобетонного покр</w:t>
      </w:r>
      <w:r w:rsidR="00732901" w:rsidRPr="00791F79">
        <w:rPr>
          <w:sz w:val="28"/>
          <w:szCs w:val="28"/>
        </w:rPr>
        <w:t>ы</w:t>
      </w:r>
      <w:r w:rsidR="00732901" w:rsidRPr="00791F79">
        <w:rPr>
          <w:sz w:val="28"/>
          <w:szCs w:val="28"/>
        </w:rPr>
        <w:t>тия контролируются следующие параметры (</w:t>
      </w:r>
      <w:r w:rsidR="00365FC1">
        <w:rPr>
          <w:sz w:val="28"/>
          <w:szCs w:val="28"/>
        </w:rPr>
        <w:t xml:space="preserve">пункт 12.58 </w:t>
      </w:r>
      <w:r w:rsidR="00732901" w:rsidRPr="00791F79">
        <w:rPr>
          <w:sz w:val="28"/>
          <w:szCs w:val="28"/>
        </w:rPr>
        <w:t>СНиП 3.06.03):</w:t>
      </w:r>
    </w:p>
    <w:p w:rsidR="00732901" w:rsidRPr="00BA7399" w:rsidRDefault="00732901" w:rsidP="00732901">
      <w:pPr>
        <w:pStyle w:val="af3"/>
        <w:tabs>
          <w:tab w:val="left" w:pos="709"/>
        </w:tabs>
        <w:ind w:left="0" w:firstLine="567"/>
        <w:rPr>
          <w:sz w:val="28"/>
          <w:szCs w:val="28"/>
        </w:rPr>
      </w:pPr>
      <w:r w:rsidRPr="00BA7399">
        <w:rPr>
          <w:sz w:val="28"/>
          <w:szCs w:val="28"/>
        </w:rPr>
        <w:t>- раскладк</w:t>
      </w:r>
      <w:r w:rsidR="00F311C9" w:rsidRPr="00BA7399">
        <w:rPr>
          <w:sz w:val="28"/>
          <w:szCs w:val="28"/>
        </w:rPr>
        <w:t>у</w:t>
      </w:r>
      <w:r w:rsidRPr="00BA7399">
        <w:rPr>
          <w:sz w:val="28"/>
          <w:szCs w:val="28"/>
        </w:rPr>
        <w:t xml:space="preserve"> и креп</w:t>
      </w:r>
      <w:r w:rsidR="00F311C9" w:rsidRPr="00BA7399">
        <w:rPr>
          <w:sz w:val="28"/>
          <w:szCs w:val="28"/>
        </w:rPr>
        <w:t>ление</w:t>
      </w:r>
      <w:r w:rsidR="007C1BB3" w:rsidRPr="00BA7399">
        <w:rPr>
          <w:sz w:val="28"/>
          <w:szCs w:val="28"/>
        </w:rPr>
        <w:t xml:space="preserve"> полиэтиленовой прокладки </w:t>
      </w:r>
      <w:r w:rsidRPr="00BA7399">
        <w:rPr>
          <w:sz w:val="28"/>
          <w:szCs w:val="28"/>
        </w:rPr>
        <w:t>на основании</w:t>
      </w:r>
      <w:r w:rsidR="00672BA6">
        <w:rPr>
          <w:sz w:val="28"/>
          <w:szCs w:val="28"/>
        </w:rPr>
        <w:t xml:space="preserve"> по пункту 8.1.1.4</w:t>
      </w:r>
      <w:r w:rsidRPr="00BA7399">
        <w:rPr>
          <w:sz w:val="28"/>
          <w:szCs w:val="28"/>
        </w:rPr>
        <w:t>;</w:t>
      </w:r>
    </w:p>
    <w:p w:rsidR="00732901" w:rsidRPr="00BA7399" w:rsidRDefault="00732901" w:rsidP="00732901">
      <w:pPr>
        <w:pStyle w:val="af3"/>
        <w:tabs>
          <w:tab w:val="left" w:pos="709"/>
        </w:tabs>
        <w:ind w:left="0" w:firstLine="567"/>
        <w:rPr>
          <w:sz w:val="28"/>
          <w:szCs w:val="28"/>
        </w:rPr>
      </w:pPr>
      <w:r w:rsidRPr="00BA7399">
        <w:rPr>
          <w:sz w:val="28"/>
          <w:szCs w:val="28"/>
        </w:rPr>
        <w:t>- установк</w:t>
      </w:r>
      <w:r w:rsidR="00F311C9" w:rsidRPr="00BA7399">
        <w:rPr>
          <w:sz w:val="28"/>
          <w:szCs w:val="28"/>
        </w:rPr>
        <w:t>у</w:t>
      </w:r>
      <w:r w:rsidRPr="00BA7399">
        <w:rPr>
          <w:sz w:val="28"/>
          <w:szCs w:val="28"/>
        </w:rPr>
        <w:t xml:space="preserve"> и креплени</w:t>
      </w:r>
      <w:r w:rsidR="00F311C9" w:rsidRPr="00BA7399">
        <w:rPr>
          <w:sz w:val="28"/>
          <w:szCs w:val="28"/>
        </w:rPr>
        <w:t>е</w:t>
      </w:r>
      <w:r w:rsidRPr="00BA7399">
        <w:rPr>
          <w:sz w:val="28"/>
          <w:szCs w:val="28"/>
        </w:rPr>
        <w:t xml:space="preserve"> секций арматурного каркаса</w:t>
      </w:r>
      <w:r w:rsidR="001448B9" w:rsidRPr="00BA7399">
        <w:rPr>
          <w:sz w:val="28"/>
          <w:szCs w:val="28"/>
        </w:rPr>
        <w:t xml:space="preserve"> и сеток</w:t>
      </w:r>
      <w:r w:rsidR="00672BA6">
        <w:rPr>
          <w:sz w:val="28"/>
          <w:szCs w:val="28"/>
        </w:rPr>
        <w:t xml:space="preserve"> по пункту 8.1.1.7</w:t>
      </w:r>
      <w:r w:rsidRPr="00BA7399">
        <w:rPr>
          <w:sz w:val="28"/>
          <w:szCs w:val="28"/>
        </w:rPr>
        <w:t>;</w:t>
      </w:r>
    </w:p>
    <w:p w:rsidR="00732901" w:rsidRPr="00BA7399" w:rsidRDefault="00732901" w:rsidP="00732901">
      <w:pPr>
        <w:pStyle w:val="af3"/>
        <w:tabs>
          <w:tab w:val="left" w:pos="709"/>
        </w:tabs>
        <w:ind w:left="0" w:firstLine="567"/>
        <w:rPr>
          <w:sz w:val="28"/>
          <w:szCs w:val="28"/>
        </w:rPr>
      </w:pPr>
      <w:r w:rsidRPr="00BA7399">
        <w:rPr>
          <w:sz w:val="28"/>
          <w:szCs w:val="28"/>
        </w:rPr>
        <w:t>- правильность установки копирных струн</w:t>
      </w:r>
      <w:r w:rsidR="00672BA6">
        <w:rPr>
          <w:sz w:val="28"/>
          <w:szCs w:val="28"/>
        </w:rPr>
        <w:t xml:space="preserve"> по пункту 8.1.1.5</w:t>
      </w:r>
      <w:r w:rsidRPr="00BA7399">
        <w:rPr>
          <w:sz w:val="28"/>
          <w:szCs w:val="28"/>
        </w:rPr>
        <w:t>;</w:t>
      </w:r>
    </w:p>
    <w:p w:rsidR="00732901" w:rsidRPr="00791F79" w:rsidRDefault="00F311C9" w:rsidP="00732901">
      <w:pPr>
        <w:pStyle w:val="12"/>
        <w:tabs>
          <w:tab w:val="left" w:pos="709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32901" w:rsidRPr="00791F79">
        <w:rPr>
          <w:sz w:val="28"/>
          <w:szCs w:val="28"/>
        </w:rPr>
        <w:t>.</w:t>
      </w:r>
      <w:r w:rsidR="00791F79">
        <w:rPr>
          <w:sz w:val="28"/>
          <w:szCs w:val="28"/>
        </w:rPr>
        <w:t>8</w:t>
      </w:r>
      <w:r w:rsidR="00732901" w:rsidRPr="00791F79">
        <w:rPr>
          <w:sz w:val="28"/>
          <w:szCs w:val="28"/>
        </w:rPr>
        <w:t>.</w:t>
      </w:r>
      <w:r w:rsidR="00791F79">
        <w:rPr>
          <w:sz w:val="28"/>
          <w:szCs w:val="28"/>
        </w:rPr>
        <w:t>3</w:t>
      </w:r>
      <w:r w:rsidR="00732901" w:rsidRPr="00791F79">
        <w:rPr>
          <w:sz w:val="28"/>
          <w:szCs w:val="28"/>
        </w:rPr>
        <w:t xml:space="preserve"> При работе распределителя бетонной смеси необходимо контро</w:t>
      </w:r>
      <w:r w:rsidR="00732901" w:rsidRPr="00791F79">
        <w:rPr>
          <w:sz w:val="28"/>
          <w:szCs w:val="28"/>
        </w:rPr>
        <w:softHyphen/>
        <w:t>лировать</w:t>
      </w:r>
      <w:r w:rsidR="00BA7399">
        <w:rPr>
          <w:sz w:val="28"/>
          <w:szCs w:val="28"/>
        </w:rPr>
        <w:t xml:space="preserve"> </w:t>
      </w:r>
      <w:r w:rsidR="00BA7399" w:rsidRPr="00791F79">
        <w:rPr>
          <w:sz w:val="28"/>
          <w:szCs w:val="28"/>
        </w:rPr>
        <w:t>(</w:t>
      </w:r>
      <w:r w:rsidR="00365FC1">
        <w:rPr>
          <w:sz w:val="28"/>
          <w:szCs w:val="28"/>
        </w:rPr>
        <w:t xml:space="preserve">пункт 1.13 </w:t>
      </w:r>
      <w:r w:rsidR="00BA7399" w:rsidRPr="00791F79">
        <w:rPr>
          <w:sz w:val="28"/>
          <w:szCs w:val="28"/>
        </w:rPr>
        <w:t>СНиП 3.06.03)</w:t>
      </w:r>
      <w:r w:rsidR="00732901" w:rsidRPr="00791F79">
        <w:rPr>
          <w:sz w:val="28"/>
          <w:szCs w:val="28"/>
        </w:rPr>
        <w:t>:</w:t>
      </w:r>
    </w:p>
    <w:p w:rsidR="00732901" w:rsidRPr="00791F79" w:rsidRDefault="00732901" w:rsidP="00732901">
      <w:pPr>
        <w:pStyle w:val="12"/>
        <w:tabs>
          <w:tab w:val="left" w:pos="709"/>
        </w:tabs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ширину и толщину слоя распределяемой смеси</w:t>
      </w:r>
      <w:r w:rsidR="00672BA6">
        <w:rPr>
          <w:sz w:val="28"/>
          <w:szCs w:val="28"/>
        </w:rPr>
        <w:t xml:space="preserve"> по пункту по пункту 8.2.6</w:t>
      </w:r>
      <w:r w:rsidRPr="00791F79">
        <w:rPr>
          <w:sz w:val="28"/>
          <w:szCs w:val="28"/>
        </w:rPr>
        <w:t>;</w:t>
      </w:r>
    </w:p>
    <w:p w:rsidR="00732901" w:rsidRPr="00791F79" w:rsidRDefault="00732901" w:rsidP="00732901">
      <w:pPr>
        <w:pStyle w:val="12"/>
        <w:tabs>
          <w:tab w:val="left" w:pos="709"/>
        </w:tabs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соблюдение скоростного режима</w:t>
      </w:r>
      <w:r w:rsidR="00672BA6">
        <w:rPr>
          <w:sz w:val="28"/>
          <w:szCs w:val="28"/>
        </w:rPr>
        <w:t xml:space="preserve"> по пункту 8.2.13</w:t>
      </w:r>
      <w:r w:rsidRPr="00791F79">
        <w:rPr>
          <w:sz w:val="28"/>
          <w:szCs w:val="28"/>
        </w:rPr>
        <w:t>;</w:t>
      </w:r>
    </w:p>
    <w:p w:rsidR="00732901" w:rsidRPr="00791F79" w:rsidRDefault="00732901" w:rsidP="00E37423">
      <w:pPr>
        <w:pStyle w:val="12"/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сплошность распределяемой смеси</w:t>
      </w:r>
      <w:r w:rsidR="00672BA6">
        <w:rPr>
          <w:sz w:val="28"/>
          <w:szCs w:val="28"/>
        </w:rPr>
        <w:t xml:space="preserve"> визуально</w:t>
      </w:r>
      <w:r w:rsidRPr="00791F79">
        <w:rPr>
          <w:sz w:val="28"/>
          <w:szCs w:val="28"/>
        </w:rPr>
        <w:t>.</w:t>
      </w:r>
    </w:p>
    <w:p w:rsidR="00732901" w:rsidRPr="00791F79" w:rsidRDefault="00F311C9" w:rsidP="00E37423">
      <w:pPr>
        <w:pStyle w:val="1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32901" w:rsidRPr="00791F79">
        <w:rPr>
          <w:sz w:val="28"/>
          <w:szCs w:val="28"/>
        </w:rPr>
        <w:t>.</w:t>
      </w:r>
      <w:r w:rsidR="00791F79" w:rsidRPr="00791F79">
        <w:rPr>
          <w:sz w:val="28"/>
          <w:szCs w:val="28"/>
        </w:rPr>
        <w:t>8</w:t>
      </w:r>
      <w:r w:rsidR="00732901" w:rsidRPr="00791F79">
        <w:rPr>
          <w:sz w:val="28"/>
          <w:szCs w:val="28"/>
        </w:rPr>
        <w:t>.</w:t>
      </w:r>
      <w:r w:rsidR="00791F79" w:rsidRPr="00791F79">
        <w:rPr>
          <w:sz w:val="28"/>
          <w:szCs w:val="28"/>
        </w:rPr>
        <w:t>4</w:t>
      </w:r>
      <w:r w:rsidR="00732901" w:rsidRPr="00791F79">
        <w:rPr>
          <w:sz w:val="28"/>
          <w:szCs w:val="28"/>
        </w:rPr>
        <w:t xml:space="preserve"> При работе бетоноукладчика необходимо контролировать:</w:t>
      </w:r>
    </w:p>
    <w:p w:rsidR="00732901" w:rsidRPr="00791F79" w:rsidRDefault="00732901" w:rsidP="00E37423">
      <w:pPr>
        <w:pStyle w:val="12"/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соблюдение режимов работы рабочих органов и скорости движения бетоноукладчика</w:t>
      </w:r>
      <w:r w:rsidR="00672BA6">
        <w:rPr>
          <w:sz w:val="28"/>
          <w:szCs w:val="28"/>
        </w:rPr>
        <w:t xml:space="preserve"> </w:t>
      </w:r>
      <w:r w:rsidR="00EB0605">
        <w:rPr>
          <w:sz w:val="28"/>
          <w:szCs w:val="28"/>
        </w:rPr>
        <w:t xml:space="preserve">в соответствии с </w:t>
      </w:r>
      <w:r w:rsidR="00672BA6">
        <w:rPr>
          <w:sz w:val="28"/>
          <w:szCs w:val="28"/>
        </w:rPr>
        <w:t>пунктам</w:t>
      </w:r>
      <w:r w:rsidR="00EB0605">
        <w:rPr>
          <w:sz w:val="28"/>
          <w:szCs w:val="28"/>
        </w:rPr>
        <w:t>и</w:t>
      </w:r>
      <w:r w:rsidR="00672BA6">
        <w:rPr>
          <w:sz w:val="28"/>
          <w:szCs w:val="28"/>
        </w:rPr>
        <w:t xml:space="preserve"> 8.2.9, 8.2.10, 8.2.13</w:t>
      </w:r>
      <w:r w:rsidRPr="00791F79">
        <w:rPr>
          <w:sz w:val="28"/>
          <w:szCs w:val="28"/>
        </w:rPr>
        <w:t>;</w:t>
      </w:r>
    </w:p>
    <w:p w:rsidR="00732901" w:rsidRPr="00791F79" w:rsidRDefault="00732901" w:rsidP="00E37423">
      <w:pPr>
        <w:pStyle w:val="12"/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 xml:space="preserve">- </w:t>
      </w:r>
      <w:r w:rsidR="00E718A7">
        <w:rPr>
          <w:sz w:val="28"/>
          <w:szCs w:val="28"/>
        </w:rPr>
        <w:t xml:space="preserve">просвет под рейкой длиной 3 м </w:t>
      </w:r>
      <w:r w:rsidR="00E718A7" w:rsidRPr="00791F79">
        <w:rPr>
          <w:sz w:val="28"/>
          <w:szCs w:val="28"/>
        </w:rPr>
        <w:t>(</w:t>
      </w:r>
      <w:r w:rsidR="00365FC1">
        <w:rPr>
          <w:sz w:val="28"/>
          <w:szCs w:val="28"/>
        </w:rPr>
        <w:t xml:space="preserve">пункт 1.13 </w:t>
      </w:r>
      <w:r w:rsidR="00E718A7" w:rsidRPr="00791F79">
        <w:rPr>
          <w:sz w:val="28"/>
          <w:szCs w:val="28"/>
        </w:rPr>
        <w:t>СНиП 3.06.03)</w:t>
      </w:r>
      <w:r w:rsidRPr="00791F79">
        <w:rPr>
          <w:sz w:val="28"/>
          <w:szCs w:val="28"/>
        </w:rPr>
        <w:t>;</w:t>
      </w:r>
    </w:p>
    <w:p w:rsidR="00732901" w:rsidRPr="00791F79" w:rsidRDefault="00732901" w:rsidP="00E37423">
      <w:pPr>
        <w:pStyle w:val="12"/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ширину и толщину полосы бетонирования</w:t>
      </w:r>
      <w:r w:rsidR="00E718A7">
        <w:rPr>
          <w:sz w:val="28"/>
          <w:szCs w:val="28"/>
        </w:rPr>
        <w:t xml:space="preserve"> </w:t>
      </w:r>
      <w:r w:rsidR="00E718A7" w:rsidRPr="00791F79">
        <w:rPr>
          <w:sz w:val="28"/>
          <w:szCs w:val="28"/>
        </w:rPr>
        <w:t>(</w:t>
      </w:r>
      <w:r w:rsidR="00365FC1">
        <w:rPr>
          <w:sz w:val="28"/>
          <w:szCs w:val="28"/>
        </w:rPr>
        <w:t xml:space="preserve">пункт 1.13 </w:t>
      </w:r>
      <w:r w:rsidR="00E718A7" w:rsidRPr="00791F79">
        <w:rPr>
          <w:sz w:val="28"/>
          <w:szCs w:val="28"/>
        </w:rPr>
        <w:t>СНиП 3.06.03);</w:t>
      </w:r>
    </w:p>
    <w:p w:rsidR="00732901" w:rsidRPr="00791F79" w:rsidRDefault="00732901" w:rsidP="00E37423">
      <w:pPr>
        <w:pStyle w:val="12"/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толщину защитного слоя бетона для верхней и боковой арматуры</w:t>
      </w:r>
      <w:r w:rsidR="003224F1">
        <w:rPr>
          <w:sz w:val="28"/>
          <w:szCs w:val="28"/>
        </w:rPr>
        <w:t xml:space="preserve"> по </w:t>
      </w:r>
      <w:r w:rsidR="003224F1" w:rsidRPr="00BD0DAB">
        <w:rPr>
          <w:sz w:val="28"/>
          <w:szCs w:val="28"/>
        </w:rPr>
        <w:t>ГОСТ 22904</w:t>
      </w:r>
      <w:r w:rsidRPr="00791F79">
        <w:rPr>
          <w:sz w:val="28"/>
          <w:szCs w:val="28"/>
        </w:rPr>
        <w:t>;</w:t>
      </w:r>
    </w:p>
    <w:p w:rsidR="00732901" w:rsidRPr="00791F79" w:rsidRDefault="00732901" w:rsidP="00E37423">
      <w:pPr>
        <w:pStyle w:val="12"/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геометрию и качество продольных кромок</w:t>
      </w:r>
      <w:r w:rsidR="0033737E">
        <w:rPr>
          <w:sz w:val="28"/>
          <w:szCs w:val="28"/>
        </w:rPr>
        <w:t xml:space="preserve"> по пунктам 8.2.12, 8.2.28</w:t>
      </w:r>
      <w:r w:rsidRPr="00791F79">
        <w:rPr>
          <w:sz w:val="28"/>
          <w:szCs w:val="28"/>
        </w:rPr>
        <w:t>;</w:t>
      </w:r>
    </w:p>
    <w:p w:rsidR="00732901" w:rsidRPr="00791F79" w:rsidRDefault="00732901" w:rsidP="00E37423">
      <w:pPr>
        <w:pStyle w:val="12"/>
        <w:spacing w:line="360" w:lineRule="auto"/>
        <w:ind w:firstLine="567"/>
        <w:rPr>
          <w:sz w:val="28"/>
          <w:szCs w:val="28"/>
        </w:rPr>
      </w:pPr>
      <w:r w:rsidRPr="00791F79">
        <w:rPr>
          <w:sz w:val="28"/>
          <w:szCs w:val="28"/>
        </w:rPr>
        <w:t>- отделк</w:t>
      </w:r>
      <w:r w:rsidR="00E37423">
        <w:rPr>
          <w:sz w:val="28"/>
          <w:szCs w:val="28"/>
        </w:rPr>
        <w:t>у</w:t>
      </w:r>
      <w:r w:rsidRPr="00791F79">
        <w:rPr>
          <w:sz w:val="28"/>
          <w:szCs w:val="28"/>
        </w:rPr>
        <w:t xml:space="preserve"> поверхности по</w:t>
      </w:r>
      <w:r w:rsidR="00E37423">
        <w:rPr>
          <w:sz w:val="28"/>
          <w:szCs w:val="28"/>
        </w:rPr>
        <w:t>сле прохождения бетоноукладчика</w:t>
      </w:r>
      <w:r w:rsidR="0033737E">
        <w:rPr>
          <w:sz w:val="28"/>
          <w:szCs w:val="28"/>
        </w:rPr>
        <w:t xml:space="preserve"> по пункту 8.2.25</w:t>
      </w:r>
      <w:r w:rsidR="00E37423">
        <w:rPr>
          <w:sz w:val="28"/>
          <w:szCs w:val="28"/>
        </w:rPr>
        <w:t>.</w:t>
      </w:r>
    </w:p>
    <w:p w:rsidR="00732901" w:rsidRPr="00E37423" w:rsidRDefault="00F311C9" w:rsidP="00732901">
      <w:pPr>
        <w:pStyle w:val="1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32901" w:rsidRPr="00E37423">
        <w:rPr>
          <w:sz w:val="28"/>
          <w:szCs w:val="28"/>
        </w:rPr>
        <w:t>.</w:t>
      </w:r>
      <w:r w:rsidR="00E37423">
        <w:rPr>
          <w:sz w:val="28"/>
          <w:szCs w:val="28"/>
        </w:rPr>
        <w:t>8</w:t>
      </w:r>
      <w:r w:rsidR="00732901" w:rsidRPr="00E37423">
        <w:rPr>
          <w:sz w:val="28"/>
          <w:szCs w:val="28"/>
        </w:rPr>
        <w:t>.</w:t>
      </w:r>
      <w:r w:rsidR="00E37423">
        <w:rPr>
          <w:sz w:val="28"/>
          <w:szCs w:val="28"/>
        </w:rPr>
        <w:t>5</w:t>
      </w:r>
      <w:r w:rsidR="00732901" w:rsidRPr="00E37423">
        <w:rPr>
          <w:sz w:val="28"/>
          <w:szCs w:val="28"/>
        </w:rPr>
        <w:t xml:space="preserve"> При работе машины по уходу за бетоном необходимо контро</w:t>
      </w:r>
      <w:r w:rsidR="00732901" w:rsidRPr="00E37423">
        <w:rPr>
          <w:sz w:val="28"/>
          <w:szCs w:val="28"/>
        </w:rPr>
        <w:softHyphen/>
        <w:t>лировать</w:t>
      </w:r>
      <w:r w:rsidR="00BA7399">
        <w:rPr>
          <w:sz w:val="28"/>
          <w:szCs w:val="28"/>
        </w:rPr>
        <w:t xml:space="preserve"> </w:t>
      </w:r>
      <w:r w:rsidR="00BA7399" w:rsidRPr="00791F79">
        <w:rPr>
          <w:sz w:val="28"/>
          <w:szCs w:val="28"/>
        </w:rPr>
        <w:t>(</w:t>
      </w:r>
      <w:r w:rsidR="00713FAB">
        <w:rPr>
          <w:sz w:val="28"/>
          <w:szCs w:val="28"/>
        </w:rPr>
        <w:t xml:space="preserve">пункт 12.58 </w:t>
      </w:r>
      <w:r w:rsidR="00BA7399" w:rsidRPr="00791F79">
        <w:rPr>
          <w:sz w:val="28"/>
          <w:szCs w:val="28"/>
        </w:rPr>
        <w:t>СНиП 3.06.03)</w:t>
      </w:r>
      <w:r w:rsidR="00732901" w:rsidRPr="00E37423">
        <w:rPr>
          <w:sz w:val="28"/>
          <w:szCs w:val="28"/>
        </w:rPr>
        <w:t>:</w:t>
      </w:r>
    </w:p>
    <w:p w:rsidR="00732901" w:rsidRPr="00E37423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E37423">
        <w:rPr>
          <w:sz w:val="28"/>
          <w:szCs w:val="28"/>
        </w:rPr>
        <w:t>- нормы розлива пленкообразующего материала</w:t>
      </w:r>
      <w:r w:rsidR="0033737E">
        <w:rPr>
          <w:sz w:val="28"/>
          <w:szCs w:val="28"/>
        </w:rPr>
        <w:t xml:space="preserve"> по пункту 8.3.3</w:t>
      </w:r>
      <w:r w:rsidRPr="00E37423">
        <w:rPr>
          <w:sz w:val="28"/>
          <w:szCs w:val="28"/>
        </w:rPr>
        <w:t>;</w:t>
      </w:r>
    </w:p>
    <w:p w:rsidR="00E37423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E37423">
        <w:rPr>
          <w:sz w:val="28"/>
          <w:szCs w:val="28"/>
        </w:rPr>
        <w:lastRenderedPageBreak/>
        <w:t>- равномерность распределения пленкообразующего материала</w:t>
      </w:r>
      <w:r w:rsidR="0033737E">
        <w:rPr>
          <w:sz w:val="28"/>
          <w:szCs w:val="28"/>
        </w:rPr>
        <w:t xml:space="preserve"> по пун</w:t>
      </w:r>
      <w:r w:rsidR="0033737E">
        <w:rPr>
          <w:sz w:val="28"/>
          <w:szCs w:val="28"/>
        </w:rPr>
        <w:t>к</w:t>
      </w:r>
      <w:r w:rsidR="0033737E">
        <w:rPr>
          <w:sz w:val="28"/>
          <w:szCs w:val="28"/>
        </w:rPr>
        <w:t>ту 8.3.3</w:t>
      </w:r>
      <w:r w:rsidR="00E37423">
        <w:rPr>
          <w:sz w:val="28"/>
          <w:szCs w:val="28"/>
        </w:rPr>
        <w:t>;</w:t>
      </w:r>
    </w:p>
    <w:p w:rsidR="00732901" w:rsidRPr="00423F3E" w:rsidRDefault="00F311C9" w:rsidP="00732901">
      <w:pPr>
        <w:pStyle w:val="1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32901" w:rsidRPr="00423F3E">
        <w:rPr>
          <w:sz w:val="28"/>
          <w:szCs w:val="28"/>
        </w:rPr>
        <w:t>.</w:t>
      </w:r>
      <w:r w:rsidR="00423F3E" w:rsidRPr="00423F3E">
        <w:rPr>
          <w:sz w:val="28"/>
          <w:szCs w:val="28"/>
        </w:rPr>
        <w:t>8</w:t>
      </w:r>
      <w:r w:rsidR="00732901" w:rsidRPr="00423F3E">
        <w:rPr>
          <w:sz w:val="28"/>
          <w:szCs w:val="28"/>
        </w:rPr>
        <w:t>.</w:t>
      </w:r>
      <w:r w:rsidR="00423F3E" w:rsidRPr="00423F3E">
        <w:rPr>
          <w:sz w:val="28"/>
          <w:szCs w:val="28"/>
        </w:rPr>
        <w:t>6</w:t>
      </w:r>
      <w:r w:rsidR="00732901" w:rsidRPr="00423F3E">
        <w:rPr>
          <w:sz w:val="28"/>
          <w:szCs w:val="28"/>
        </w:rPr>
        <w:t xml:space="preserve"> При устройстве деформационных швов необходимо контролир</w:t>
      </w:r>
      <w:r w:rsidR="00732901" w:rsidRPr="00423F3E">
        <w:rPr>
          <w:sz w:val="28"/>
          <w:szCs w:val="28"/>
        </w:rPr>
        <w:t>о</w:t>
      </w:r>
      <w:r w:rsidR="00732901" w:rsidRPr="00423F3E">
        <w:rPr>
          <w:sz w:val="28"/>
          <w:szCs w:val="28"/>
        </w:rPr>
        <w:t>вать:</w:t>
      </w:r>
    </w:p>
    <w:p w:rsidR="00732901" w:rsidRPr="00423F3E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423F3E">
        <w:rPr>
          <w:sz w:val="28"/>
          <w:szCs w:val="28"/>
        </w:rPr>
        <w:t>- своевременность устройства швов</w:t>
      </w:r>
      <w:r w:rsidR="0033737E">
        <w:rPr>
          <w:sz w:val="28"/>
          <w:szCs w:val="28"/>
        </w:rPr>
        <w:t xml:space="preserve"> по пунктам 8.4.2.3, 8.4.2.4</w:t>
      </w:r>
      <w:r w:rsidRPr="00423F3E">
        <w:rPr>
          <w:sz w:val="28"/>
          <w:szCs w:val="28"/>
        </w:rPr>
        <w:t>;</w:t>
      </w:r>
    </w:p>
    <w:p w:rsidR="00732901" w:rsidRPr="00423F3E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423F3E">
        <w:rPr>
          <w:sz w:val="28"/>
          <w:szCs w:val="28"/>
        </w:rPr>
        <w:t>- геометрические размеры пазов швов</w:t>
      </w:r>
      <w:r w:rsidR="0033737E">
        <w:rPr>
          <w:sz w:val="28"/>
          <w:szCs w:val="28"/>
        </w:rPr>
        <w:t xml:space="preserve"> по пункту 8.4.2.6</w:t>
      </w:r>
      <w:r w:rsidRPr="00423F3E">
        <w:rPr>
          <w:sz w:val="28"/>
          <w:szCs w:val="28"/>
        </w:rPr>
        <w:t>;</w:t>
      </w:r>
    </w:p>
    <w:p w:rsidR="00732901" w:rsidRPr="00423F3E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423F3E">
        <w:rPr>
          <w:sz w:val="28"/>
          <w:szCs w:val="28"/>
        </w:rPr>
        <w:t>- состояние кромок пазов швов</w:t>
      </w:r>
      <w:r w:rsidR="0033737E">
        <w:rPr>
          <w:sz w:val="28"/>
          <w:szCs w:val="28"/>
        </w:rPr>
        <w:t xml:space="preserve"> по пункту 8.4.2.1</w:t>
      </w:r>
      <w:r w:rsidRPr="00423F3E">
        <w:rPr>
          <w:sz w:val="28"/>
          <w:szCs w:val="28"/>
        </w:rPr>
        <w:t>;</w:t>
      </w:r>
    </w:p>
    <w:p w:rsidR="00732901" w:rsidRPr="00423F3E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423F3E">
        <w:rPr>
          <w:sz w:val="28"/>
          <w:szCs w:val="28"/>
        </w:rPr>
        <w:t>- качество подготовки пазов швов перед их заполнением</w:t>
      </w:r>
      <w:r w:rsidR="0033737E">
        <w:rPr>
          <w:sz w:val="28"/>
          <w:szCs w:val="28"/>
        </w:rPr>
        <w:t xml:space="preserve"> по пункту 8.4.2.6</w:t>
      </w:r>
      <w:r w:rsidRPr="00423F3E">
        <w:rPr>
          <w:sz w:val="28"/>
          <w:szCs w:val="28"/>
        </w:rPr>
        <w:t>;</w:t>
      </w:r>
    </w:p>
    <w:p w:rsidR="00732901" w:rsidRPr="00423F3E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423F3E">
        <w:rPr>
          <w:sz w:val="28"/>
          <w:szCs w:val="28"/>
        </w:rPr>
        <w:t>- качество заполнения пазов швов герметиком</w:t>
      </w:r>
      <w:r w:rsidR="0033737E">
        <w:rPr>
          <w:sz w:val="28"/>
          <w:szCs w:val="28"/>
        </w:rPr>
        <w:t xml:space="preserve"> по пункту 8.4.2.7</w:t>
      </w:r>
      <w:r w:rsidRPr="00423F3E">
        <w:rPr>
          <w:sz w:val="28"/>
          <w:szCs w:val="28"/>
        </w:rPr>
        <w:t>.</w:t>
      </w:r>
    </w:p>
    <w:p w:rsidR="00732901" w:rsidRPr="00423F3E" w:rsidRDefault="00732901" w:rsidP="00732901">
      <w:pPr>
        <w:pStyle w:val="12"/>
        <w:spacing w:line="360" w:lineRule="auto"/>
        <w:ind w:firstLine="567"/>
        <w:rPr>
          <w:sz w:val="28"/>
          <w:szCs w:val="28"/>
        </w:rPr>
      </w:pPr>
      <w:r w:rsidRPr="00423F3E">
        <w:rPr>
          <w:sz w:val="28"/>
          <w:szCs w:val="28"/>
        </w:rPr>
        <w:t>Ровность и поперечный уклон уложенного бетонного покрытия кон</w:t>
      </w:r>
      <w:r w:rsidRPr="00423F3E">
        <w:rPr>
          <w:sz w:val="28"/>
          <w:szCs w:val="28"/>
        </w:rPr>
        <w:softHyphen/>
        <w:t>тролируются с помощью трехметровой рейки не реже, чем через 20 м в соо</w:t>
      </w:r>
      <w:r w:rsidRPr="00423F3E">
        <w:rPr>
          <w:sz w:val="28"/>
          <w:szCs w:val="28"/>
        </w:rPr>
        <w:t>т</w:t>
      </w:r>
      <w:r w:rsidRPr="00423F3E">
        <w:rPr>
          <w:sz w:val="28"/>
          <w:szCs w:val="28"/>
        </w:rPr>
        <w:t>ветствии с ГОСТ 30412.</w:t>
      </w:r>
    </w:p>
    <w:p w:rsidR="00750710" w:rsidRPr="000725E4" w:rsidRDefault="00F311C9" w:rsidP="00732901">
      <w:pPr>
        <w:pStyle w:val="1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750710" w:rsidRPr="000725E4">
        <w:rPr>
          <w:sz w:val="28"/>
          <w:szCs w:val="28"/>
        </w:rPr>
        <w:t>.</w:t>
      </w:r>
      <w:r w:rsidR="000725E4" w:rsidRPr="000725E4">
        <w:rPr>
          <w:sz w:val="28"/>
          <w:szCs w:val="28"/>
        </w:rPr>
        <w:t>8</w:t>
      </w:r>
      <w:r w:rsidR="00750710" w:rsidRPr="000725E4">
        <w:rPr>
          <w:sz w:val="28"/>
          <w:szCs w:val="28"/>
        </w:rPr>
        <w:t>.</w:t>
      </w:r>
      <w:r w:rsidR="000725E4" w:rsidRPr="000725E4">
        <w:rPr>
          <w:sz w:val="28"/>
          <w:szCs w:val="28"/>
        </w:rPr>
        <w:t>7</w:t>
      </w:r>
      <w:r w:rsidR="00750710" w:rsidRPr="000725E4">
        <w:rPr>
          <w:sz w:val="28"/>
          <w:szCs w:val="28"/>
        </w:rPr>
        <w:t xml:space="preserve"> </w:t>
      </w:r>
      <w:r w:rsidR="000725E4" w:rsidRPr="000725E4">
        <w:rPr>
          <w:sz w:val="28"/>
          <w:szCs w:val="28"/>
        </w:rPr>
        <w:t>Т</w:t>
      </w:r>
      <w:r w:rsidR="00750710" w:rsidRPr="000725E4">
        <w:rPr>
          <w:sz w:val="28"/>
          <w:szCs w:val="28"/>
        </w:rPr>
        <w:t>ребования, которые следует выполнять</w:t>
      </w:r>
      <w:r w:rsidR="000725E4">
        <w:rPr>
          <w:sz w:val="28"/>
          <w:szCs w:val="28"/>
        </w:rPr>
        <w:t xml:space="preserve"> и контролировать</w:t>
      </w:r>
      <w:r w:rsidR="00750710" w:rsidRPr="000725E4">
        <w:rPr>
          <w:sz w:val="28"/>
          <w:szCs w:val="28"/>
        </w:rPr>
        <w:t xml:space="preserve"> при устройстве монолитных цементобетонных покрытий приведены в </w:t>
      </w:r>
      <w:r w:rsidR="00DB621F">
        <w:rPr>
          <w:sz w:val="28"/>
          <w:szCs w:val="28"/>
        </w:rPr>
        <w:t xml:space="preserve">              </w:t>
      </w:r>
      <w:r w:rsidR="00750710" w:rsidRPr="000725E4">
        <w:rPr>
          <w:sz w:val="28"/>
          <w:szCs w:val="28"/>
        </w:rPr>
        <w:t>таблице 1</w:t>
      </w:r>
      <w:r w:rsidR="00D74CD2">
        <w:rPr>
          <w:sz w:val="28"/>
          <w:szCs w:val="28"/>
        </w:rPr>
        <w:t>1</w:t>
      </w:r>
      <w:r w:rsidR="00750710" w:rsidRPr="000725E4">
        <w:rPr>
          <w:sz w:val="28"/>
          <w:szCs w:val="28"/>
        </w:rPr>
        <w:t>.</w:t>
      </w:r>
    </w:p>
    <w:p w:rsidR="00750710" w:rsidRPr="000725E4" w:rsidRDefault="00D74CD2" w:rsidP="00732901">
      <w:pPr>
        <w:pStyle w:val="1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2036"/>
        <w:gridCol w:w="2933"/>
        <w:gridCol w:w="1754"/>
      </w:tblGrid>
      <w:tr w:rsidR="00750710" w:rsidRPr="000725E4" w:rsidTr="00750710">
        <w:trPr>
          <w:trHeight w:val="110"/>
        </w:trPr>
        <w:tc>
          <w:tcPr>
            <w:tcW w:w="9365" w:type="dxa"/>
            <w:gridSpan w:val="4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Операционный контроль на месте бетонирования покрытия</w:t>
            </w:r>
          </w:p>
        </w:tc>
      </w:tr>
      <w:tr w:rsidR="00A01D25" w:rsidRPr="000725E4" w:rsidTr="00E22BB4">
        <w:trPr>
          <w:trHeight w:val="50"/>
        </w:trPr>
        <w:tc>
          <w:tcPr>
            <w:tcW w:w="2642" w:type="dxa"/>
            <w:tcBorders>
              <w:bottom w:val="double" w:sz="4" w:space="0" w:color="auto"/>
            </w:tcBorders>
          </w:tcPr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Контролируемые параметры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Величина нормативных требований</w:t>
            </w:r>
          </w:p>
        </w:tc>
        <w:tc>
          <w:tcPr>
            <w:tcW w:w="2933" w:type="dxa"/>
            <w:tcBorders>
              <w:bottom w:val="double" w:sz="4" w:space="0" w:color="auto"/>
            </w:tcBorders>
          </w:tcPr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Объем испытаний</w:t>
            </w: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 xml:space="preserve">Метод </w:t>
            </w: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контроля</w:t>
            </w:r>
          </w:p>
        </w:tc>
      </w:tr>
      <w:tr w:rsidR="00750710" w:rsidRPr="000725E4" w:rsidTr="00E22BB4">
        <w:trPr>
          <w:trHeight w:val="50"/>
        </w:trPr>
        <w:tc>
          <w:tcPr>
            <w:tcW w:w="2642" w:type="dxa"/>
            <w:tcBorders>
              <w:top w:val="double" w:sz="4" w:space="0" w:color="auto"/>
            </w:tcBorders>
          </w:tcPr>
          <w:p w:rsidR="00750710" w:rsidRPr="000725E4" w:rsidRDefault="00A01D25" w:rsidP="00A01D25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Продолжительность нахождения смеси в транспортном сре</w:t>
            </w:r>
            <w:r w:rsidRPr="000725E4">
              <w:rPr>
                <w:sz w:val="28"/>
                <w:szCs w:val="28"/>
              </w:rPr>
              <w:t>д</w:t>
            </w:r>
            <w:r w:rsidRPr="000725E4">
              <w:rPr>
                <w:sz w:val="28"/>
                <w:szCs w:val="28"/>
              </w:rPr>
              <w:t>стве не более при температуре возд</w:t>
            </w:r>
            <w:r w:rsidRPr="000725E4">
              <w:rPr>
                <w:sz w:val="28"/>
                <w:szCs w:val="28"/>
              </w:rPr>
              <w:t>у</w:t>
            </w:r>
            <w:r w:rsidRPr="000725E4">
              <w:rPr>
                <w:sz w:val="28"/>
                <w:szCs w:val="28"/>
              </w:rPr>
              <w:t xml:space="preserve">ха, </w:t>
            </w:r>
            <w:r w:rsidR="003C59D1" w:rsidRPr="000725E4">
              <w:rPr>
                <w:sz w:val="28"/>
                <w:szCs w:val="28"/>
              </w:rPr>
              <w:t>°С</w:t>
            </w:r>
            <w:r w:rsidRPr="000725E4">
              <w:rPr>
                <w:sz w:val="28"/>
                <w:szCs w:val="28"/>
              </w:rPr>
              <w:t>:</w:t>
            </w:r>
          </w:p>
          <w:p w:rsidR="00A01D25" w:rsidRPr="000725E4" w:rsidRDefault="00A01D25" w:rsidP="00A01D25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- от 20 до 30</w:t>
            </w:r>
          </w:p>
          <w:p w:rsidR="00A01D25" w:rsidRPr="000725E4" w:rsidRDefault="00A01D25" w:rsidP="00A01D25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- менее 20</w:t>
            </w:r>
          </w:p>
        </w:tc>
        <w:tc>
          <w:tcPr>
            <w:tcW w:w="2036" w:type="dxa"/>
            <w:tcBorders>
              <w:top w:val="double" w:sz="4" w:space="0" w:color="auto"/>
            </w:tcBorders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30 мин</w:t>
            </w:r>
          </w:p>
          <w:p w:rsidR="00A01D25" w:rsidRPr="000725E4" w:rsidRDefault="00A01D25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60 мин</w:t>
            </w:r>
          </w:p>
        </w:tc>
        <w:tc>
          <w:tcPr>
            <w:tcW w:w="2933" w:type="dxa"/>
            <w:tcBorders>
              <w:top w:val="double" w:sz="4" w:space="0" w:color="auto"/>
            </w:tcBorders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Каждую машину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Измерение времени</w:t>
            </w:r>
          </w:p>
        </w:tc>
      </w:tr>
    </w:tbl>
    <w:p w:rsidR="00713FAB" w:rsidRDefault="00713FAB"/>
    <w:p w:rsidR="00713FAB" w:rsidRDefault="00713FAB"/>
    <w:p w:rsidR="0033737E" w:rsidRDefault="0033737E"/>
    <w:p w:rsidR="0033737E" w:rsidRDefault="0033737E"/>
    <w:p w:rsidR="0033737E" w:rsidRDefault="0033737E"/>
    <w:p w:rsidR="0033737E" w:rsidRDefault="0033737E"/>
    <w:p w:rsidR="00713FAB" w:rsidRPr="00D74CD2" w:rsidRDefault="00713FAB" w:rsidP="00713F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11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2036"/>
        <w:gridCol w:w="2933"/>
        <w:gridCol w:w="1754"/>
      </w:tblGrid>
      <w:tr w:rsidR="00713FAB" w:rsidRPr="000725E4" w:rsidTr="00521CCA">
        <w:trPr>
          <w:trHeight w:val="110"/>
        </w:trPr>
        <w:tc>
          <w:tcPr>
            <w:tcW w:w="9365" w:type="dxa"/>
            <w:gridSpan w:val="4"/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Операционный контроль на месте бетонирования покрытия</w:t>
            </w:r>
          </w:p>
        </w:tc>
      </w:tr>
      <w:tr w:rsidR="00713FAB" w:rsidRPr="000725E4" w:rsidTr="00521CCA">
        <w:trPr>
          <w:trHeight w:val="50"/>
        </w:trPr>
        <w:tc>
          <w:tcPr>
            <w:tcW w:w="2642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Контролируемые параметры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Величина нормативных требований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Объем испытаний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 xml:space="preserve">Метод </w:t>
            </w:r>
          </w:p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контроля</w:t>
            </w:r>
          </w:p>
        </w:tc>
      </w:tr>
      <w:tr w:rsidR="00750710" w:rsidRPr="000725E4" w:rsidTr="00750710">
        <w:trPr>
          <w:trHeight w:val="322"/>
        </w:trPr>
        <w:tc>
          <w:tcPr>
            <w:tcW w:w="2642" w:type="dxa"/>
          </w:tcPr>
          <w:p w:rsidR="00750710" w:rsidRPr="000725E4" w:rsidRDefault="00750710" w:rsidP="00A01D25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Удобоукладыва</w:t>
            </w:r>
            <w:r w:rsidRPr="000725E4">
              <w:rPr>
                <w:sz w:val="28"/>
                <w:szCs w:val="28"/>
              </w:rPr>
              <w:t>е</w:t>
            </w:r>
            <w:r w:rsidRPr="000725E4">
              <w:rPr>
                <w:sz w:val="28"/>
                <w:szCs w:val="28"/>
              </w:rPr>
              <w:t>мость бетонной смеси</w:t>
            </w:r>
            <w:r w:rsidR="00A01D25" w:rsidRPr="000725E4">
              <w:rPr>
                <w:sz w:val="28"/>
                <w:szCs w:val="28"/>
              </w:rPr>
              <w:t>, не более</w:t>
            </w:r>
          </w:p>
        </w:tc>
        <w:tc>
          <w:tcPr>
            <w:tcW w:w="2036" w:type="dxa"/>
          </w:tcPr>
          <w:p w:rsidR="00A01D25" w:rsidRPr="000725E4" w:rsidRDefault="00A01D25" w:rsidP="00A01D25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A01D25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0710" w:rsidRPr="000725E4" w:rsidRDefault="00A01D25" w:rsidP="00A01D25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2 см</w:t>
            </w:r>
          </w:p>
        </w:tc>
        <w:tc>
          <w:tcPr>
            <w:tcW w:w="2933" w:type="dxa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Не реже одного раза в смену и дополнител</w:t>
            </w:r>
            <w:r w:rsidRPr="000725E4">
              <w:rPr>
                <w:sz w:val="28"/>
                <w:szCs w:val="28"/>
              </w:rPr>
              <w:t>ь</w:t>
            </w:r>
            <w:r w:rsidRPr="000725E4">
              <w:rPr>
                <w:sz w:val="28"/>
                <w:szCs w:val="28"/>
              </w:rPr>
              <w:t>но при изменении удобоукладываемости</w:t>
            </w:r>
          </w:p>
        </w:tc>
        <w:tc>
          <w:tcPr>
            <w:tcW w:w="1754" w:type="dxa"/>
          </w:tcPr>
          <w:p w:rsidR="00750710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ГОСТ 7473</w:t>
            </w:r>
          </w:p>
          <w:p w:rsidR="000725E4" w:rsidRPr="000725E4" w:rsidRDefault="000725E4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10181</w:t>
            </w:r>
          </w:p>
        </w:tc>
      </w:tr>
      <w:tr w:rsidR="00750710" w:rsidRPr="000725E4" w:rsidTr="00750710">
        <w:trPr>
          <w:trHeight w:val="322"/>
        </w:trPr>
        <w:tc>
          <w:tcPr>
            <w:tcW w:w="2642" w:type="dxa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Объем вовлеченн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го воздуха</w:t>
            </w:r>
          </w:p>
        </w:tc>
        <w:tc>
          <w:tcPr>
            <w:tcW w:w="2036" w:type="dxa"/>
          </w:tcPr>
          <w:p w:rsidR="00750710" w:rsidRPr="000725E4" w:rsidRDefault="00750710" w:rsidP="00A01D25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1D25" w:rsidRPr="000725E4" w:rsidRDefault="00A01D25" w:rsidP="00A01D25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5-7</w:t>
            </w:r>
            <w:r w:rsidR="00EE48D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933" w:type="dxa"/>
          </w:tcPr>
          <w:p w:rsidR="00750710" w:rsidRPr="000725E4" w:rsidRDefault="00750710" w:rsidP="000725E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Не реже одного раза в смену и дополнител</w:t>
            </w:r>
            <w:r w:rsidRPr="000725E4">
              <w:rPr>
                <w:sz w:val="28"/>
                <w:szCs w:val="28"/>
              </w:rPr>
              <w:t>ь</w:t>
            </w:r>
            <w:r w:rsidRPr="000725E4">
              <w:rPr>
                <w:sz w:val="28"/>
                <w:szCs w:val="28"/>
              </w:rPr>
              <w:t>но при изменении п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казателей</w:t>
            </w:r>
          </w:p>
        </w:tc>
        <w:tc>
          <w:tcPr>
            <w:tcW w:w="1754" w:type="dxa"/>
          </w:tcPr>
          <w:p w:rsidR="00750710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ГОСТ 10181</w:t>
            </w:r>
          </w:p>
          <w:p w:rsidR="000725E4" w:rsidRPr="000725E4" w:rsidRDefault="000725E4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п.3.8</w:t>
            </w:r>
          </w:p>
        </w:tc>
      </w:tr>
      <w:tr w:rsidR="00225827" w:rsidRPr="00676349" w:rsidTr="00225827">
        <w:trPr>
          <w:trHeight w:val="32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27" w:rsidRPr="00225827" w:rsidRDefault="00225827" w:rsidP="00401E8D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25827">
              <w:rPr>
                <w:sz w:val="28"/>
                <w:szCs w:val="28"/>
              </w:rPr>
              <w:t>Плотность бето</w:t>
            </w:r>
            <w:r w:rsidRPr="00225827">
              <w:rPr>
                <w:sz w:val="28"/>
                <w:szCs w:val="28"/>
              </w:rPr>
              <w:t>н</w:t>
            </w:r>
            <w:r w:rsidRPr="00225827">
              <w:rPr>
                <w:sz w:val="28"/>
                <w:szCs w:val="28"/>
              </w:rPr>
              <w:t>ной смеси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27" w:rsidRPr="00225827" w:rsidRDefault="00225827" w:rsidP="00225827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25827">
              <w:rPr>
                <w:sz w:val="28"/>
                <w:szCs w:val="28"/>
              </w:rPr>
              <w:t>В соответствие с подбором состава бетона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27" w:rsidRPr="00225827" w:rsidRDefault="00225827" w:rsidP="00401E8D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25827">
              <w:rPr>
                <w:sz w:val="28"/>
                <w:szCs w:val="28"/>
              </w:rPr>
              <w:t>Не реже одного раза в смену и дополнител</w:t>
            </w:r>
            <w:r w:rsidRPr="00225827">
              <w:rPr>
                <w:sz w:val="28"/>
                <w:szCs w:val="28"/>
              </w:rPr>
              <w:t>ь</w:t>
            </w:r>
            <w:r w:rsidRPr="00225827">
              <w:rPr>
                <w:sz w:val="28"/>
                <w:szCs w:val="28"/>
              </w:rPr>
              <w:t>но при изменении п</w:t>
            </w:r>
            <w:r w:rsidRPr="00225827">
              <w:rPr>
                <w:sz w:val="28"/>
                <w:szCs w:val="28"/>
              </w:rPr>
              <w:t>о</w:t>
            </w:r>
            <w:r w:rsidRPr="00225827">
              <w:rPr>
                <w:sz w:val="28"/>
                <w:szCs w:val="28"/>
              </w:rPr>
              <w:t>казателей, ГОСТ 7473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27" w:rsidRPr="00225827" w:rsidRDefault="00225827" w:rsidP="00401E8D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25827">
              <w:rPr>
                <w:sz w:val="28"/>
                <w:szCs w:val="28"/>
              </w:rPr>
              <w:t>ГОСТ 10181</w:t>
            </w:r>
          </w:p>
        </w:tc>
      </w:tr>
      <w:tr w:rsidR="00750710" w:rsidRPr="000725E4" w:rsidTr="00750710">
        <w:trPr>
          <w:trHeight w:val="322"/>
        </w:trPr>
        <w:tc>
          <w:tcPr>
            <w:tcW w:w="2642" w:type="dxa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Прочность бетона по контрольным образцам (на сж</w:t>
            </w:r>
            <w:r w:rsidRPr="000725E4">
              <w:rPr>
                <w:sz w:val="28"/>
                <w:szCs w:val="28"/>
              </w:rPr>
              <w:t>а</w:t>
            </w:r>
            <w:r w:rsidRPr="000725E4">
              <w:rPr>
                <w:sz w:val="28"/>
                <w:szCs w:val="28"/>
              </w:rPr>
              <w:t>тие и на растяжение при изгибе), тве</w:t>
            </w:r>
            <w:r w:rsidRPr="000725E4">
              <w:rPr>
                <w:sz w:val="28"/>
                <w:szCs w:val="28"/>
              </w:rPr>
              <w:t>р</w:t>
            </w:r>
            <w:r w:rsidRPr="000725E4">
              <w:rPr>
                <w:sz w:val="28"/>
                <w:szCs w:val="28"/>
              </w:rPr>
              <w:t>деющим в но</w:t>
            </w:r>
            <w:r w:rsidRPr="000725E4">
              <w:rPr>
                <w:sz w:val="28"/>
                <w:szCs w:val="28"/>
              </w:rPr>
              <w:t>р</w:t>
            </w:r>
            <w:r w:rsidRPr="000725E4">
              <w:rPr>
                <w:sz w:val="28"/>
                <w:szCs w:val="28"/>
              </w:rPr>
              <w:t>мальных условиях</w:t>
            </w:r>
          </w:p>
        </w:tc>
        <w:tc>
          <w:tcPr>
            <w:tcW w:w="2036" w:type="dxa"/>
          </w:tcPr>
          <w:p w:rsidR="0086754E" w:rsidRPr="000725E4" w:rsidRDefault="00194933" w:rsidP="00194933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</w:t>
            </w:r>
            <w:r w:rsidR="0086754E" w:rsidRPr="000725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86754E" w:rsidRPr="000725E4">
              <w:rPr>
                <w:sz w:val="28"/>
                <w:szCs w:val="28"/>
              </w:rPr>
              <w:t>ниже пр</w:t>
            </w:r>
            <w:r w:rsidR="0086754E" w:rsidRPr="000725E4">
              <w:rPr>
                <w:sz w:val="28"/>
                <w:szCs w:val="28"/>
              </w:rPr>
              <w:t>о</w:t>
            </w:r>
            <w:r w:rsidR="0086754E" w:rsidRPr="000725E4">
              <w:rPr>
                <w:sz w:val="28"/>
                <w:szCs w:val="28"/>
              </w:rPr>
              <w:t>ектного класса бетона</w:t>
            </w:r>
          </w:p>
        </w:tc>
        <w:tc>
          <w:tcPr>
            <w:tcW w:w="2933" w:type="dxa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Каждую смену</w:t>
            </w:r>
          </w:p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ГОСТ 53231</w:t>
            </w:r>
          </w:p>
        </w:tc>
        <w:tc>
          <w:tcPr>
            <w:tcW w:w="1754" w:type="dxa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ГОСТ 10180</w:t>
            </w:r>
          </w:p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50710" w:rsidRPr="000725E4" w:rsidTr="00750710">
        <w:trPr>
          <w:trHeight w:val="322"/>
        </w:trPr>
        <w:tc>
          <w:tcPr>
            <w:tcW w:w="2642" w:type="dxa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Морозостойкость бетона по ко</w:t>
            </w:r>
            <w:r w:rsidRPr="000725E4">
              <w:rPr>
                <w:sz w:val="28"/>
                <w:szCs w:val="28"/>
              </w:rPr>
              <w:t>н</w:t>
            </w:r>
            <w:r w:rsidRPr="000725E4">
              <w:rPr>
                <w:sz w:val="28"/>
                <w:szCs w:val="28"/>
              </w:rPr>
              <w:t>трольным обра</w:t>
            </w:r>
            <w:r w:rsidRPr="000725E4">
              <w:rPr>
                <w:sz w:val="28"/>
                <w:szCs w:val="28"/>
              </w:rPr>
              <w:t>з</w:t>
            </w:r>
            <w:r w:rsidRPr="000725E4">
              <w:rPr>
                <w:sz w:val="28"/>
                <w:szCs w:val="28"/>
              </w:rPr>
              <w:t>цам, твердеющим в условиях твердения конструкции</w:t>
            </w:r>
          </w:p>
        </w:tc>
        <w:tc>
          <w:tcPr>
            <w:tcW w:w="2036" w:type="dxa"/>
          </w:tcPr>
          <w:p w:rsidR="00750710" w:rsidRPr="000725E4" w:rsidRDefault="00194933" w:rsidP="00194933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</w:t>
            </w:r>
            <w:r w:rsidR="0086754E" w:rsidRPr="000725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86754E" w:rsidRPr="000725E4">
              <w:rPr>
                <w:sz w:val="28"/>
                <w:szCs w:val="28"/>
              </w:rPr>
              <w:t>ниже пр</w:t>
            </w:r>
            <w:r w:rsidR="0086754E" w:rsidRPr="000725E4">
              <w:rPr>
                <w:sz w:val="28"/>
                <w:szCs w:val="28"/>
              </w:rPr>
              <w:t>о</w:t>
            </w:r>
            <w:r w:rsidR="0086754E" w:rsidRPr="000725E4">
              <w:rPr>
                <w:sz w:val="28"/>
                <w:szCs w:val="28"/>
              </w:rPr>
              <w:t>ектного класса бетона</w:t>
            </w:r>
          </w:p>
        </w:tc>
        <w:tc>
          <w:tcPr>
            <w:tcW w:w="2933" w:type="dxa"/>
          </w:tcPr>
          <w:p w:rsidR="00750710" w:rsidRPr="000725E4" w:rsidRDefault="00750710" w:rsidP="000725E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 xml:space="preserve">Не реже, чем один раз в </w:t>
            </w:r>
            <w:r w:rsidR="000725E4">
              <w:rPr>
                <w:sz w:val="28"/>
                <w:szCs w:val="28"/>
              </w:rPr>
              <w:t>6 месяцев</w:t>
            </w:r>
            <w:r w:rsidRPr="000725E4">
              <w:rPr>
                <w:sz w:val="28"/>
                <w:szCs w:val="28"/>
              </w:rPr>
              <w:t>, СНиП 3.06.03-85</w:t>
            </w:r>
          </w:p>
        </w:tc>
        <w:tc>
          <w:tcPr>
            <w:tcW w:w="1754" w:type="dxa"/>
          </w:tcPr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ГОСТ 10060</w:t>
            </w:r>
          </w:p>
          <w:p w:rsidR="00750710" w:rsidRPr="000725E4" w:rsidRDefault="00750710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второй б</w:t>
            </w:r>
            <w:r w:rsidRPr="000725E4">
              <w:rPr>
                <w:sz w:val="28"/>
                <w:szCs w:val="28"/>
              </w:rPr>
              <w:t>а</w:t>
            </w:r>
            <w:r w:rsidRPr="000725E4">
              <w:rPr>
                <w:sz w:val="28"/>
                <w:szCs w:val="28"/>
              </w:rPr>
              <w:t>зовый метод или третий ускоренный</w:t>
            </w:r>
          </w:p>
        </w:tc>
      </w:tr>
      <w:tr w:rsidR="00C10327" w:rsidRPr="000725E4" w:rsidTr="00E22BB4">
        <w:trPr>
          <w:trHeight w:val="322"/>
        </w:trPr>
        <w:tc>
          <w:tcPr>
            <w:tcW w:w="2642" w:type="dxa"/>
          </w:tcPr>
          <w:p w:rsidR="00C10327" w:rsidRPr="000725E4" w:rsidRDefault="00C10327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Расстояние между стойками для к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пирной струны</w:t>
            </w:r>
            <w:r w:rsidR="0086754E" w:rsidRPr="000725E4">
              <w:rPr>
                <w:sz w:val="28"/>
                <w:szCs w:val="28"/>
              </w:rPr>
              <w:t>, не более</w:t>
            </w:r>
            <w:r w:rsidR="00381E0E" w:rsidRPr="000725E4">
              <w:rPr>
                <w:sz w:val="28"/>
                <w:szCs w:val="28"/>
              </w:rPr>
              <w:t>:</w:t>
            </w: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- на прямых</w:t>
            </w: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- на криволинейных</w:t>
            </w:r>
          </w:p>
        </w:tc>
        <w:tc>
          <w:tcPr>
            <w:tcW w:w="2036" w:type="dxa"/>
          </w:tcPr>
          <w:p w:rsidR="00C10327" w:rsidRPr="000725E4" w:rsidRDefault="00C10327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15 м</w:t>
            </w: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4-6 м</w:t>
            </w:r>
          </w:p>
        </w:tc>
        <w:tc>
          <w:tcPr>
            <w:tcW w:w="2933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При установке струны</w:t>
            </w:r>
          </w:p>
        </w:tc>
        <w:tc>
          <w:tcPr>
            <w:tcW w:w="1754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Измерение рулеткой</w:t>
            </w:r>
          </w:p>
        </w:tc>
      </w:tr>
      <w:tr w:rsidR="00C10327" w:rsidRPr="000725E4" w:rsidTr="00E22BB4">
        <w:trPr>
          <w:trHeight w:val="322"/>
        </w:trPr>
        <w:tc>
          <w:tcPr>
            <w:tcW w:w="2642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Отклонение факт</w:t>
            </w:r>
            <w:r w:rsidRPr="000725E4">
              <w:rPr>
                <w:sz w:val="28"/>
                <w:szCs w:val="28"/>
              </w:rPr>
              <w:t>и</w:t>
            </w:r>
            <w:r w:rsidRPr="000725E4">
              <w:rPr>
                <w:sz w:val="28"/>
                <w:szCs w:val="28"/>
              </w:rPr>
              <w:t>ческих отметок от проектных, не б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лее для:</w:t>
            </w: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- копирной струны</w:t>
            </w:r>
          </w:p>
          <w:p w:rsidR="00381E0E" w:rsidRPr="000725E4" w:rsidRDefault="00381E0E" w:rsidP="00316038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- обле</w:t>
            </w:r>
            <w:r w:rsidR="00316038" w:rsidRPr="000725E4">
              <w:rPr>
                <w:sz w:val="28"/>
                <w:szCs w:val="28"/>
              </w:rPr>
              <w:t>г</w:t>
            </w:r>
            <w:r w:rsidRPr="000725E4">
              <w:rPr>
                <w:sz w:val="28"/>
                <w:szCs w:val="28"/>
              </w:rPr>
              <w:t>ченной и</w:t>
            </w:r>
            <w:r w:rsidRPr="000725E4">
              <w:rPr>
                <w:sz w:val="28"/>
                <w:szCs w:val="28"/>
              </w:rPr>
              <w:t>н</w:t>
            </w:r>
            <w:r w:rsidRPr="000725E4">
              <w:rPr>
                <w:sz w:val="28"/>
                <w:szCs w:val="28"/>
              </w:rPr>
              <w:t>вентарной опалубки</w:t>
            </w:r>
          </w:p>
        </w:tc>
        <w:tc>
          <w:tcPr>
            <w:tcW w:w="2036" w:type="dxa"/>
          </w:tcPr>
          <w:p w:rsidR="00C10327" w:rsidRPr="000725E4" w:rsidRDefault="00C10327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±5</w:t>
            </w: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81E0E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±5</w:t>
            </w:r>
          </w:p>
        </w:tc>
        <w:tc>
          <w:tcPr>
            <w:tcW w:w="2933" w:type="dxa"/>
          </w:tcPr>
          <w:p w:rsidR="00C10327" w:rsidRPr="000725E4" w:rsidRDefault="00C10327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На каждой стойке</w:t>
            </w: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81E0E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На каждом стыке</w:t>
            </w:r>
          </w:p>
        </w:tc>
        <w:tc>
          <w:tcPr>
            <w:tcW w:w="1754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Нивелирная съемка</w:t>
            </w:r>
          </w:p>
        </w:tc>
      </w:tr>
    </w:tbl>
    <w:p w:rsidR="00713FAB" w:rsidRPr="00D74CD2" w:rsidRDefault="00713FAB" w:rsidP="00713F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Окончание таблицы 11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2036"/>
        <w:gridCol w:w="2933"/>
        <w:gridCol w:w="1754"/>
      </w:tblGrid>
      <w:tr w:rsidR="00713FAB" w:rsidRPr="000725E4" w:rsidTr="00521CCA">
        <w:trPr>
          <w:trHeight w:val="110"/>
        </w:trPr>
        <w:tc>
          <w:tcPr>
            <w:tcW w:w="9365" w:type="dxa"/>
            <w:gridSpan w:val="4"/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Операционный контроль на месте бетонирования покрытия</w:t>
            </w:r>
          </w:p>
        </w:tc>
      </w:tr>
      <w:tr w:rsidR="00713FAB" w:rsidRPr="000725E4" w:rsidTr="00521CCA">
        <w:trPr>
          <w:trHeight w:val="50"/>
        </w:trPr>
        <w:tc>
          <w:tcPr>
            <w:tcW w:w="2642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Контролируемые параметры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Величина нормативных требований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Объем испытаний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 xml:space="preserve">Метод </w:t>
            </w:r>
          </w:p>
          <w:p w:rsidR="00713FAB" w:rsidRPr="000725E4" w:rsidRDefault="00713FAB" w:rsidP="00521CCA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контроля</w:t>
            </w:r>
          </w:p>
        </w:tc>
      </w:tr>
      <w:tr w:rsidR="00C10327" w:rsidRPr="000725E4" w:rsidTr="00E22BB4">
        <w:trPr>
          <w:trHeight w:val="322"/>
        </w:trPr>
        <w:tc>
          <w:tcPr>
            <w:tcW w:w="2642" w:type="dxa"/>
          </w:tcPr>
          <w:p w:rsidR="00C10327" w:rsidRPr="000725E4" w:rsidRDefault="0086754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Размер ширины п</w:t>
            </w:r>
            <w:r w:rsidRPr="000725E4">
              <w:rPr>
                <w:sz w:val="28"/>
                <w:szCs w:val="28"/>
              </w:rPr>
              <w:t>а</w:t>
            </w:r>
            <w:r w:rsidRPr="000725E4">
              <w:rPr>
                <w:sz w:val="28"/>
                <w:szCs w:val="28"/>
              </w:rPr>
              <w:t>за шва, устанавл</w:t>
            </w:r>
            <w:r w:rsidRPr="000725E4">
              <w:rPr>
                <w:sz w:val="28"/>
                <w:szCs w:val="28"/>
              </w:rPr>
              <w:t>и</w:t>
            </w:r>
            <w:r w:rsidRPr="000725E4">
              <w:rPr>
                <w:sz w:val="28"/>
                <w:szCs w:val="28"/>
              </w:rPr>
              <w:t>ваемого с прокла</w:t>
            </w:r>
            <w:r w:rsidRPr="000725E4">
              <w:rPr>
                <w:sz w:val="28"/>
                <w:szCs w:val="28"/>
              </w:rPr>
              <w:t>д</w:t>
            </w:r>
            <w:r w:rsidRPr="000725E4">
              <w:rPr>
                <w:sz w:val="28"/>
                <w:szCs w:val="28"/>
              </w:rPr>
              <w:t xml:space="preserve">кой </w:t>
            </w:r>
            <w:r w:rsidR="00381E0E" w:rsidRPr="000725E4">
              <w:rPr>
                <w:sz w:val="28"/>
                <w:szCs w:val="28"/>
              </w:rPr>
              <w:t>(по типу шва расширения)</w:t>
            </w:r>
          </w:p>
        </w:tc>
        <w:tc>
          <w:tcPr>
            <w:tcW w:w="2036" w:type="dxa"/>
          </w:tcPr>
          <w:p w:rsidR="00C10327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На 3-5 мм ш</w:t>
            </w:r>
            <w:r w:rsidRPr="000725E4">
              <w:rPr>
                <w:sz w:val="28"/>
                <w:szCs w:val="28"/>
              </w:rPr>
              <w:t>и</w:t>
            </w:r>
            <w:r w:rsidRPr="000725E4">
              <w:rPr>
                <w:sz w:val="28"/>
                <w:szCs w:val="28"/>
              </w:rPr>
              <w:t>ре толщины прокладки</w:t>
            </w:r>
          </w:p>
        </w:tc>
        <w:tc>
          <w:tcPr>
            <w:tcW w:w="2933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На каждом шве</w:t>
            </w:r>
          </w:p>
        </w:tc>
        <w:tc>
          <w:tcPr>
            <w:tcW w:w="1754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Измерение линейкой</w:t>
            </w:r>
          </w:p>
        </w:tc>
      </w:tr>
      <w:tr w:rsidR="00C10327" w:rsidRPr="000725E4" w:rsidTr="00E22BB4">
        <w:trPr>
          <w:trHeight w:val="322"/>
        </w:trPr>
        <w:tc>
          <w:tcPr>
            <w:tcW w:w="2642" w:type="dxa"/>
          </w:tcPr>
          <w:p w:rsidR="00C10327" w:rsidRPr="000725E4" w:rsidRDefault="0086754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Глубина бороздок шероховатости на поверхности п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крытия</w:t>
            </w:r>
          </w:p>
        </w:tc>
        <w:tc>
          <w:tcPr>
            <w:tcW w:w="2036" w:type="dxa"/>
          </w:tcPr>
          <w:p w:rsidR="00C10327" w:rsidRPr="000725E4" w:rsidRDefault="00381E0E" w:rsidP="0086754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05-1,5 мм</w:t>
            </w:r>
          </w:p>
        </w:tc>
        <w:tc>
          <w:tcPr>
            <w:tcW w:w="2933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Один раз в 5 дней и при изменении рису</w:t>
            </w:r>
            <w:r w:rsidRPr="000725E4">
              <w:rPr>
                <w:sz w:val="28"/>
                <w:szCs w:val="28"/>
              </w:rPr>
              <w:t>н</w:t>
            </w:r>
            <w:r w:rsidRPr="000725E4">
              <w:rPr>
                <w:sz w:val="28"/>
                <w:szCs w:val="28"/>
              </w:rPr>
              <w:t>ка шероховатости</w:t>
            </w:r>
          </w:p>
        </w:tc>
        <w:tc>
          <w:tcPr>
            <w:tcW w:w="1754" w:type="dxa"/>
          </w:tcPr>
          <w:p w:rsidR="00C10327" w:rsidRPr="000725E4" w:rsidRDefault="00381E0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Измерение методом «песчаного пятна»</w:t>
            </w:r>
          </w:p>
        </w:tc>
      </w:tr>
      <w:tr w:rsidR="00A31728" w:rsidRPr="000725E4" w:rsidTr="00E22BB4">
        <w:trPr>
          <w:trHeight w:val="322"/>
        </w:trPr>
        <w:tc>
          <w:tcPr>
            <w:tcW w:w="2642" w:type="dxa"/>
          </w:tcPr>
          <w:p w:rsidR="00A31728" w:rsidRPr="000725E4" w:rsidRDefault="00A31728" w:rsidP="00381E0E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Расход пленкообр</w:t>
            </w:r>
            <w:r w:rsidRPr="000725E4">
              <w:rPr>
                <w:sz w:val="28"/>
                <w:szCs w:val="28"/>
              </w:rPr>
              <w:t>а</w:t>
            </w:r>
            <w:r w:rsidRPr="000725E4">
              <w:rPr>
                <w:sz w:val="28"/>
                <w:szCs w:val="28"/>
              </w:rPr>
              <w:t>зующих материа</w:t>
            </w:r>
            <w:r>
              <w:rPr>
                <w:sz w:val="28"/>
                <w:szCs w:val="28"/>
              </w:rPr>
              <w:t>лов</w:t>
            </w:r>
          </w:p>
        </w:tc>
        <w:tc>
          <w:tcPr>
            <w:tcW w:w="2036" w:type="dxa"/>
          </w:tcPr>
          <w:p w:rsidR="00A31728" w:rsidRPr="00A31728" w:rsidRDefault="00A31728" w:rsidP="00A31728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31728">
              <w:rPr>
                <w:sz w:val="28"/>
                <w:szCs w:val="28"/>
              </w:rPr>
              <w:t>По рекоме</w:t>
            </w:r>
            <w:r w:rsidRPr="00A31728">
              <w:rPr>
                <w:sz w:val="28"/>
                <w:szCs w:val="28"/>
              </w:rPr>
              <w:t>н</w:t>
            </w:r>
            <w:r w:rsidRPr="00A31728">
              <w:rPr>
                <w:sz w:val="28"/>
                <w:szCs w:val="28"/>
              </w:rPr>
              <w:t>дациям по применению</w:t>
            </w:r>
          </w:p>
        </w:tc>
        <w:tc>
          <w:tcPr>
            <w:tcW w:w="2933" w:type="dxa"/>
          </w:tcPr>
          <w:p w:rsidR="00A31728" w:rsidRPr="00A31728" w:rsidRDefault="00A31728" w:rsidP="00A31728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31728">
              <w:rPr>
                <w:sz w:val="28"/>
                <w:szCs w:val="28"/>
              </w:rPr>
              <w:t>Один раз в смену</w:t>
            </w:r>
          </w:p>
        </w:tc>
        <w:tc>
          <w:tcPr>
            <w:tcW w:w="1754" w:type="dxa"/>
          </w:tcPr>
          <w:p w:rsidR="00A31728" w:rsidRPr="00A31728" w:rsidRDefault="00A31728" w:rsidP="00A31728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31728">
              <w:rPr>
                <w:sz w:val="28"/>
                <w:szCs w:val="28"/>
              </w:rPr>
              <w:t>Расчётом по расходу на заданную площадь</w:t>
            </w:r>
          </w:p>
        </w:tc>
      </w:tr>
      <w:tr w:rsidR="00381E0E" w:rsidRPr="000725E4" w:rsidTr="00E22BB4">
        <w:trPr>
          <w:trHeight w:val="322"/>
        </w:trPr>
        <w:tc>
          <w:tcPr>
            <w:tcW w:w="2642" w:type="dxa"/>
          </w:tcPr>
          <w:p w:rsidR="00381E0E" w:rsidRPr="000725E4" w:rsidRDefault="001349F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Равномерность нанесения пленк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образующего мат</w:t>
            </w:r>
            <w:r w:rsidRPr="000725E4">
              <w:rPr>
                <w:sz w:val="28"/>
                <w:szCs w:val="28"/>
              </w:rPr>
              <w:t>е</w:t>
            </w:r>
            <w:r w:rsidRPr="000725E4">
              <w:rPr>
                <w:sz w:val="28"/>
                <w:szCs w:val="28"/>
              </w:rPr>
              <w:t>риала</w:t>
            </w:r>
          </w:p>
        </w:tc>
        <w:tc>
          <w:tcPr>
            <w:tcW w:w="2036" w:type="dxa"/>
          </w:tcPr>
          <w:p w:rsidR="00381E0E" w:rsidRPr="000725E4" w:rsidRDefault="001349FE" w:rsidP="001349FE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Цвет повер</w:t>
            </w:r>
            <w:r w:rsidRPr="000725E4">
              <w:rPr>
                <w:sz w:val="28"/>
                <w:szCs w:val="28"/>
              </w:rPr>
              <w:t>х</w:t>
            </w:r>
            <w:r w:rsidRPr="000725E4">
              <w:rPr>
                <w:sz w:val="28"/>
                <w:szCs w:val="28"/>
              </w:rPr>
              <w:t>ности должен быть одноро</w:t>
            </w:r>
            <w:r w:rsidRPr="000725E4">
              <w:rPr>
                <w:sz w:val="28"/>
                <w:szCs w:val="28"/>
              </w:rPr>
              <w:t>д</w:t>
            </w:r>
            <w:r w:rsidRPr="000725E4">
              <w:rPr>
                <w:sz w:val="28"/>
                <w:szCs w:val="28"/>
              </w:rPr>
              <w:t>ным</w:t>
            </w:r>
          </w:p>
        </w:tc>
        <w:tc>
          <w:tcPr>
            <w:tcW w:w="2933" w:type="dxa"/>
          </w:tcPr>
          <w:p w:rsidR="00381E0E" w:rsidRPr="000725E4" w:rsidRDefault="0028084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То же</w:t>
            </w:r>
          </w:p>
        </w:tc>
        <w:tc>
          <w:tcPr>
            <w:tcW w:w="1754" w:type="dxa"/>
          </w:tcPr>
          <w:p w:rsidR="00381E0E" w:rsidRPr="000725E4" w:rsidRDefault="001349F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То же</w:t>
            </w:r>
          </w:p>
        </w:tc>
      </w:tr>
      <w:tr w:rsidR="00381E0E" w:rsidRPr="000725E4" w:rsidTr="00E22BB4">
        <w:trPr>
          <w:trHeight w:val="322"/>
        </w:trPr>
        <w:tc>
          <w:tcPr>
            <w:tcW w:w="2642" w:type="dxa"/>
          </w:tcPr>
          <w:p w:rsidR="00381E0E" w:rsidRPr="000725E4" w:rsidRDefault="001349F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Качество образ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вавшейся защитной пленки на повер</w:t>
            </w:r>
            <w:r w:rsidRPr="000725E4">
              <w:rPr>
                <w:sz w:val="28"/>
                <w:szCs w:val="28"/>
              </w:rPr>
              <w:t>х</w:t>
            </w:r>
            <w:r w:rsidRPr="000725E4">
              <w:rPr>
                <w:sz w:val="28"/>
                <w:szCs w:val="28"/>
              </w:rPr>
              <w:t>ности бетонного покрытия</w:t>
            </w:r>
          </w:p>
        </w:tc>
        <w:tc>
          <w:tcPr>
            <w:tcW w:w="2036" w:type="dxa"/>
          </w:tcPr>
          <w:p w:rsidR="00381E0E" w:rsidRPr="000725E4" w:rsidRDefault="001349FE" w:rsidP="00C82AFE">
            <w:pPr>
              <w:pStyle w:val="af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На участке п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крытия разм</w:t>
            </w:r>
            <w:r w:rsidRPr="000725E4">
              <w:rPr>
                <w:sz w:val="28"/>
                <w:szCs w:val="28"/>
              </w:rPr>
              <w:t>е</w:t>
            </w:r>
            <w:r w:rsidRPr="000725E4">
              <w:rPr>
                <w:sz w:val="28"/>
                <w:szCs w:val="28"/>
              </w:rPr>
              <w:t>ром 20 на 2</w:t>
            </w:r>
            <w:r w:rsidR="00C82AFE" w:rsidRPr="000725E4">
              <w:rPr>
                <w:sz w:val="28"/>
                <w:szCs w:val="28"/>
              </w:rPr>
              <w:t>0 с</w:t>
            </w:r>
            <w:r w:rsidRPr="000725E4">
              <w:rPr>
                <w:sz w:val="28"/>
                <w:szCs w:val="28"/>
              </w:rPr>
              <w:t>м 10% ра</w:t>
            </w:r>
            <w:r w:rsidRPr="000725E4">
              <w:rPr>
                <w:sz w:val="28"/>
                <w:szCs w:val="28"/>
              </w:rPr>
              <w:t>с</w:t>
            </w:r>
            <w:r w:rsidRPr="000725E4">
              <w:rPr>
                <w:sz w:val="28"/>
                <w:szCs w:val="28"/>
              </w:rPr>
              <w:t>твором сол</w:t>
            </w:r>
            <w:r w:rsidRPr="000725E4">
              <w:rPr>
                <w:sz w:val="28"/>
                <w:szCs w:val="28"/>
              </w:rPr>
              <w:t>я</w:t>
            </w:r>
            <w:r w:rsidRPr="000725E4">
              <w:rPr>
                <w:sz w:val="28"/>
                <w:szCs w:val="28"/>
              </w:rPr>
              <w:t>ной кислоты</w:t>
            </w:r>
            <w:r w:rsidR="0028084E" w:rsidRPr="000725E4">
              <w:rPr>
                <w:sz w:val="28"/>
                <w:szCs w:val="28"/>
              </w:rPr>
              <w:t xml:space="preserve"> или 1% ра</w:t>
            </w:r>
            <w:r w:rsidR="0028084E" w:rsidRPr="000725E4">
              <w:rPr>
                <w:sz w:val="28"/>
                <w:szCs w:val="28"/>
              </w:rPr>
              <w:t>с</w:t>
            </w:r>
            <w:r w:rsidR="0028084E" w:rsidRPr="000725E4">
              <w:rPr>
                <w:sz w:val="28"/>
                <w:szCs w:val="28"/>
              </w:rPr>
              <w:t>твор фено</w:t>
            </w:r>
            <w:r w:rsidR="0028084E" w:rsidRPr="000725E4">
              <w:rPr>
                <w:sz w:val="28"/>
                <w:szCs w:val="28"/>
              </w:rPr>
              <w:t>л</w:t>
            </w:r>
            <w:r w:rsidR="0028084E" w:rsidRPr="000725E4">
              <w:rPr>
                <w:sz w:val="28"/>
                <w:szCs w:val="28"/>
              </w:rPr>
              <w:t>фталеина</w:t>
            </w:r>
          </w:p>
        </w:tc>
        <w:tc>
          <w:tcPr>
            <w:tcW w:w="2933" w:type="dxa"/>
          </w:tcPr>
          <w:p w:rsidR="00381E0E" w:rsidRPr="000725E4" w:rsidRDefault="001349FE" w:rsidP="00E22BB4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Два раза в смену</w:t>
            </w:r>
          </w:p>
        </w:tc>
        <w:tc>
          <w:tcPr>
            <w:tcW w:w="1754" w:type="dxa"/>
          </w:tcPr>
          <w:p w:rsidR="00381E0E" w:rsidRPr="000725E4" w:rsidRDefault="0028084E" w:rsidP="0028084E">
            <w:pPr>
              <w:pStyle w:val="af1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25E4">
              <w:rPr>
                <w:sz w:val="28"/>
                <w:szCs w:val="28"/>
              </w:rPr>
              <w:t>По прил</w:t>
            </w:r>
            <w:r w:rsidRPr="000725E4">
              <w:rPr>
                <w:sz w:val="28"/>
                <w:szCs w:val="28"/>
              </w:rPr>
              <w:t>о</w:t>
            </w:r>
            <w:r w:rsidRPr="000725E4">
              <w:rPr>
                <w:sz w:val="28"/>
                <w:szCs w:val="28"/>
              </w:rPr>
              <w:t>жению Г настоящего СТО</w:t>
            </w:r>
          </w:p>
        </w:tc>
      </w:tr>
    </w:tbl>
    <w:p w:rsidR="00750710" w:rsidRPr="00DE3914" w:rsidRDefault="00750710" w:rsidP="00750710">
      <w:pPr>
        <w:pStyle w:val="12"/>
        <w:spacing w:line="360" w:lineRule="auto"/>
        <w:rPr>
          <w:sz w:val="28"/>
          <w:szCs w:val="28"/>
        </w:rPr>
      </w:pPr>
    </w:p>
    <w:p w:rsidR="00941334" w:rsidRDefault="00941334" w:rsidP="00803D31">
      <w:pPr>
        <w:pStyle w:val="af1"/>
        <w:spacing w:after="0"/>
        <w:ind w:firstLine="567"/>
        <w:rPr>
          <w:b/>
          <w:sz w:val="32"/>
          <w:szCs w:val="32"/>
        </w:rPr>
      </w:pPr>
    </w:p>
    <w:p w:rsidR="00713FAB" w:rsidRDefault="00713FAB" w:rsidP="00803D31">
      <w:pPr>
        <w:pStyle w:val="af1"/>
        <w:spacing w:after="0"/>
        <w:ind w:firstLine="567"/>
        <w:rPr>
          <w:b/>
          <w:sz w:val="32"/>
          <w:szCs w:val="32"/>
        </w:rPr>
      </w:pPr>
    </w:p>
    <w:p w:rsidR="00713FAB" w:rsidRDefault="00713FAB" w:rsidP="00803D31">
      <w:pPr>
        <w:pStyle w:val="af1"/>
        <w:spacing w:after="0"/>
        <w:ind w:firstLine="567"/>
        <w:rPr>
          <w:b/>
          <w:sz w:val="32"/>
          <w:szCs w:val="32"/>
        </w:rPr>
      </w:pPr>
    </w:p>
    <w:p w:rsidR="00713FAB" w:rsidRDefault="00713FAB" w:rsidP="00803D31">
      <w:pPr>
        <w:pStyle w:val="af1"/>
        <w:spacing w:after="0"/>
        <w:ind w:firstLine="567"/>
        <w:rPr>
          <w:b/>
          <w:sz w:val="32"/>
          <w:szCs w:val="32"/>
        </w:rPr>
      </w:pPr>
    </w:p>
    <w:p w:rsidR="00713FAB" w:rsidRDefault="00713FAB" w:rsidP="00803D31">
      <w:pPr>
        <w:pStyle w:val="af1"/>
        <w:spacing w:after="0"/>
        <w:ind w:firstLine="567"/>
        <w:rPr>
          <w:b/>
          <w:sz w:val="32"/>
          <w:szCs w:val="32"/>
        </w:rPr>
      </w:pPr>
    </w:p>
    <w:p w:rsidR="00E22BB4" w:rsidRPr="00194933" w:rsidRDefault="00E22BB4" w:rsidP="00B43667">
      <w:pPr>
        <w:autoSpaceDE w:val="0"/>
        <w:autoSpaceDN w:val="0"/>
        <w:adjustRightInd w:val="0"/>
        <w:ind w:firstLine="720"/>
        <w:rPr>
          <w:sz w:val="28"/>
          <w:szCs w:val="28"/>
          <w:lang w:bidi="yi-Hebr"/>
        </w:rPr>
      </w:pPr>
    </w:p>
    <w:p w:rsidR="007519CE" w:rsidRPr="007519CE" w:rsidRDefault="00F71E8F" w:rsidP="007519C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А</w:t>
      </w:r>
    </w:p>
    <w:p w:rsidR="007519CE" w:rsidRPr="007519CE" w:rsidRDefault="007519CE" w:rsidP="007519CE">
      <w:pPr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справочное</w:t>
      </w:r>
      <w:r w:rsidRPr="007519CE">
        <w:rPr>
          <w:b/>
          <w:sz w:val="24"/>
          <w:szCs w:val="24"/>
        </w:rPr>
        <w:t>)</w:t>
      </w:r>
    </w:p>
    <w:p w:rsidR="007519CE" w:rsidRPr="007519CE" w:rsidRDefault="007519CE" w:rsidP="007519CE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 xml:space="preserve">Основные эксплуатационные и технологические характеристики </w:t>
      </w:r>
    </w:p>
    <w:p w:rsidR="007519CE" w:rsidRPr="007519CE" w:rsidRDefault="007519CE" w:rsidP="007519CE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>герметизирующих материалов</w:t>
      </w:r>
    </w:p>
    <w:p w:rsidR="007519CE" w:rsidRPr="00E125F5" w:rsidRDefault="007519CE" w:rsidP="007519CE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bidi="yi-Hebr"/>
        </w:rPr>
      </w:pP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.1 Герметики должны изготавливаться по соответствующим техническим условиям (ТУ) и соответствовать требованиям ГОСТ 30740 по основным эксплуатационным и те</w:t>
      </w:r>
      <w:r w:rsidR="007519CE" w:rsidRPr="006041EA">
        <w:rPr>
          <w:sz w:val="24"/>
          <w:szCs w:val="24"/>
        </w:rPr>
        <w:t>х</w:t>
      </w:r>
      <w:r w:rsidR="007519CE" w:rsidRPr="006041EA">
        <w:rPr>
          <w:sz w:val="24"/>
          <w:szCs w:val="24"/>
        </w:rPr>
        <w:t>нологическим характеристикам.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.2 Эксплуатационные требования к герметизирующим материалам.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.2.1 Относительное удлинение герметиков в момент разрыва должно быть не менее 75 % при температуре минус 20 °С.</w:t>
      </w:r>
    </w:p>
    <w:p w:rsidR="007519CE" w:rsidRPr="006041EA" w:rsidRDefault="00F71E8F" w:rsidP="007519CE">
      <w:pPr>
        <w:ind w:firstLine="567"/>
        <w:rPr>
          <w:sz w:val="24"/>
          <w:szCs w:val="24"/>
        </w:rPr>
      </w:pPr>
      <w:r>
        <w:rPr>
          <w:sz w:val="24"/>
          <w:szCs w:val="24"/>
          <w:lang w:bidi="yi-Hebr"/>
        </w:rPr>
        <w:t>А</w:t>
      </w:r>
      <w:r w:rsidR="007519CE" w:rsidRPr="006041EA">
        <w:rPr>
          <w:sz w:val="24"/>
          <w:szCs w:val="24"/>
          <w:lang w:bidi="yi-Hebr"/>
        </w:rPr>
        <w:t xml:space="preserve">.2.2 </w:t>
      </w:r>
      <w:r w:rsidR="007519CE" w:rsidRPr="006041EA">
        <w:rPr>
          <w:sz w:val="24"/>
          <w:szCs w:val="24"/>
        </w:rPr>
        <w:t>Температура, характеризующая гибкость герметиков, должна быть не выше:</w:t>
      </w:r>
    </w:p>
    <w:p w:rsidR="007519CE" w:rsidRPr="006041EA" w:rsidRDefault="007519CE" w:rsidP="007519CE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- минус 25 °С для герметиков марки Г25;</w:t>
      </w:r>
    </w:p>
    <w:p w:rsidR="007519CE" w:rsidRPr="006041EA" w:rsidRDefault="007519CE" w:rsidP="007519CE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- минус 35 °С для герметиков марки Г35;</w:t>
      </w:r>
    </w:p>
    <w:p w:rsidR="007519CE" w:rsidRPr="006041EA" w:rsidRDefault="007519CE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- минус 50 °С для герметиков Г50.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 xml:space="preserve">.2.3 Температура липкости герметиков должна быть не ниже </w:t>
      </w:r>
      <w:r w:rsidR="007519CE">
        <w:rPr>
          <w:sz w:val="24"/>
          <w:szCs w:val="24"/>
        </w:rPr>
        <w:t xml:space="preserve">плюс </w:t>
      </w:r>
      <w:r w:rsidR="007519CE" w:rsidRPr="006041EA">
        <w:rPr>
          <w:sz w:val="24"/>
          <w:szCs w:val="24"/>
        </w:rPr>
        <w:t>50 °С.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.2.4 Герметик должен выдерживать испытание на старение под воздействием ул</w:t>
      </w:r>
      <w:r w:rsidR="007519CE" w:rsidRPr="006041EA">
        <w:rPr>
          <w:sz w:val="24"/>
          <w:szCs w:val="24"/>
        </w:rPr>
        <w:t>ь</w:t>
      </w:r>
      <w:r w:rsidR="007519CE" w:rsidRPr="006041EA">
        <w:rPr>
          <w:sz w:val="24"/>
          <w:szCs w:val="24"/>
        </w:rPr>
        <w:t>трафиолетового излучения в течение не менее 1000 ч</w:t>
      </w:r>
      <w:r w:rsidR="00713FAB">
        <w:rPr>
          <w:sz w:val="24"/>
          <w:szCs w:val="24"/>
        </w:rPr>
        <w:t>асов</w:t>
      </w:r>
      <w:r w:rsidR="007519CE" w:rsidRPr="006041EA">
        <w:rPr>
          <w:sz w:val="24"/>
          <w:szCs w:val="24"/>
        </w:rPr>
        <w:t>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.2.5 Выносливость герметиков должна составлять не менее 30 000 циклов дефо</w:t>
      </w:r>
      <w:r w:rsidR="007519CE" w:rsidRPr="006041EA">
        <w:rPr>
          <w:sz w:val="24"/>
          <w:szCs w:val="24"/>
        </w:rPr>
        <w:t>р</w:t>
      </w:r>
      <w:r w:rsidR="007519CE" w:rsidRPr="006041EA">
        <w:rPr>
          <w:sz w:val="24"/>
          <w:szCs w:val="24"/>
        </w:rPr>
        <w:t>маций, испытываемых герметиком при вертикальном перемещении плит покрытия друг относительно друга.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.2.6 Водопоглощение герметиков не должно превышать 0,5 % по массе.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.3 Технологические требования к герметизирующим материалам.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.3.1 Жизнеспособность герметиков холодного применения при температурах до плюс 60 °С должна быть не менее 1 ч</w:t>
      </w:r>
      <w:r w:rsidR="00713FAB">
        <w:rPr>
          <w:sz w:val="24"/>
          <w:szCs w:val="24"/>
        </w:rPr>
        <w:t>аса</w:t>
      </w:r>
      <w:r w:rsidR="007519CE" w:rsidRPr="006041EA">
        <w:rPr>
          <w:sz w:val="24"/>
          <w:szCs w:val="24"/>
        </w:rPr>
        <w:t>.</w:t>
      </w:r>
    </w:p>
    <w:p w:rsidR="007519CE" w:rsidRPr="006041EA" w:rsidRDefault="00F71E8F" w:rsidP="007519CE">
      <w:pPr>
        <w:autoSpaceDE w:val="0"/>
        <w:autoSpaceDN w:val="0"/>
        <w:adjustRightInd w:val="0"/>
        <w:ind w:firstLine="567"/>
        <w:rPr>
          <w:sz w:val="24"/>
          <w:szCs w:val="24"/>
          <w:lang w:bidi="yi-Hebr"/>
        </w:rPr>
      </w:pPr>
      <w:r>
        <w:rPr>
          <w:sz w:val="24"/>
          <w:szCs w:val="24"/>
        </w:rPr>
        <w:t>А</w:t>
      </w:r>
      <w:r w:rsidR="007519CE" w:rsidRPr="006041EA">
        <w:rPr>
          <w:sz w:val="24"/>
          <w:szCs w:val="24"/>
        </w:rPr>
        <w:t>.3.2 На эксплуатируемых покрытиях промежуток времени с момента заполнения швов герметиками холодного применения до начала возможной эксплуатации покрытия при температуре плюс 20 °С должен быть не более 6 ч</w:t>
      </w:r>
      <w:r w:rsidR="00713FAB">
        <w:rPr>
          <w:sz w:val="24"/>
          <w:szCs w:val="24"/>
        </w:rPr>
        <w:t>асов</w:t>
      </w:r>
      <w:r w:rsidR="007519CE" w:rsidRPr="006041EA">
        <w:rPr>
          <w:sz w:val="24"/>
          <w:szCs w:val="24"/>
        </w:rPr>
        <w:t>.</w:t>
      </w:r>
    </w:p>
    <w:p w:rsidR="007519CE" w:rsidRPr="006041EA" w:rsidRDefault="007519CE" w:rsidP="007519CE">
      <w:pPr>
        <w:autoSpaceDE w:val="0"/>
        <w:autoSpaceDN w:val="0"/>
        <w:adjustRightInd w:val="0"/>
        <w:ind w:firstLine="720"/>
        <w:rPr>
          <w:sz w:val="24"/>
          <w:szCs w:val="24"/>
          <w:lang w:bidi="yi-Hebr"/>
        </w:rPr>
      </w:pPr>
    </w:p>
    <w:p w:rsidR="007519CE" w:rsidRPr="00702302" w:rsidRDefault="007519CE" w:rsidP="00B43667">
      <w:pPr>
        <w:autoSpaceDE w:val="0"/>
        <w:autoSpaceDN w:val="0"/>
        <w:adjustRightInd w:val="0"/>
        <w:ind w:firstLine="720"/>
        <w:rPr>
          <w:sz w:val="28"/>
          <w:szCs w:val="28"/>
          <w:lang w:bidi="yi-Hebr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Pr="007519CE" w:rsidRDefault="00F71E8F" w:rsidP="007519C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Б</w:t>
      </w:r>
    </w:p>
    <w:p w:rsidR="007519CE" w:rsidRPr="007519CE" w:rsidRDefault="007519CE" w:rsidP="007519CE">
      <w:pPr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>(обязательное)</w:t>
      </w:r>
    </w:p>
    <w:p w:rsidR="007519CE" w:rsidRPr="007519CE" w:rsidRDefault="007519CE" w:rsidP="007519CE">
      <w:pPr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>Контроль ухода за бетоном</w:t>
      </w:r>
    </w:p>
    <w:p w:rsidR="007519CE" w:rsidRPr="007519CE" w:rsidRDefault="007519CE" w:rsidP="007519CE">
      <w:pPr>
        <w:autoSpaceDE w:val="0"/>
        <w:autoSpaceDN w:val="0"/>
        <w:adjustRightInd w:val="0"/>
        <w:ind w:firstLine="720"/>
        <w:rPr>
          <w:sz w:val="24"/>
          <w:szCs w:val="24"/>
          <w:lang w:bidi="yi-Hebr"/>
        </w:rPr>
      </w:pPr>
    </w:p>
    <w:p w:rsidR="007519CE" w:rsidRPr="006041EA" w:rsidRDefault="00F71E8F" w:rsidP="007519CE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Б</w:t>
      </w:r>
      <w:r w:rsidR="007519CE" w:rsidRPr="006041EA">
        <w:rPr>
          <w:sz w:val="24"/>
          <w:szCs w:val="24"/>
        </w:rPr>
        <w:t>.1 Качество ухода за бетоном с применением пленкообразующих материалов сл</w:t>
      </w:r>
      <w:r w:rsidR="007519CE" w:rsidRPr="006041EA">
        <w:rPr>
          <w:sz w:val="24"/>
          <w:szCs w:val="24"/>
        </w:rPr>
        <w:t>е</w:t>
      </w:r>
      <w:r w:rsidR="007519CE" w:rsidRPr="006041EA">
        <w:rPr>
          <w:sz w:val="24"/>
          <w:szCs w:val="24"/>
        </w:rPr>
        <w:t>дует проверять не менее двух раз в смену, а также в местах где качество нанесение пле</w:t>
      </w:r>
      <w:r w:rsidR="007519CE" w:rsidRPr="006041EA">
        <w:rPr>
          <w:sz w:val="24"/>
          <w:szCs w:val="24"/>
        </w:rPr>
        <w:t>н</w:t>
      </w:r>
      <w:r w:rsidR="007519CE" w:rsidRPr="006041EA">
        <w:rPr>
          <w:sz w:val="24"/>
          <w:szCs w:val="24"/>
        </w:rPr>
        <w:t>кообразующего материала вызывает сомнение.</w:t>
      </w:r>
    </w:p>
    <w:p w:rsidR="007519CE" w:rsidRPr="006041EA" w:rsidRDefault="00F71E8F" w:rsidP="007519CE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Б</w:t>
      </w:r>
      <w:r w:rsidR="007519CE" w:rsidRPr="006041EA">
        <w:rPr>
          <w:sz w:val="24"/>
          <w:szCs w:val="24"/>
        </w:rPr>
        <w:t>.2 Для этого следует подготовить участок покрытия размером 20</w:t>
      </w:r>
      <w:r w:rsidR="00315242">
        <w:rPr>
          <w:sz w:val="24"/>
          <w:szCs w:val="24"/>
        </w:rPr>
        <w:t xml:space="preserve"> см</w:t>
      </w:r>
      <w:r w:rsidR="007519CE" w:rsidRPr="006041EA">
        <w:rPr>
          <w:sz w:val="24"/>
          <w:szCs w:val="24"/>
        </w:rPr>
        <w:t xml:space="preserve"> на 20 см, где сформировавшуюся на бетоне пленку необходимо промыть водой и удалить оставшуюся влагу, впитывая ее чистой ветошью. </w:t>
      </w:r>
    </w:p>
    <w:p w:rsidR="007519CE" w:rsidRPr="006041EA" w:rsidRDefault="00F71E8F" w:rsidP="007519CE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Б</w:t>
      </w:r>
      <w:r w:rsidR="007519CE" w:rsidRPr="006041EA">
        <w:rPr>
          <w:sz w:val="24"/>
          <w:szCs w:val="24"/>
        </w:rPr>
        <w:t>.3 По подготовленной таким образом поверхности следует разлить 10%-ный ра</w:t>
      </w:r>
      <w:r w:rsidR="007519CE" w:rsidRPr="006041EA">
        <w:rPr>
          <w:sz w:val="24"/>
          <w:szCs w:val="24"/>
        </w:rPr>
        <w:t>с</w:t>
      </w:r>
      <w:r w:rsidR="007519CE" w:rsidRPr="006041EA">
        <w:rPr>
          <w:sz w:val="24"/>
          <w:szCs w:val="24"/>
        </w:rPr>
        <w:t>твор соляной кислоты или 1</w:t>
      </w:r>
      <w:r w:rsidR="007519CE">
        <w:rPr>
          <w:sz w:val="24"/>
          <w:szCs w:val="24"/>
        </w:rPr>
        <w:t xml:space="preserve"> </w:t>
      </w:r>
      <w:r w:rsidR="007519CE" w:rsidRPr="006041EA">
        <w:rPr>
          <w:sz w:val="24"/>
          <w:szCs w:val="24"/>
        </w:rPr>
        <w:t>%-ный спиртовой раствор фенолфталеина.</w:t>
      </w:r>
    </w:p>
    <w:p w:rsidR="007519CE" w:rsidRPr="006041EA" w:rsidRDefault="00F71E8F" w:rsidP="007519CE">
      <w:pPr>
        <w:autoSpaceDE w:val="0"/>
        <w:autoSpaceDN w:val="0"/>
        <w:adjustRightInd w:val="0"/>
        <w:ind w:firstLine="720"/>
        <w:rPr>
          <w:sz w:val="24"/>
          <w:szCs w:val="24"/>
          <w:lang w:bidi="yi-Hebr"/>
        </w:rPr>
      </w:pPr>
      <w:r>
        <w:rPr>
          <w:sz w:val="24"/>
          <w:szCs w:val="24"/>
        </w:rPr>
        <w:t>Б</w:t>
      </w:r>
      <w:r w:rsidR="007519CE" w:rsidRPr="006041EA">
        <w:rPr>
          <w:sz w:val="24"/>
          <w:szCs w:val="24"/>
        </w:rPr>
        <w:t>.4 Появление пены или покраснение поверхности покрытия допустимо не более чем в двух точках на 100 см</w:t>
      </w:r>
      <w:r w:rsidR="007519CE" w:rsidRPr="006041EA">
        <w:rPr>
          <w:sz w:val="24"/>
          <w:szCs w:val="24"/>
          <w:vertAlign w:val="superscript"/>
        </w:rPr>
        <w:t>2</w:t>
      </w:r>
      <w:r w:rsidR="007519CE" w:rsidRPr="006041EA">
        <w:rPr>
          <w:sz w:val="24"/>
          <w:szCs w:val="24"/>
        </w:rPr>
        <w:t xml:space="preserve"> поверхности пленки. В противном случае необходимо п</w:t>
      </w:r>
      <w:r w:rsidR="007519CE" w:rsidRPr="006041EA">
        <w:rPr>
          <w:sz w:val="24"/>
          <w:szCs w:val="24"/>
        </w:rPr>
        <w:t>о</w:t>
      </w:r>
      <w:r w:rsidR="007519CE" w:rsidRPr="006041EA">
        <w:rPr>
          <w:sz w:val="24"/>
          <w:szCs w:val="24"/>
        </w:rPr>
        <w:t>верхность дополнительно покрыть слоем пленкообразующего материала.</w:t>
      </w: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7519CE" w:rsidRDefault="007519CE" w:rsidP="00022996">
      <w:pPr>
        <w:ind w:firstLine="0"/>
        <w:jc w:val="center"/>
        <w:rPr>
          <w:b/>
          <w:sz w:val="28"/>
          <w:szCs w:val="28"/>
        </w:rPr>
      </w:pPr>
    </w:p>
    <w:p w:rsidR="00603C1A" w:rsidRPr="007519CE" w:rsidRDefault="00603C1A" w:rsidP="00022996">
      <w:pPr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lastRenderedPageBreak/>
        <w:t xml:space="preserve">Приложение </w:t>
      </w:r>
      <w:r w:rsidR="00F71E8F">
        <w:rPr>
          <w:b/>
          <w:sz w:val="24"/>
          <w:szCs w:val="24"/>
        </w:rPr>
        <w:t>В</w:t>
      </w:r>
    </w:p>
    <w:p w:rsidR="00603C1A" w:rsidRPr="007519CE" w:rsidRDefault="00603C1A" w:rsidP="00022996">
      <w:pPr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>(обязательное)</w:t>
      </w:r>
    </w:p>
    <w:p w:rsidR="000D3DC1" w:rsidRPr="007519CE" w:rsidRDefault="000D3DC1" w:rsidP="00022996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bidi="yi-Hebr"/>
        </w:rPr>
      </w:pPr>
      <w:r w:rsidRPr="007519CE">
        <w:rPr>
          <w:b/>
          <w:sz w:val="24"/>
          <w:szCs w:val="24"/>
          <w:lang w:bidi="yi-Hebr"/>
        </w:rPr>
        <w:t>Метод мокрого рассева</w:t>
      </w:r>
    </w:p>
    <w:p w:rsidR="00022996" w:rsidRPr="00702302" w:rsidRDefault="00022996" w:rsidP="00022996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bidi="yi-Hebr"/>
        </w:rPr>
      </w:pPr>
    </w:p>
    <w:p w:rsidR="000D3DC1" w:rsidRPr="006041EA" w:rsidRDefault="00F71E8F" w:rsidP="000229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0D3DC1" w:rsidRPr="006041EA">
        <w:rPr>
          <w:sz w:val="24"/>
          <w:szCs w:val="24"/>
        </w:rPr>
        <w:t>.1 При необходимости (например, при значительном расхождении между фактич</w:t>
      </w:r>
      <w:r w:rsidR="000D3DC1" w:rsidRPr="006041EA">
        <w:rPr>
          <w:sz w:val="24"/>
          <w:szCs w:val="24"/>
        </w:rPr>
        <w:t>е</w:t>
      </w:r>
      <w:r w:rsidR="000D3DC1" w:rsidRPr="006041EA">
        <w:rPr>
          <w:sz w:val="24"/>
          <w:szCs w:val="24"/>
        </w:rPr>
        <w:t>скими показателями подвижности и соответствующими показателями, указанными в в</w:t>
      </w:r>
      <w:r w:rsidR="000D3DC1" w:rsidRPr="006041EA">
        <w:rPr>
          <w:sz w:val="24"/>
          <w:szCs w:val="24"/>
        </w:rPr>
        <w:t>ы</w:t>
      </w:r>
      <w:r w:rsidR="000D3DC1" w:rsidRPr="006041EA">
        <w:rPr>
          <w:sz w:val="24"/>
          <w:szCs w:val="24"/>
        </w:rPr>
        <w:t>данном лабораторией составе), но не менее 1 раза в две смены с отбором не менее двух проб разрешается определять состав бетонной смеси способом мокрого рассева.</w:t>
      </w:r>
    </w:p>
    <w:p w:rsidR="000D3DC1" w:rsidRPr="006041EA" w:rsidRDefault="000D3DC1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Для этого среднюю пробу бетонной смеси в количестве 10 кг после тщательного п</w:t>
      </w:r>
      <w:r w:rsidRPr="006041EA">
        <w:rPr>
          <w:sz w:val="24"/>
          <w:szCs w:val="24"/>
        </w:rPr>
        <w:t>е</w:t>
      </w:r>
      <w:r w:rsidRPr="006041EA">
        <w:rPr>
          <w:sz w:val="24"/>
          <w:szCs w:val="24"/>
        </w:rPr>
        <w:t>ремешивания следует разделить на две части и каждую часть взвесить.</w:t>
      </w:r>
    </w:p>
    <w:p w:rsidR="000D3DC1" w:rsidRPr="006041EA" w:rsidRDefault="000D3DC1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Первую часть при непрерывном перемешивании необходимо быстро высушить до потери влаги, охладить и взвесить. Общую влажность бетонной смеси, включая влагу, с</w:t>
      </w:r>
      <w:r w:rsidRPr="006041EA">
        <w:rPr>
          <w:sz w:val="24"/>
          <w:szCs w:val="24"/>
        </w:rPr>
        <w:t>о</w:t>
      </w:r>
      <w:r w:rsidRPr="006041EA">
        <w:rPr>
          <w:sz w:val="24"/>
          <w:szCs w:val="24"/>
        </w:rPr>
        <w:t>держащуюся в каменных материалах, следует определять по формуле:</w:t>
      </w:r>
    </w:p>
    <w:p w:rsidR="00CF1B25" w:rsidRPr="006041EA" w:rsidRDefault="00CF1B25" w:rsidP="00022996">
      <w:pPr>
        <w:ind w:firstLine="567"/>
        <w:rPr>
          <w:sz w:val="24"/>
          <w:szCs w:val="24"/>
        </w:rPr>
      </w:pPr>
    </w:p>
    <w:p w:rsidR="00022996" w:rsidRPr="006041EA" w:rsidRDefault="00D82096" w:rsidP="00022996">
      <w:pPr>
        <w:ind w:firstLine="567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∙100%</m:t>
        </m:r>
      </m:oMath>
      <w:r w:rsidR="00CF1B25" w:rsidRPr="006041EA">
        <w:rPr>
          <w:sz w:val="24"/>
          <w:szCs w:val="24"/>
        </w:rPr>
        <w:t>,</w:t>
      </w:r>
    </w:p>
    <w:p w:rsidR="00CF1B25" w:rsidRPr="006041EA" w:rsidRDefault="00CF1B25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Г</w:t>
      </w:r>
      <w:r w:rsidR="000D3DC1" w:rsidRPr="006041EA">
        <w:rPr>
          <w:sz w:val="24"/>
          <w:szCs w:val="24"/>
        </w:rPr>
        <w:t>де</w:t>
      </w:r>
      <w:r w:rsidRPr="006041EA">
        <w:rPr>
          <w:sz w:val="24"/>
          <w:szCs w:val="24"/>
        </w:rPr>
        <w:t>:</w:t>
      </w:r>
    </w:p>
    <w:p w:rsidR="000D3DC1" w:rsidRPr="006041EA" w:rsidRDefault="00CF1B25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  <w:lang w:val="en-US"/>
        </w:rPr>
        <w:t>Q</w:t>
      </w:r>
      <w:r w:rsidRPr="006041EA">
        <w:rPr>
          <w:sz w:val="24"/>
          <w:szCs w:val="24"/>
          <w:vertAlign w:val="subscript"/>
        </w:rPr>
        <w:t>в</w:t>
      </w:r>
      <w:r w:rsidR="006041EA" w:rsidRPr="006041EA">
        <w:rPr>
          <w:sz w:val="24"/>
          <w:szCs w:val="24"/>
        </w:rPr>
        <w:t xml:space="preserve"> </w:t>
      </w:r>
      <w:r w:rsidR="000D3DC1" w:rsidRPr="006041EA">
        <w:rPr>
          <w:sz w:val="24"/>
          <w:szCs w:val="24"/>
        </w:rPr>
        <w:t>-</w:t>
      </w:r>
      <w:r w:rsidR="006041EA" w:rsidRPr="006041EA">
        <w:rPr>
          <w:sz w:val="24"/>
          <w:szCs w:val="24"/>
        </w:rPr>
        <w:t xml:space="preserve"> </w:t>
      </w:r>
      <w:r w:rsidR="000D3DC1" w:rsidRPr="006041EA">
        <w:rPr>
          <w:sz w:val="24"/>
          <w:szCs w:val="24"/>
        </w:rPr>
        <w:t>масса смеси до высушивания</w:t>
      </w:r>
      <w:r w:rsidR="0033737E">
        <w:rPr>
          <w:sz w:val="24"/>
          <w:szCs w:val="24"/>
        </w:rPr>
        <w:t xml:space="preserve"> (кг)</w:t>
      </w:r>
      <w:r w:rsidR="000D3DC1" w:rsidRPr="006041EA">
        <w:rPr>
          <w:sz w:val="24"/>
          <w:szCs w:val="24"/>
        </w:rPr>
        <w:t>;</w:t>
      </w:r>
    </w:p>
    <w:p w:rsidR="000D3DC1" w:rsidRPr="006041EA" w:rsidRDefault="00CF1B25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  <w:lang w:val="en-US"/>
        </w:rPr>
        <w:t>Q</w:t>
      </w:r>
      <w:r w:rsidRPr="006041EA">
        <w:rPr>
          <w:sz w:val="24"/>
          <w:szCs w:val="24"/>
          <w:vertAlign w:val="subscript"/>
          <w:lang w:val="en-US"/>
        </w:rPr>
        <w:t>c</w:t>
      </w:r>
      <w:r w:rsidR="006041EA" w:rsidRPr="006041EA">
        <w:rPr>
          <w:sz w:val="24"/>
          <w:szCs w:val="24"/>
        </w:rPr>
        <w:t xml:space="preserve"> </w:t>
      </w:r>
      <w:r w:rsidR="000D3DC1" w:rsidRPr="006041EA">
        <w:rPr>
          <w:sz w:val="24"/>
          <w:szCs w:val="24"/>
        </w:rPr>
        <w:t>-</w:t>
      </w:r>
      <w:r w:rsidR="006041EA" w:rsidRPr="006041EA">
        <w:rPr>
          <w:sz w:val="24"/>
          <w:szCs w:val="24"/>
        </w:rPr>
        <w:t xml:space="preserve"> </w:t>
      </w:r>
      <w:r w:rsidR="000D3DC1" w:rsidRPr="006041EA">
        <w:rPr>
          <w:sz w:val="24"/>
          <w:szCs w:val="24"/>
        </w:rPr>
        <w:t>масса смеси после высушивания</w:t>
      </w:r>
      <w:r w:rsidR="0033737E">
        <w:rPr>
          <w:sz w:val="24"/>
          <w:szCs w:val="24"/>
        </w:rPr>
        <w:t xml:space="preserve"> (кг)</w:t>
      </w:r>
      <w:r w:rsidR="000D3DC1" w:rsidRPr="006041EA">
        <w:rPr>
          <w:sz w:val="24"/>
          <w:szCs w:val="24"/>
        </w:rPr>
        <w:t>.</w:t>
      </w:r>
    </w:p>
    <w:p w:rsidR="00CF1B25" w:rsidRPr="006041EA" w:rsidRDefault="00CF1B25" w:rsidP="00022996">
      <w:pPr>
        <w:ind w:firstLine="567"/>
        <w:rPr>
          <w:sz w:val="24"/>
          <w:szCs w:val="24"/>
        </w:rPr>
      </w:pPr>
    </w:p>
    <w:p w:rsidR="000D3DC1" w:rsidRPr="006041EA" w:rsidRDefault="000D3DC1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Вторую часть необходимо промыть в проточной воде в сосуде высотой около 30 см так, чтобы удалился весь цемент. Промывать следует до тех пор, пока вода не станет ч</w:t>
      </w:r>
      <w:r w:rsidRPr="006041EA">
        <w:rPr>
          <w:sz w:val="24"/>
          <w:szCs w:val="24"/>
        </w:rPr>
        <w:t>и</w:t>
      </w:r>
      <w:r w:rsidRPr="006041EA">
        <w:rPr>
          <w:sz w:val="24"/>
          <w:szCs w:val="24"/>
        </w:rPr>
        <w:t>стой, но не более 20 мин</w:t>
      </w:r>
      <w:r w:rsidR="00315242">
        <w:rPr>
          <w:sz w:val="24"/>
          <w:szCs w:val="24"/>
        </w:rPr>
        <w:t>ут</w:t>
      </w:r>
      <w:r w:rsidRPr="006041EA">
        <w:rPr>
          <w:sz w:val="24"/>
          <w:szCs w:val="24"/>
        </w:rPr>
        <w:t>. После этого пробу следует высушить, охладить и взвесить. Высушенный остаток даст суммарную массу мелкого и крупного заполнителя; ее необх</w:t>
      </w:r>
      <w:r w:rsidRPr="006041EA">
        <w:rPr>
          <w:sz w:val="24"/>
          <w:szCs w:val="24"/>
        </w:rPr>
        <w:t>о</w:t>
      </w:r>
      <w:r w:rsidRPr="006041EA">
        <w:rPr>
          <w:sz w:val="24"/>
          <w:szCs w:val="24"/>
        </w:rPr>
        <w:t>димо просеять и определить зерновой состав. Вычитая из навески бетонной смеси массу воды и заполнителей, определяют количество цемента.</w:t>
      </w:r>
    </w:p>
    <w:p w:rsidR="000D3DC1" w:rsidRPr="006041EA" w:rsidRDefault="000D3DC1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Для точности определения параллельно с отбором пробы бетонной смеси необход</w:t>
      </w:r>
      <w:r w:rsidRPr="006041EA">
        <w:rPr>
          <w:sz w:val="24"/>
          <w:szCs w:val="24"/>
        </w:rPr>
        <w:t>и</w:t>
      </w:r>
      <w:r w:rsidRPr="006041EA">
        <w:rPr>
          <w:sz w:val="24"/>
          <w:szCs w:val="24"/>
        </w:rPr>
        <w:t>мо взять (из бункера или с транспортерной ленты) пробы заполнителей, идущие в замес, в количестве 5-10 кг, их высушить, определить влажность и водопоглощение (для щебня), зерновой состав, содержание отмучиваемых частиц. Количество воды затворения в бето</w:t>
      </w:r>
      <w:r w:rsidRPr="006041EA">
        <w:rPr>
          <w:sz w:val="24"/>
          <w:szCs w:val="24"/>
        </w:rPr>
        <w:t>н</w:t>
      </w:r>
      <w:r w:rsidRPr="006041EA">
        <w:rPr>
          <w:sz w:val="24"/>
          <w:szCs w:val="24"/>
        </w:rPr>
        <w:t>ной смеси необходимо определять с учетом влажности и водопоглощения щебня.</w:t>
      </w:r>
    </w:p>
    <w:p w:rsidR="000D3DC1" w:rsidRPr="006041EA" w:rsidRDefault="000D3DC1" w:rsidP="00022996">
      <w:pPr>
        <w:ind w:firstLine="567"/>
        <w:rPr>
          <w:sz w:val="24"/>
          <w:szCs w:val="24"/>
        </w:rPr>
      </w:pPr>
      <w:r w:rsidRPr="006041EA">
        <w:rPr>
          <w:sz w:val="24"/>
          <w:szCs w:val="24"/>
        </w:rPr>
        <w:t>Чтобы установить содержание цемента, из общего количества отмытых частиц сл</w:t>
      </w:r>
      <w:r w:rsidRPr="006041EA">
        <w:rPr>
          <w:sz w:val="24"/>
          <w:szCs w:val="24"/>
        </w:rPr>
        <w:t>е</w:t>
      </w:r>
      <w:r w:rsidRPr="006041EA">
        <w:rPr>
          <w:sz w:val="24"/>
          <w:szCs w:val="24"/>
        </w:rPr>
        <w:t>дует вычесть количество отмучиваемых частиц в заполнителе.</w:t>
      </w:r>
    </w:p>
    <w:p w:rsidR="00CE766D" w:rsidRDefault="00CE766D" w:rsidP="003F4C2B">
      <w:pPr>
        <w:ind w:firstLine="0"/>
        <w:jc w:val="center"/>
        <w:rPr>
          <w:b/>
          <w:sz w:val="24"/>
          <w:szCs w:val="24"/>
        </w:rPr>
      </w:pPr>
    </w:p>
    <w:p w:rsidR="00CE766D" w:rsidRDefault="00CE766D" w:rsidP="003F4C2B">
      <w:pPr>
        <w:ind w:firstLine="0"/>
        <w:jc w:val="center"/>
        <w:rPr>
          <w:b/>
          <w:sz w:val="24"/>
          <w:szCs w:val="24"/>
        </w:rPr>
      </w:pPr>
    </w:p>
    <w:p w:rsidR="003F4C2B" w:rsidRPr="007519CE" w:rsidRDefault="00F71E8F" w:rsidP="003F4C2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Г</w:t>
      </w:r>
    </w:p>
    <w:p w:rsidR="003F4C2B" w:rsidRPr="007519CE" w:rsidRDefault="003F4C2B" w:rsidP="003F4C2B">
      <w:pPr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>(справочное)</w:t>
      </w:r>
    </w:p>
    <w:p w:rsidR="003F4C2B" w:rsidRPr="007519CE" w:rsidRDefault="003F4C2B" w:rsidP="003F4C2B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 xml:space="preserve">Перечень и последовательность технологических операций </w:t>
      </w:r>
    </w:p>
    <w:p w:rsidR="003F4C2B" w:rsidRPr="007519CE" w:rsidRDefault="003F4C2B" w:rsidP="003F4C2B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519CE">
        <w:rPr>
          <w:b/>
          <w:sz w:val="24"/>
          <w:szCs w:val="24"/>
        </w:rPr>
        <w:t>при устройстве цементобетонного покрытия</w:t>
      </w:r>
    </w:p>
    <w:tbl>
      <w:tblPr>
        <w:tblW w:w="9323" w:type="dxa"/>
        <w:jc w:val="center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3827"/>
      </w:tblGrid>
      <w:tr w:rsidR="00DD15EB" w:rsidRPr="00577100" w:rsidTr="00791F79">
        <w:trPr>
          <w:trHeight w:val="5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Машины, механизмы</w:t>
            </w:r>
          </w:p>
        </w:tc>
      </w:tr>
      <w:tr w:rsidR="00DD15EB" w:rsidRPr="00577100" w:rsidTr="00791F79">
        <w:trPr>
          <w:trHeight w:val="710"/>
          <w:jc w:val="center"/>
        </w:trPr>
        <w:tc>
          <w:tcPr>
            <w:tcW w:w="5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Разборка опалубки в торце бетонного покрытия (рабочий шов). Покрытие торца битумом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Компрессор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Отбойный молоток</w:t>
            </w:r>
          </w:p>
        </w:tc>
      </w:tr>
      <w:tr w:rsidR="00DD15EB" w:rsidRPr="00577100" w:rsidTr="00791F79">
        <w:trPr>
          <w:trHeight w:val="35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Очистка основания сжатым воздухом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Компрессор</w:t>
            </w:r>
          </w:p>
        </w:tc>
      </w:tr>
      <w:tr w:rsidR="00DD15EB" w:rsidRPr="00577100" w:rsidTr="00791F79">
        <w:trPr>
          <w:trHeight w:val="35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Укладка пленки 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36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Крепление пленки дюбелями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Строительный пистолет</w:t>
            </w:r>
          </w:p>
        </w:tc>
      </w:tr>
      <w:tr w:rsidR="00DD15EB" w:rsidRPr="00577100" w:rsidTr="00791F79">
        <w:trPr>
          <w:trHeight w:val="36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Очистка пленки от пыли сжатым воздухом (при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Компрессор</w:t>
            </w:r>
          </w:p>
        </w:tc>
      </w:tr>
      <w:tr w:rsidR="00DD15EB" w:rsidRPr="00577100" w:rsidTr="00791F79">
        <w:trPr>
          <w:trHeight w:val="62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Установка копирной струны разбивка створов установка копирной струны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Автомобиль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Перфоратор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Электростанция</w:t>
            </w:r>
          </w:p>
        </w:tc>
      </w:tr>
      <w:tr w:rsidR="00DD15EB" w:rsidRPr="00577100" w:rsidTr="00791F79">
        <w:trPr>
          <w:trHeight w:val="74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jc w:val="left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Установка комплекта машин со скользящей оп</w:t>
            </w:r>
            <w:r w:rsidRPr="00577100">
              <w:rPr>
                <w:sz w:val="24"/>
                <w:szCs w:val="24"/>
              </w:rPr>
              <w:t>а</w:t>
            </w:r>
            <w:r w:rsidRPr="00577100">
              <w:rPr>
                <w:sz w:val="24"/>
                <w:szCs w:val="24"/>
              </w:rPr>
              <w:t>лубкой в работу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Распределитель смеси</w:t>
            </w:r>
          </w:p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Бетоноукладчик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Текстуратор</w:t>
            </w:r>
          </w:p>
        </w:tc>
      </w:tr>
      <w:tr w:rsidR="00DD15EB" w:rsidRPr="00577100" w:rsidTr="00791F79">
        <w:trPr>
          <w:trHeight w:val="70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Приготовление бетонной смеси и загрузка авт</w:t>
            </w:r>
            <w:r w:rsidRPr="00577100">
              <w:rPr>
                <w:sz w:val="24"/>
                <w:szCs w:val="24"/>
              </w:rPr>
              <w:t>о</w:t>
            </w:r>
            <w:r w:rsidRPr="00577100">
              <w:rPr>
                <w:sz w:val="24"/>
                <w:szCs w:val="24"/>
              </w:rPr>
              <w:t>мобилей-самосвалов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70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Отбор проб бетонной смеси из автомобилей-самосвалов (определения подвижности смеси и объема вовлеченного воздуха на ЦБЗ)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36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Транспортирование бетонной смеси к месту укладки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Автомобили-самосвалы</w:t>
            </w:r>
          </w:p>
        </w:tc>
      </w:tr>
      <w:tr w:rsidR="00DD15EB" w:rsidRPr="00577100" w:rsidTr="00791F79">
        <w:trPr>
          <w:trHeight w:val="69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Отбор проб из автомобилей-самосвалов для опр</w:t>
            </w:r>
            <w:r w:rsidRPr="00577100">
              <w:rPr>
                <w:sz w:val="24"/>
                <w:szCs w:val="24"/>
              </w:rPr>
              <w:t>е</w:t>
            </w:r>
            <w:r w:rsidRPr="00577100">
              <w:rPr>
                <w:sz w:val="24"/>
                <w:szCs w:val="24"/>
              </w:rPr>
              <w:t>деления подвижности смеси (удобоукладываем</w:t>
            </w:r>
            <w:r w:rsidRPr="00577100">
              <w:rPr>
                <w:sz w:val="24"/>
                <w:szCs w:val="24"/>
              </w:rPr>
              <w:t>о</w:t>
            </w:r>
            <w:r w:rsidRPr="00577100">
              <w:rPr>
                <w:sz w:val="24"/>
                <w:szCs w:val="24"/>
              </w:rPr>
              <w:t>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39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Подача бетонной смеси в распределитель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36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Мойка кузовов автомобилей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Поливомоечная машина</w:t>
            </w:r>
          </w:p>
        </w:tc>
      </w:tr>
      <w:tr w:rsidR="00DD15EB" w:rsidRPr="00577100" w:rsidTr="00791F79">
        <w:trPr>
          <w:trHeight w:val="105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Распределение бетонной смеси. Уплотнение, фо</w:t>
            </w:r>
            <w:r w:rsidRPr="00577100">
              <w:rPr>
                <w:sz w:val="24"/>
                <w:szCs w:val="24"/>
              </w:rPr>
              <w:t>р</w:t>
            </w:r>
            <w:r w:rsidRPr="00577100">
              <w:rPr>
                <w:sz w:val="24"/>
                <w:szCs w:val="24"/>
              </w:rPr>
              <w:t>мирование бетонной плиты. Отделка поверхности и кромки бетона вручную. Создание шероховатой поверхности. Уход за бетоном.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Распределитель смеси</w:t>
            </w:r>
          </w:p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Бетоноукладчик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Текстуратор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Погрузчик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Электростанция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Глубинные вибраторы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Прожектор</w:t>
            </w:r>
          </w:p>
        </w:tc>
      </w:tr>
      <w:tr w:rsidR="00DD15EB" w:rsidRPr="00577100" w:rsidTr="00791F79">
        <w:trPr>
          <w:trHeight w:val="35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Распределение смеси вручную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701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Уплотнение смеси вручную глубинным вибрат</w:t>
            </w:r>
            <w:r w:rsidRPr="00577100">
              <w:rPr>
                <w:sz w:val="24"/>
                <w:szCs w:val="24"/>
              </w:rPr>
              <w:t>о</w:t>
            </w:r>
            <w:r w:rsidRPr="00577100">
              <w:rPr>
                <w:sz w:val="24"/>
                <w:szCs w:val="24"/>
              </w:rPr>
              <w:t>ром. Отделка поверхности бетона вручную.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Электростанция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Глубинные вибраторы</w:t>
            </w:r>
          </w:p>
        </w:tc>
      </w:tr>
    </w:tbl>
    <w:p w:rsidR="00713FAB" w:rsidRDefault="00713FAB"/>
    <w:tbl>
      <w:tblPr>
        <w:tblW w:w="9323" w:type="dxa"/>
        <w:jc w:val="center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3827"/>
      </w:tblGrid>
      <w:tr w:rsidR="00DD15EB" w:rsidRPr="00577100" w:rsidTr="00791F79">
        <w:trPr>
          <w:trHeight w:val="851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lastRenderedPageBreak/>
              <w:t>Выход машин комплекта со скользящей опалу</w:t>
            </w:r>
            <w:r w:rsidRPr="00577100">
              <w:rPr>
                <w:sz w:val="24"/>
                <w:szCs w:val="24"/>
              </w:rPr>
              <w:t>б</w:t>
            </w:r>
            <w:r w:rsidRPr="00577100">
              <w:rPr>
                <w:sz w:val="24"/>
                <w:szCs w:val="24"/>
              </w:rPr>
              <w:t>кой. Очистка рабочих органов от бетонной смеси. Мойка машины.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Распределитель смеси</w:t>
            </w:r>
          </w:p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Бетоноукладчик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Текстуратор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Поливомоечная машина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Погрузчик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Глубинные вибраторы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Автомобили-самосвалы</w:t>
            </w:r>
          </w:p>
        </w:tc>
      </w:tr>
      <w:tr w:rsidR="00DD15EB" w:rsidRPr="00577100" w:rsidTr="00791F79">
        <w:trPr>
          <w:trHeight w:val="107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Установка инвентарной опалубки в конце захва</w:t>
            </w:r>
            <w:r w:rsidRPr="00577100">
              <w:rPr>
                <w:sz w:val="24"/>
                <w:szCs w:val="24"/>
              </w:rPr>
              <w:t>т</w:t>
            </w:r>
            <w:r w:rsidRPr="00577100">
              <w:rPr>
                <w:sz w:val="24"/>
                <w:szCs w:val="24"/>
              </w:rPr>
              <w:t xml:space="preserve">ки Сверление отверстий в бетоне </w:t>
            </w:r>
            <w:r w:rsidRPr="00577100">
              <w:rPr>
                <w:sz w:val="24"/>
                <w:szCs w:val="24"/>
                <w:lang w:val="en-US"/>
              </w:rPr>
              <w:t>d</w:t>
            </w:r>
            <w:r w:rsidRPr="00577100">
              <w:rPr>
                <w:sz w:val="24"/>
                <w:szCs w:val="24"/>
              </w:rPr>
              <w:t xml:space="preserve">=20 мм </w:t>
            </w:r>
            <w:r w:rsidRPr="00577100">
              <w:rPr>
                <w:sz w:val="24"/>
                <w:szCs w:val="24"/>
                <w:lang w:val="en-US"/>
              </w:rPr>
              <w:t>h</w:t>
            </w:r>
            <w:r w:rsidRPr="00577100">
              <w:rPr>
                <w:sz w:val="24"/>
                <w:szCs w:val="24"/>
              </w:rPr>
              <w:t>=300 мм Забивка анкеров для крепления опалубки</w:t>
            </w:r>
            <w:r w:rsidRPr="00577100">
              <w:rPr>
                <w:rStyle w:val="2SimHei95pt"/>
                <w:b w:val="0"/>
                <w:sz w:val="24"/>
                <w:szCs w:val="24"/>
                <w:lang w:val="ru-RU"/>
              </w:rPr>
              <w:t xml:space="preserve"> </w:t>
            </w:r>
            <w:r w:rsidRPr="00577100">
              <w:rPr>
                <w:rStyle w:val="2SimHei95pt"/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Pr="00577100">
              <w:rPr>
                <w:rStyle w:val="2SimHei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=20 мм</w:t>
            </w:r>
            <w:r w:rsidRPr="00577100">
              <w:rPr>
                <w:sz w:val="24"/>
                <w:szCs w:val="24"/>
              </w:rPr>
              <w:t xml:space="preserve"> </w:t>
            </w:r>
            <w:r w:rsidRPr="00577100">
              <w:rPr>
                <w:sz w:val="24"/>
                <w:szCs w:val="24"/>
                <w:lang w:val="en-US"/>
              </w:rPr>
              <w:t>h</w:t>
            </w:r>
            <w:r w:rsidRPr="00577100">
              <w:rPr>
                <w:sz w:val="24"/>
                <w:szCs w:val="24"/>
              </w:rPr>
              <w:t>=650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713FA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40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Распределение смеси вручную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713FA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EB" w:rsidRPr="00577100" w:rsidTr="00791F79">
        <w:trPr>
          <w:trHeight w:val="35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Уплотнение смеси вручную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Глубинные вибраторы</w:t>
            </w:r>
          </w:p>
        </w:tc>
      </w:tr>
      <w:tr w:rsidR="00DD15EB" w:rsidRPr="00577100" w:rsidTr="00791F79">
        <w:trPr>
          <w:trHeight w:val="96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Отделка поверхности бетона вручную.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Погрузчик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Электростанция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Перфоратор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Глубинные вибраторы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Автомобили-самосвалы</w:t>
            </w:r>
          </w:p>
        </w:tc>
      </w:tr>
      <w:tr w:rsidR="00DD15EB" w:rsidRPr="00577100" w:rsidTr="00791F79">
        <w:trPr>
          <w:trHeight w:val="51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17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Нарезка паза поперечных деформационных швов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Нарезчик швов</w:t>
            </w:r>
          </w:p>
          <w:p w:rsidR="00DD15EB" w:rsidRPr="00577100" w:rsidRDefault="00DD15EB" w:rsidP="00791F79">
            <w:pPr>
              <w:spacing w:line="240" w:lineRule="auto"/>
              <w:ind w:left="149" w:right="114" w:firstLine="0"/>
              <w:rPr>
                <w:sz w:val="24"/>
                <w:szCs w:val="24"/>
              </w:rPr>
            </w:pPr>
            <w:r w:rsidRPr="00577100">
              <w:rPr>
                <w:sz w:val="24"/>
                <w:szCs w:val="24"/>
              </w:rPr>
              <w:t>Поливомоечная машина</w:t>
            </w:r>
          </w:p>
        </w:tc>
      </w:tr>
    </w:tbl>
    <w:p w:rsidR="003F4C2B" w:rsidRPr="00577100" w:rsidRDefault="003F4C2B" w:rsidP="003F4C2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bidi="yi-Hebr"/>
        </w:rPr>
      </w:pPr>
    </w:p>
    <w:p w:rsidR="00685D5F" w:rsidRPr="00577100" w:rsidRDefault="00685D5F"/>
    <w:p w:rsidR="00685D5F" w:rsidRPr="00577100" w:rsidRDefault="00685D5F"/>
    <w:p w:rsidR="003F4C2B" w:rsidRPr="00577100" w:rsidRDefault="003F4C2B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3F4C2B" w:rsidRDefault="003F4C2B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3F4C2B" w:rsidRDefault="003F4C2B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3F4C2B" w:rsidRDefault="003F4C2B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DE3914" w:rsidRDefault="00DE3914" w:rsidP="003F4C2B">
      <w:pPr>
        <w:tabs>
          <w:tab w:val="left" w:pos="567"/>
        </w:tabs>
        <w:ind w:firstLine="567"/>
        <w:jc w:val="left"/>
        <w:rPr>
          <w:sz w:val="28"/>
          <w:szCs w:val="28"/>
        </w:rPr>
      </w:pPr>
    </w:p>
    <w:p w:rsidR="003F4C2B" w:rsidRPr="007519CE" w:rsidRDefault="003F4C2B" w:rsidP="003F4C2B">
      <w:pPr>
        <w:ind w:firstLine="0"/>
        <w:jc w:val="center"/>
        <w:rPr>
          <w:sz w:val="32"/>
          <w:szCs w:val="32"/>
        </w:rPr>
      </w:pPr>
      <w:r w:rsidRPr="007519CE">
        <w:rPr>
          <w:sz w:val="32"/>
          <w:szCs w:val="32"/>
        </w:rPr>
        <w:lastRenderedPageBreak/>
        <w:t>Библиография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3"/>
        <w:gridCol w:w="4443"/>
        <w:gridCol w:w="4444"/>
      </w:tblGrid>
      <w:tr w:rsidR="003F4C2B" w:rsidRPr="003F4C2B" w:rsidTr="003F4C2B">
        <w:tc>
          <w:tcPr>
            <w:tcW w:w="683" w:type="dxa"/>
          </w:tcPr>
          <w:p w:rsidR="003F4C2B" w:rsidRPr="003F4C2B" w:rsidRDefault="003F4C2B" w:rsidP="003F4C2B">
            <w:pPr>
              <w:ind w:firstLine="0"/>
              <w:contextualSpacing/>
              <w:rPr>
                <w:sz w:val="28"/>
              </w:rPr>
            </w:pPr>
            <w:r w:rsidRPr="003F4C2B">
              <w:rPr>
                <w:sz w:val="28"/>
              </w:rPr>
              <w:t>[1]</w:t>
            </w:r>
          </w:p>
        </w:tc>
        <w:tc>
          <w:tcPr>
            <w:tcW w:w="8887" w:type="dxa"/>
            <w:gridSpan w:val="2"/>
          </w:tcPr>
          <w:p w:rsidR="003F4C2B" w:rsidRPr="003F4C2B" w:rsidRDefault="003F4C2B" w:rsidP="003F4C2B">
            <w:pPr>
              <w:ind w:firstLine="0"/>
              <w:rPr>
                <w:bCs/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Градостроительный Кодекс (№148-ФЗ от 22.07.2008)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3F4C2B">
            <w:pPr>
              <w:ind w:firstLine="0"/>
              <w:contextualSpacing/>
              <w:rPr>
                <w:sz w:val="28"/>
              </w:rPr>
            </w:pPr>
            <w:r w:rsidRPr="003F4C2B">
              <w:rPr>
                <w:sz w:val="28"/>
              </w:rPr>
              <w:t>[2]</w:t>
            </w:r>
          </w:p>
        </w:tc>
        <w:tc>
          <w:tcPr>
            <w:tcW w:w="8887" w:type="dxa"/>
            <w:gridSpan w:val="2"/>
          </w:tcPr>
          <w:p w:rsidR="003F4C2B" w:rsidRPr="003F4C2B" w:rsidRDefault="003F4C2B" w:rsidP="003F4C2B">
            <w:pPr>
              <w:ind w:firstLine="0"/>
              <w:rPr>
                <w:bCs/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Закон о «Техническом регулировании» (№184-ФЗ от 27.12.2002)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3F4C2B">
            <w:pPr>
              <w:ind w:firstLine="0"/>
              <w:contextualSpacing/>
              <w:rPr>
                <w:sz w:val="28"/>
              </w:rPr>
            </w:pPr>
            <w:r w:rsidRPr="003F4C2B">
              <w:rPr>
                <w:sz w:val="28"/>
              </w:rPr>
              <w:t>[3]</w:t>
            </w:r>
          </w:p>
        </w:tc>
        <w:tc>
          <w:tcPr>
            <w:tcW w:w="8887" w:type="dxa"/>
            <w:gridSpan w:val="2"/>
          </w:tcPr>
          <w:p w:rsidR="003F4C2B" w:rsidRPr="003F4C2B" w:rsidRDefault="003F4C2B" w:rsidP="003F4C2B">
            <w:pPr>
              <w:ind w:firstLine="0"/>
              <w:rPr>
                <w:bCs/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Закон «Технический регламент о безопасности зданий и сооружений» (№384-ФЗ от 30.12</w:t>
            </w:r>
            <w:r>
              <w:rPr>
                <w:sz w:val="28"/>
                <w:szCs w:val="28"/>
              </w:rPr>
              <w:t>.</w:t>
            </w:r>
            <w:r w:rsidRPr="003F4C2B">
              <w:rPr>
                <w:sz w:val="28"/>
                <w:szCs w:val="28"/>
              </w:rPr>
              <w:t>2009)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3F4C2B">
            <w:pPr>
              <w:ind w:firstLine="0"/>
              <w:contextualSpacing/>
              <w:rPr>
                <w:sz w:val="28"/>
              </w:rPr>
            </w:pPr>
            <w:r w:rsidRPr="003F4C2B">
              <w:rPr>
                <w:sz w:val="28"/>
              </w:rPr>
              <w:t>[4]</w:t>
            </w:r>
          </w:p>
        </w:tc>
        <w:tc>
          <w:tcPr>
            <w:tcW w:w="8887" w:type="dxa"/>
            <w:gridSpan w:val="2"/>
          </w:tcPr>
          <w:p w:rsidR="003F4C2B" w:rsidRPr="003F4C2B" w:rsidRDefault="003F4C2B" w:rsidP="003F4C2B">
            <w:pPr>
              <w:ind w:firstLine="0"/>
              <w:rPr>
                <w:bCs/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Приказ Министерства регионального развития Российской Федерации от 30 декабря 2009 г. №624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</w:t>
            </w:r>
            <w:r w:rsidRPr="003F4C2B">
              <w:rPr>
                <w:sz w:val="28"/>
                <w:szCs w:val="28"/>
              </w:rPr>
              <w:t>и</w:t>
            </w:r>
            <w:r w:rsidRPr="003F4C2B">
              <w:rPr>
                <w:sz w:val="28"/>
                <w:szCs w:val="28"/>
              </w:rPr>
              <w:t>тального строительства»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713FAB">
            <w:pPr>
              <w:ind w:firstLine="0"/>
              <w:contextualSpacing/>
              <w:rPr>
                <w:sz w:val="28"/>
                <w:lang w:val="en-US"/>
              </w:rPr>
            </w:pPr>
            <w:r w:rsidRPr="003F4C2B">
              <w:rPr>
                <w:sz w:val="28"/>
                <w:lang w:val="en-US"/>
              </w:rPr>
              <w:t>[</w:t>
            </w:r>
            <w:r w:rsidR="00713FAB">
              <w:rPr>
                <w:sz w:val="28"/>
              </w:rPr>
              <w:t>5</w:t>
            </w:r>
            <w:r w:rsidRPr="003F4C2B">
              <w:rPr>
                <w:sz w:val="28"/>
                <w:lang w:val="en-US"/>
              </w:rPr>
              <w:t>]</w:t>
            </w:r>
          </w:p>
        </w:tc>
        <w:tc>
          <w:tcPr>
            <w:tcW w:w="4443" w:type="dxa"/>
          </w:tcPr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Ведомственные Строительные</w:t>
            </w:r>
          </w:p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Нормы</w:t>
            </w:r>
          </w:p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ВСН 139-80</w:t>
            </w:r>
          </w:p>
        </w:tc>
        <w:tc>
          <w:tcPr>
            <w:tcW w:w="4444" w:type="dxa"/>
          </w:tcPr>
          <w:p w:rsidR="003F4C2B" w:rsidRPr="003F4C2B" w:rsidRDefault="003F4C2B" w:rsidP="003F4C2B">
            <w:pPr>
              <w:ind w:firstLine="0"/>
              <w:jc w:val="left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Инструкция по строительству ц</w:t>
            </w:r>
            <w:r w:rsidRPr="003F4C2B">
              <w:rPr>
                <w:sz w:val="28"/>
                <w:szCs w:val="28"/>
              </w:rPr>
              <w:t>е</w:t>
            </w:r>
            <w:r w:rsidRPr="003F4C2B">
              <w:rPr>
                <w:sz w:val="28"/>
                <w:szCs w:val="28"/>
              </w:rPr>
              <w:t>ментобетонных покрытий автом</w:t>
            </w:r>
            <w:r w:rsidRPr="003F4C2B">
              <w:rPr>
                <w:sz w:val="28"/>
                <w:szCs w:val="28"/>
              </w:rPr>
              <w:t>о</w:t>
            </w:r>
            <w:r w:rsidRPr="003F4C2B">
              <w:rPr>
                <w:sz w:val="28"/>
                <w:szCs w:val="28"/>
              </w:rPr>
              <w:t>бильных дорог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713FAB">
            <w:pPr>
              <w:ind w:firstLine="0"/>
              <w:contextualSpacing/>
              <w:rPr>
                <w:sz w:val="28"/>
              </w:rPr>
            </w:pPr>
            <w:r w:rsidRPr="003F4C2B">
              <w:rPr>
                <w:sz w:val="28"/>
              </w:rPr>
              <w:t>[</w:t>
            </w:r>
            <w:r w:rsidR="00713FAB">
              <w:rPr>
                <w:sz w:val="28"/>
              </w:rPr>
              <w:t>6</w:t>
            </w:r>
            <w:r w:rsidRPr="003F4C2B">
              <w:rPr>
                <w:sz w:val="28"/>
              </w:rPr>
              <w:t>]</w:t>
            </w:r>
          </w:p>
        </w:tc>
        <w:tc>
          <w:tcPr>
            <w:tcW w:w="8887" w:type="dxa"/>
            <w:gridSpan w:val="2"/>
          </w:tcPr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bCs/>
                <w:sz w:val="28"/>
                <w:szCs w:val="28"/>
              </w:rPr>
              <w:t>Методические рекомендации по проектированию жестких дорожных одежд (взамен ВСН 197-91)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713FAB">
            <w:pPr>
              <w:ind w:firstLine="0"/>
              <w:contextualSpacing/>
              <w:rPr>
                <w:sz w:val="28"/>
                <w:lang w:val="en-US"/>
              </w:rPr>
            </w:pPr>
            <w:r w:rsidRPr="003F4C2B">
              <w:rPr>
                <w:sz w:val="28"/>
                <w:lang w:val="en-US"/>
              </w:rPr>
              <w:t>[</w:t>
            </w:r>
            <w:r w:rsidR="00713FAB">
              <w:rPr>
                <w:sz w:val="28"/>
              </w:rPr>
              <w:t>7</w:t>
            </w:r>
            <w:r w:rsidRPr="003F4C2B">
              <w:rPr>
                <w:sz w:val="28"/>
                <w:lang w:val="en-US"/>
              </w:rPr>
              <w:t>]</w:t>
            </w:r>
          </w:p>
        </w:tc>
        <w:tc>
          <w:tcPr>
            <w:tcW w:w="4443" w:type="dxa"/>
          </w:tcPr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Технические условия</w:t>
            </w:r>
          </w:p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ТУ 2241-166-00284807-96</w:t>
            </w:r>
          </w:p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ТУ 21-33-119-92</w:t>
            </w:r>
          </w:p>
        </w:tc>
        <w:tc>
          <w:tcPr>
            <w:tcW w:w="4444" w:type="dxa"/>
          </w:tcPr>
          <w:p w:rsidR="003F4C2B" w:rsidRPr="003F4C2B" w:rsidRDefault="003F4C2B" w:rsidP="003F4C2B">
            <w:pPr>
              <w:ind w:firstLine="0"/>
              <w:jc w:val="left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Составы вододисперсные пленк</w:t>
            </w:r>
            <w:r w:rsidRPr="003F4C2B">
              <w:rPr>
                <w:sz w:val="28"/>
                <w:szCs w:val="28"/>
              </w:rPr>
              <w:t>о</w:t>
            </w:r>
            <w:r w:rsidRPr="003F4C2B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>а</w:t>
            </w:r>
            <w:r w:rsidRPr="003F4C2B">
              <w:rPr>
                <w:sz w:val="28"/>
                <w:szCs w:val="28"/>
              </w:rPr>
              <w:t>зующие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713FAB">
            <w:pPr>
              <w:ind w:firstLine="0"/>
              <w:contextualSpacing/>
              <w:rPr>
                <w:sz w:val="28"/>
                <w:lang w:val="en-US"/>
              </w:rPr>
            </w:pPr>
            <w:r w:rsidRPr="003F4C2B">
              <w:rPr>
                <w:sz w:val="28"/>
                <w:lang w:val="en-US"/>
              </w:rPr>
              <w:t>[</w:t>
            </w:r>
            <w:r w:rsidR="00713FAB">
              <w:rPr>
                <w:sz w:val="28"/>
              </w:rPr>
              <w:t>8</w:t>
            </w:r>
            <w:r w:rsidRPr="003F4C2B">
              <w:rPr>
                <w:sz w:val="28"/>
                <w:lang w:val="en-US"/>
              </w:rPr>
              <w:t>]</w:t>
            </w:r>
          </w:p>
        </w:tc>
        <w:tc>
          <w:tcPr>
            <w:tcW w:w="4443" w:type="dxa"/>
          </w:tcPr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Технические условия</w:t>
            </w:r>
          </w:p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ТУ 2514-038-00149274-2000</w:t>
            </w:r>
          </w:p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ТУ 2514-027-00149274-96</w:t>
            </w:r>
          </w:p>
        </w:tc>
        <w:tc>
          <w:tcPr>
            <w:tcW w:w="4444" w:type="dxa"/>
          </w:tcPr>
          <w:p w:rsidR="003F4C2B" w:rsidRPr="003F4C2B" w:rsidRDefault="003F4C2B" w:rsidP="003F4C2B">
            <w:pPr>
              <w:ind w:firstLine="0"/>
              <w:jc w:val="left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Композиция латексная ВПМ. В</w:t>
            </w:r>
            <w:r w:rsidRPr="003F4C2B">
              <w:rPr>
                <w:sz w:val="28"/>
                <w:szCs w:val="28"/>
              </w:rPr>
              <w:t>о</w:t>
            </w:r>
            <w:r w:rsidRPr="003F4C2B">
              <w:rPr>
                <w:sz w:val="28"/>
                <w:szCs w:val="28"/>
              </w:rPr>
              <w:t>доразбавляемый пленкообразу</w:t>
            </w:r>
            <w:r w:rsidRPr="003F4C2B">
              <w:rPr>
                <w:sz w:val="28"/>
                <w:szCs w:val="28"/>
              </w:rPr>
              <w:t>ю</w:t>
            </w:r>
            <w:r w:rsidRPr="003F4C2B">
              <w:rPr>
                <w:sz w:val="28"/>
                <w:szCs w:val="28"/>
              </w:rPr>
              <w:t>щий материал</w:t>
            </w:r>
          </w:p>
        </w:tc>
      </w:tr>
      <w:tr w:rsidR="003F4C2B" w:rsidRPr="003F4C2B" w:rsidTr="003F4C2B">
        <w:tc>
          <w:tcPr>
            <w:tcW w:w="683" w:type="dxa"/>
          </w:tcPr>
          <w:p w:rsidR="003F4C2B" w:rsidRPr="003F4C2B" w:rsidRDefault="003F4C2B" w:rsidP="00713FAB">
            <w:pPr>
              <w:ind w:firstLine="0"/>
              <w:contextualSpacing/>
              <w:rPr>
                <w:sz w:val="28"/>
                <w:lang w:val="en-US"/>
              </w:rPr>
            </w:pPr>
            <w:r w:rsidRPr="003F4C2B">
              <w:rPr>
                <w:sz w:val="28"/>
                <w:lang w:val="en-US"/>
              </w:rPr>
              <w:t>[</w:t>
            </w:r>
            <w:r w:rsidR="00713FAB">
              <w:rPr>
                <w:sz w:val="28"/>
              </w:rPr>
              <w:t>9</w:t>
            </w:r>
            <w:r w:rsidRPr="003F4C2B">
              <w:rPr>
                <w:sz w:val="28"/>
                <w:lang w:val="en-US"/>
              </w:rPr>
              <w:t>]</w:t>
            </w:r>
          </w:p>
        </w:tc>
        <w:tc>
          <w:tcPr>
            <w:tcW w:w="4443" w:type="dxa"/>
          </w:tcPr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Технические условия</w:t>
            </w:r>
          </w:p>
          <w:p w:rsidR="003F4C2B" w:rsidRPr="003F4C2B" w:rsidRDefault="003F4C2B" w:rsidP="003F4C2B">
            <w:pPr>
              <w:ind w:firstLine="0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ТУ 2245-001-20870677-93</w:t>
            </w:r>
          </w:p>
        </w:tc>
        <w:tc>
          <w:tcPr>
            <w:tcW w:w="4444" w:type="dxa"/>
          </w:tcPr>
          <w:p w:rsidR="003F4C2B" w:rsidRPr="003F4C2B" w:rsidRDefault="003F4C2B" w:rsidP="003F4C2B">
            <w:pPr>
              <w:ind w:firstLine="0"/>
              <w:jc w:val="left"/>
              <w:rPr>
                <w:sz w:val="28"/>
                <w:szCs w:val="28"/>
              </w:rPr>
            </w:pPr>
            <w:r w:rsidRPr="003F4C2B">
              <w:rPr>
                <w:sz w:val="28"/>
                <w:szCs w:val="28"/>
              </w:rPr>
              <w:t>Пленка полиэтиленовая аэродро</w:t>
            </w:r>
            <w:r w:rsidRPr="003F4C2B">
              <w:rPr>
                <w:sz w:val="28"/>
                <w:szCs w:val="28"/>
              </w:rPr>
              <w:t>м</w:t>
            </w:r>
            <w:r w:rsidRPr="003F4C2B">
              <w:rPr>
                <w:sz w:val="28"/>
                <w:szCs w:val="28"/>
              </w:rPr>
              <w:t>ная</w:t>
            </w:r>
          </w:p>
        </w:tc>
      </w:tr>
    </w:tbl>
    <w:p w:rsidR="003F4C2B" w:rsidRPr="00713FAB" w:rsidRDefault="003F4C2B" w:rsidP="003F4C2B"/>
    <w:p w:rsidR="003F4C2B" w:rsidRPr="00713FAB" w:rsidRDefault="003F4C2B" w:rsidP="003F4C2B"/>
    <w:p w:rsidR="00DE3914" w:rsidRDefault="00DE3914" w:rsidP="003F4C2B"/>
    <w:p w:rsidR="00315242" w:rsidRDefault="00315242" w:rsidP="003F4C2B"/>
    <w:p w:rsidR="00315242" w:rsidRDefault="00315242" w:rsidP="003F4C2B"/>
    <w:p w:rsidR="00315242" w:rsidRDefault="00315242" w:rsidP="003F4C2B"/>
    <w:p w:rsidR="00315242" w:rsidRPr="00713FAB" w:rsidRDefault="00315242" w:rsidP="003F4C2B"/>
    <w:p w:rsidR="00DE3914" w:rsidRPr="00713FAB" w:rsidRDefault="00DE3914" w:rsidP="003F4C2B"/>
    <w:p w:rsidR="00723AD4" w:rsidRPr="007519CE" w:rsidRDefault="00723AD4" w:rsidP="007D0E00">
      <w:pPr>
        <w:ind w:firstLine="0"/>
        <w:jc w:val="center"/>
        <w:rPr>
          <w:b/>
          <w:sz w:val="32"/>
          <w:szCs w:val="32"/>
        </w:rPr>
      </w:pPr>
      <w:r w:rsidRPr="007519CE">
        <w:rPr>
          <w:b/>
          <w:sz w:val="32"/>
          <w:szCs w:val="32"/>
        </w:rPr>
        <w:lastRenderedPageBreak/>
        <w:t>ПОЯСНИТЕЛЬНАЯ ЗАПИСКА</w:t>
      </w:r>
    </w:p>
    <w:p w:rsidR="00723AD4" w:rsidRPr="007519CE" w:rsidRDefault="00723AD4" w:rsidP="007D0E00">
      <w:pPr>
        <w:ind w:firstLine="0"/>
        <w:jc w:val="center"/>
        <w:rPr>
          <w:sz w:val="28"/>
          <w:szCs w:val="28"/>
        </w:rPr>
      </w:pPr>
      <w:r w:rsidRPr="007519CE">
        <w:rPr>
          <w:sz w:val="28"/>
          <w:szCs w:val="28"/>
        </w:rPr>
        <w:t>к проекту стандарта</w:t>
      </w:r>
    </w:p>
    <w:p w:rsidR="00685D5F" w:rsidRPr="007519CE" w:rsidRDefault="00723AD4" w:rsidP="007D0E0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519CE">
        <w:rPr>
          <w:b/>
          <w:sz w:val="28"/>
          <w:szCs w:val="28"/>
        </w:rPr>
        <w:t>«</w:t>
      </w:r>
      <w:r w:rsidR="00685D5F" w:rsidRPr="007519CE">
        <w:rPr>
          <w:b/>
          <w:sz w:val="28"/>
          <w:szCs w:val="28"/>
        </w:rPr>
        <w:t>УСТРОЙСТВО ЦЕМЕНТОБЕТОННЫХ ПОКРЫТИЙ</w:t>
      </w:r>
    </w:p>
    <w:p w:rsidR="00723AD4" w:rsidRPr="007519CE" w:rsidRDefault="00685D5F" w:rsidP="007D0E0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519CE">
        <w:rPr>
          <w:b/>
          <w:sz w:val="28"/>
          <w:szCs w:val="28"/>
        </w:rPr>
        <w:t>АВТОМОБИЛЬНЫХ ДОРОГ</w:t>
      </w:r>
      <w:r w:rsidR="00723AD4" w:rsidRPr="007519CE">
        <w:rPr>
          <w:b/>
          <w:sz w:val="28"/>
          <w:szCs w:val="28"/>
        </w:rPr>
        <w:t xml:space="preserve">» </w:t>
      </w:r>
    </w:p>
    <w:p w:rsidR="00723AD4" w:rsidRPr="007519CE" w:rsidRDefault="00723AD4" w:rsidP="007D0E00">
      <w:pPr>
        <w:spacing w:line="240" w:lineRule="auto"/>
        <w:ind w:firstLine="0"/>
        <w:jc w:val="center"/>
        <w:rPr>
          <w:sz w:val="28"/>
          <w:szCs w:val="28"/>
        </w:rPr>
      </w:pPr>
      <w:r w:rsidRPr="007519CE">
        <w:rPr>
          <w:sz w:val="28"/>
          <w:szCs w:val="28"/>
        </w:rPr>
        <w:t>(Первая редакция)</w:t>
      </w:r>
    </w:p>
    <w:p w:rsidR="00723AD4" w:rsidRPr="007519CE" w:rsidRDefault="00723AD4" w:rsidP="007D0E00">
      <w:pPr>
        <w:spacing w:line="240" w:lineRule="auto"/>
        <w:ind w:firstLine="0"/>
        <w:jc w:val="center"/>
        <w:rPr>
          <w:sz w:val="28"/>
          <w:szCs w:val="28"/>
        </w:rPr>
      </w:pPr>
    </w:p>
    <w:p w:rsidR="00723AD4" w:rsidRPr="007519CE" w:rsidRDefault="00723AD4" w:rsidP="007D0E00">
      <w:pPr>
        <w:ind w:firstLine="567"/>
        <w:contextualSpacing/>
        <w:rPr>
          <w:b/>
          <w:sz w:val="32"/>
          <w:szCs w:val="32"/>
        </w:rPr>
      </w:pPr>
      <w:r w:rsidRPr="007519CE">
        <w:rPr>
          <w:b/>
          <w:sz w:val="32"/>
          <w:szCs w:val="32"/>
        </w:rPr>
        <w:t>1 Основание для разработки стандарта</w:t>
      </w:r>
    </w:p>
    <w:p w:rsidR="00723AD4" w:rsidRPr="007519CE" w:rsidRDefault="00723AD4" w:rsidP="00723AD4">
      <w:pPr>
        <w:tabs>
          <w:tab w:val="left" w:pos="567"/>
        </w:tabs>
        <w:contextualSpacing/>
        <w:rPr>
          <w:b/>
          <w:sz w:val="28"/>
          <w:szCs w:val="28"/>
        </w:rPr>
      </w:pPr>
    </w:p>
    <w:p w:rsidR="00723AD4" w:rsidRPr="007519CE" w:rsidRDefault="00723AD4" w:rsidP="00DE6960">
      <w:pPr>
        <w:ind w:firstLine="567"/>
        <w:contextualSpacing/>
        <w:rPr>
          <w:sz w:val="28"/>
          <w:szCs w:val="28"/>
        </w:rPr>
      </w:pPr>
      <w:r w:rsidRPr="007519CE">
        <w:rPr>
          <w:b/>
          <w:sz w:val="28"/>
          <w:szCs w:val="28"/>
        </w:rPr>
        <w:tab/>
      </w:r>
      <w:r w:rsidRPr="007519CE">
        <w:rPr>
          <w:sz w:val="28"/>
          <w:szCs w:val="28"/>
        </w:rPr>
        <w:t>Основанием для разработки стандарта является п. 25.1 Приказа Межр</w:t>
      </w:r>
      <w:r w:rsidRPr="007519CE">
        <w:rPr>
          <w:sz w:val="28"/>
          <w:szCs w:val="28"/>
        </w:rPr>
        <w:t>е</w:t>
      </w:r>
      <w:r w:rsidRPr="007519CE">
        <w:rPr>
          <w:sz w:val="28"/>
          <w:szCs w:val="28"/>
        </w:rPr>
        <w:t>гионразвития № 624 и п.16 Программы стандартизации Национального об</w:t>
      </w:r>
      <w:r w:rsidRPr="007519CE">
        <w:rPr>
          <w:sz w:val="28"/>
          <w:szCs w:val="28"/>
        </w:rPr>
        <w:t>ъ</w:t>
      </w:r>
      <w:r w:rsidRPr="007519CE">
        <w:rPr>
          <w:sz w:val="28"/>
          <w:szCs w:val="28"/>
        </w:rPr>
        <w:t>единения строителей на 2010-2011 гг.</w:t>
      </w:r>
    </w:p>
    <w:p w:rsidR="00723AD4" w:rsidRPr="007519CE" w:rsidRDefault="00723AD4" w:rsidP="00DE6960">
      <w:pPr>
        <w:ind w:firstLine="567"/>
        <w:contextualSpacing/>
        <w:rPr>
          <w:sz w:val="28"/>
          <w:szCs w:val="28"/>
        </w:rPr>
      </w:pPr>
      <w:r w:rsidRPr="007519CE">
        <w:rPr>
          <w:sz w:val="28"/>
          <w:szCs w:val="28"/>
        </w:rPr>
        <w:tab/>
        <w:t xml:space="preserve">Согласно последней, стандарт относится к Части </w:t>
      </w:r>
      <w:r w:rsidR="003430F5" w:rsidRPr="007519CE">
        <w:rPr>
          <w:sz w:val="28"/>
          <w:szCs w:val="28"/>
        </w:rPr>
        <w:t>4</w:t>
      </w:r>
      <w:r w:rsidRPr="007519CE">
        <w:rPr>
          <w:sz w:val="28"/>
          <w:szCs w:val="28"/>
        </w:rPr>
        <w:t xml:space="preserve"> «</w:t>
      </w:r>
      <w:r w:rsidR="00A141C3" w:rsidRPr="007519CE">
        <w:rPr>
          <w:sz w:val="28"/>
          <w:szCs w:val="28"/>
        </w:rPr>
        <w:t>Устройство цеме</w:t>
      </w:r>
      <w:r w:rsidR="00A141C3" w:rsidRPr="007519CE">
        <w:rPr>
          <w:sz w:val="28"/>
          <w:szCs w:val="28"/>
        </w:rPr>
        <w:t>н</w:t>
      </w:r>
      <w:r w:rsidR="00A141C3" w:rsidRPr="007519CE">
        <w:rPr>
          <w:sz w:val="28"/>
          <w:szCs w:val="28"/>
        </w:rPr>
        <w:t>тобетонных покрытий автомобильных дорог</w:t>
      </w:r>
      <w:r w:rsidR="003430F5" w:rsidRPr="007519CE">
        <w:rPr>
          <w:sz w:val="28"/>
          <w:szCs w:val="28"/>
        </w:rPr>
        <w:t>»</w:t>
      </w:r>
      <w:r w:rsidRPr="007519CE">
        <w:rPr>
          <w:sz w:val="28"/>
          <w:szCs w:val="28"/>
        </w:rPr>
        <w:t>.</w:t>
      </w:r>
    </w:p>
    <w:p w:rsidR="00723AD4" w:rsidRPr="007519CE" w:rsidRDefault="00723AD4" w:rsidP="00DE6960">
      <w:pPr>
        <w:tabs>
          <w:tab w:val="left" w:pos="567"/>
        </w:tabs>
        <w:ind w:firstLine="567"/>
        <w:contextualSpacing/>
        <w:rPr>
          <w:sz w:val="28"/>
          <w:szCs w:val="28"/>
        </w:rPr>
      </w:pPr>
    </w:p>
    <w:p w:rsidR="00723AD4" w:rsidRPr="007519CE" w:rsidRDefault="00723AD4" w:rsidP="00DE6960">
      <w:pPr>
        <w:ind w:firstLine="567"/>
        <w:contextualSpacing/>
        <w:rPr>
          <w:b/>
          <w:sz w:val="32"/>
          <w:szCs w:val="32"/>
        </w:rPr>
      </w:pPr>
      <w:r w:rsidRPr="007519CE">
        <w:rPr>
          <w:b/>
          <w:sz w:val="32"/>
          <w:szCs w:val="32"/>
        </w:rPr>
        <w:t>2 Цели и задачи разработки стандарта</w:t>
      </w:r>
    </w:p>
    <w:p w:rsidR="00723AD4" w:rsidRPr="007519CE" w:rsidRDefault="00723AD4" w:rsidP="00DE6960">
      <w:pPr>
        <w:tabs>
          <w:tab w:val="left" w:pos="567"/>
        </w:tabs>
        <w:ind w:firstLine="567"/>
        <w:contextualSpacing/>
        <w:rPr>
          <w:b/>
          <w:sz w:val="28"/>
          <w:szCs w:val="28"/>
        </w:rPr>
      </w:pPr>
    </w:p>
    <w:p w:rsidR="00723AD4" w:rsidRPr="007519CE" w:rsidRDefault="00723AD4" w:rsidP="00DE6960">
      <w:pPr>
        <w:ind w:firstLine="567"/>
        <w:contextualSpacing/>
        <w:rPr>
          <w:sz w:val="28"/>
          <w:szCs w:val="28"/>
        </w:rPr>
      </w:pPr>
      <w:r w:rsidRPr="007519CE">
        <w:rPr>
          <w:sz w:val="28"/>
          <w:szCs w:val="28"/>
        </w:rPr>
        <w:t>Целью</w:t>
      </w:r>
      <w:r w:rsidRPr="007519CE">
        <w:rPr>
          <w:i/>
          <w:sz w:val="28"/>
          <w:szCs w:val="28"/>
        </w:rPr>
        <w:t xml:space="preserve"> </w:t>
      </w:r>
      <w:r w:rsidRPr="007519CE">
        <w:rPr>
          <w:sz w:val="28"/>
          <w:szCs w:val="28"/>
        </w:rPr>
        <w:t xml:space="preserve">разработки данного стандарта является </w:t>
      </w:r>
      <w:r w:rsidR="00CB0245" w:rsidRPr="007519CE">
        <w:rPr>
          <w:sz w:val="28"/>
          <w:szCs w:val="28"/>
        </w:rPr>
        <w:t>совершенствование но</w:t>
      </w:r>
      <w:r w:rsidR="00CB0245" w:rsidRPr="007519CE">
        <w:rPr>
          <w:sz w:val="28"/>
          <w:szCs w:val="28"/>
        </w:rPr>
        <w:t>р</w:t>
      </w:r>
      <w:r w:rsidR="00CB0245" w:rsidRPr="007519CE">
        <w:rPr>
          <w:sz w:val="28"/>
          <w:szCs w:val="28"/>
        </w:rPr>
        <w:t>мативной базы, внедрение новых технологий, учет накопленного произво</w:t>
      </w:r>
      <w:r w:rsidR="00CB0245" w:rsidRPr="007519CE">
        <w:rPr>
          <w:sz w:val="28"/>
          <w:szCs w:val="28"/>
        </w:rPr>
        <w:t>д</w:t>
      </w:r>
      <w:r w:rsidR="00CB0245" w:rsidRPr="007519CE">
        <w:rPr>
          <w:sz w:val="28"/>
          <w:szCs w:val="28"/>
        </w:rPr>
        <w:t>ственного опыта</w:t>
      </w:r>
      <w:r w:rsidRPr="007519CE">
        <w:rPr>
          <w:sz w:val="28"/>
          <w:szCs w:val="28"/>
        </w:rPr>
        <w:t xml:space="preserve">.  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К задаче относится систематизация накопленных за последние десятил</w:t>
      </w:r>
      <w:r w:rsidRPr="007519CE">
        <w:rPr>
          <w:sz w:val="28"/>
          <w:szCs w:val="28"/>
        </w:rPr>
        <w:t>е</w:t>
      </w:r>
      <w:r w:rsidRPr="007519CE">
        <w:rPr>
          <w:sz w:val="28"/>
          <w:szCs w:val="28"/>
        </w:rPr>
        <w:t>тия теоретических и практических знаний с учетом обновления нормативной базы, новых материалов и технологий и новых подходов к контролю качества работ.</w:t>
      </w:r>
    </w:p>
    <w:p w:rsidR="009F6B2E" w:rsidRPr="007519CE" w:rsidRDefault="009F6B2E" w:rsidP="00723AD4">
      <w:pPr>
        <w:tabs>
          <w:tab w:val="left" w:pos="567"/>
        </w:tabs>
        <w:contextualSpacing/>
        <w:rPr>
          <w:sz w:val="28"/>
          <w:szCs w:val="28"/>
        </w:rPr>
      </w:pPr>
    </w:p>
    <w:p w:rsidR="00723AD4" w:rsidRPr="007519CE" w:rsidRDefault="00723AD4" w:rsidP="00DE6960">
      <w:pPr>
        <w:ind w:firstLine="567"/>
        <w:contextualSpacing/>
        <w:rPr>
          <w:b/>
          <w:sz w:val="28"/>
          <w:szCs w:val="28"/>
        </w:rPr>
      </w:pPr>
      <w:r w:rsidRPr="007519CE">
        <w:rPr>
          <w:b/>
          <w:sz w:val="32"/>
          <w:szCs w:val="32"/>
        </w:rPr>
        <w:t>3 Данные о стандартизации объекта к началу разработки проекта</w:t>
      </w:r>
      <w:r w:rsidR="001817B9" w:rsidRPr="007519CE">
        <w:rPr>
          <w:b/>
          <w:sz w:val="32"/>
          <w:szCs w:val="32"/>
        </w:rPr>
        <w:t xml:space="preserve"> </w:t>
      </w:r>
      <w:r w:rsidRPr="007519CE">
        <w:rPr>
          <w:b/>
          <w:sz w:val="32"/>
          <w:szCs w:val="32"/>
        </w:rPr>
        <w:t>стандарта</w:t>
      </w:r>
    </w:p>
    <w:p w:rsidR="00723AD4" w:rsidRPr="007519CE" w:rsidRDefault="00723AD4" w:rsidP="00723AD4">
      <w:pPr>
        <w:tabs>
          <w:tab w:val="left" w:pos="567"/>
        </w:tabs>
        <w:contextualSpacing/>
        <w:rPr>
          <w:b/>
          <w:sz w:val="28"/>
          <w:szCs w:val="28"/>
        </w:rPr>
      </w:pP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В настоящее время при устройстве цементобетонных покрытий автом</w:t>
      </w:r>
      <w:r w:rsidRPr="007519CE">
        <w:rPr>
          <w:sz w:val="28"/>
          <w:szCs w:val="28"/>
        </w:rPr>
        <w:t>о</w:t>
      </w:r>
      <w:r w:rsidRPr="007519CE">
        <w:rPr>
          <w:sz w:val="28"/>
          <w:szCs w:val="28"/>
        </w:rPr>
        <w:t>бильных дорог руководствуются «Инструкцией по строительству цементоб</w:t>
      </w:r>
      <w:r w:rsidRPr="007519CE">
        <w:rPr>
          <w:sz w:val="28"/>
          <w:szCs w:val="28"/>
        </w:rPr>
        <w:t>е</w:t>
      </w:r>
      <w:r w:rsidRPr="007519CE">
        <w:rPr>
          <w:sz w:val="28"/>
          <w:szCs w:val="28"/>
        </w:rPr>
        <w:t>тонных покрытий автомобильных дорог», ВСН 139-80, М. 1980.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lastRenderedPageBreak/>
        <w:t>В «Инструкции по строительству цементобетонных покрытий автом</w:t>
      </w:r>
      <w:r w:rsidRPr="007519CE">
        <w:rPr>
          <w:sz w:val="28"/>
          <w:szCs w:val="28"/>
        </w:rPr>
        <w:t>о</w:t>
      </w:r>
      <w:r w:rsidRPr="007519CE">
        <w:rPr>
          <w:sz w:val="28"/>
          <w:szCs w:val="28"/>
        </w:rPr>
        <w:t>бильных дорог» учтены технические и нормативные документы, действ</w:t>
      </w:r>
      <w:r w:rsidRPr="007519CE">
        <w:rPr>
          <w:sz w:val="28"/>
          <w:szCs w:val="28"/>
        </w:rPr>
        <w:t>о</w:t>
      </w:r>
      <w:r w:rsidRPr="007519CE">
        <w:rPr>
          <w:sz w:val="28"/>
          <w:szCs w:val="28"/>
        </w:rPr>
        <w:t>вавшие на момент ее издания.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За прошедшие 30 лет произошли существенные изменения. Так, полн</w:t>
      </w:r>
      <w:r w:rsidRPr="007519CE">
        <w:rPr>
          <w:sz w:val="28"/>
          <w:szCs w:val="28"/>
        </w:rPr>
        <w:t>о</w:t>
      </w:r>
      <w:r w:rsidRPr="007519CE">
        <w:rPr>
          <w:sz w:val="28"/>
          <w:szCs w:val="28"/>
        </w:rPr>
        <w:t>стью отказались от устройства цементобетонных покрытий в рельс-формах.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Произошли изменения в подходах к конструированию покрытий, кот</w:t>
      </w:r>
      <w:r w:rsidRPr="007519CE">
        <w:rPr>
          <w:sz w:val="28"/>
          <w:szCs w:val="28"/>
        </w:rPr>
        <w:t>о</w:t>
      </w:r>
      <w:r w:rsidRPr="007519CE">
        <w:rPr>
          <w:sz w:val="28"/>
          <w:szCs w:val="28"/>
        </w:rPr>
        <w:t>рые нашли отражение в «Методических рекомендациях по проектированию жестких дорожных одежд», (взамен ВСН197-91), М. 2004.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 xml:space="preserve">Появились новые нормативные документы на бетон, бетонные смеси, цементы, методы контроля и измерений. 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Коренным образом изменился подход к назначению прочности бетона (класс прочности вместо марки). То же относится и к цементам.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Ужесточились требования к контролю качества как бетонной смеси, так и контролю качества производства работ.</w:t>
      </w:r>
    </w:p>
    <w:p w:rsidR="00723AD4" w:rsidRPr="007519CE" w:rsidRDefault="00723AD4" w:rsidP="00723AD4">
      <w:pPr>
        <w:tabs>
          <w:tab w:val="left" w:pos="567"/>
        </w:tabs>
        <w:contextualSpacing/>
        <w:rPr>
          <w:sz w:val="28"/>
          <w:szCs w:val="28"/>
        </w:rPr>
      </w:pPr>
    </w:p>
    <w:p w:rsidR="00723AD4" w:rsidRPr="007519CE" w:rsidRDefault="00723AD4" w:rsidP="00DE6960">
      <w:pPr>
        <w:ind w:firstLine="567"/>
        <w:contextualSpacing/>
        <w:rPr>
          <w:sz w:val="32"/>
          <w:szCs w:val="32"/>
        </w:rPr>
      </w:pPr>
      <w:r w:rsidRPr="007519CE">
        <w:rPr>
          <w:b/>
          <w:sz w:val="32"/>
          <w:szCs w:val="32"/>
        </w:rPr>
        <w:t>4 Характеристика объекта стандартизации</w:t>
      </w:r>
    </w:p>
    <w:p w:rsidR="00723AD4" w:rsidRPr="007519CE" w:rsidRDefault="00723AD4" w:rsidP="00723AD4">
      <w:pPr>
        <w:tabs>
          <w:tab w:val="left" w:pos="567"/>
        </w:tabs>
        <w:contextualSpacing/>
        <w:rPr>
          <w:sz w:val="28"/>
          <w:szCs w:val="28"/>
        </w:rPr>
      </w:pP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Объектом стандартизации является устройство цементобетонных п</w:t>
      </w:r>
      <w:r w:rsidRPr="007519CE">
        <w:rPr>
          <w:sz w:val="28"/>
          <w:szCs w:val="28"/>
        </w:rPr>
        <w:t>о</w:t>
      </w:r>
      <w:r w:rsidRPr="007519CE">
        <w:rPr>
          <w:sz w:val="28"/>
          <w:szCs w:val="28"/>
        </w:rPr>
        <w:t>крытий автомобильных дорог.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Составными частями объекта стандартизации являются – общие свед</w:t>
      </w:r>
      <w:r w:rsidRPr="007519CE">
        <w:rPr>
          <w:sz w:val="28"/>
          <w:szCs w:val="28"/>
        </w:rPr>
        <w:t>е</w:t>
      </w:r>
      <w:r w:rsidRPr="007519CE">
        <w:rPr>
          <w:sz w:val="28"/>
          <w:szCs w:val="28"/>
        </w:rPr>
        <w:t>ния о конструкции цементобетонных покрытий, требования к исходным м</w:t>
      </w:r>
      <w:r w:rsidRPr="007519CE">
        <w:rPr>
          <w:sz w:val="28"/>
          <w:szCs w:val="28"/>
        </w:rPr>
        <w:t>а</w:t>
      </w:r>
      <w:r w:rsidRPr="007519CE">
        <w:rPr>
          <w:sz w:val="28"/>
          <w:szCs w:val="28"/>
        </w:rPr>
        <w:t>териалам бетонной смеси и бетону, приготовление и транспортирование б</w:t>
      </w:r>
      <w:r w:rsidRPr="007519CE">
        <w:rPr>
          <w:sz w:val="28"/>
          <w:szCs w:val="28"/>
        </w:rPr>
        <w:t>е</w:t>
      </w:r>
      <w:r w:rsidRPr="007519CE">
        <w:rPr>
          <w:sz w:val="28"/>
          <w:szCs w:val="28"/>
        </w:rPr>
        <w:t>тонной смеси, устройство монолитных цементобетонных покрытий в скол</w:t>
      </w:r>
      <w:r w:rsidRPr="007519CE">
        <w:rPr>
          <w:sz w:val="28"/>
          <w:szCs w:val="28"/>
        </w:rPr>
        <w:t>ь</w:t>
      </w:r>
      <w:r w:rsidRPr="007519CE">
        <w:rPr>
          <w:sz w:val="28"/>
          <w:szCs w:val="28"/>
        </w:rPr>
        <w:t>зящей опалубке, контроль качества бетонной смеси и технологии строител</w:t>
      </w:r>
      <w:r w:rsidRPr="007519CE">
        <w:rPr>
          <w:sz w:val="28"/>
          <w:szCs w:val="28"/>
        </w:rPr>
        <w:t>ь</w:t>
      </w:r>
      <w:r w:rsidRPr="007519CE">
        <w:rPr>
          <w:sz w:val="28"/>
          <w:szCs w:val="28"/>
        </w:rPr>
        <w:t>ства, контроль качества готового покрытия.</w:t>
      </w:r>
    </w:p>
    <w:p w:rsidR="00DE6960" w:rsidRDefault="00DE6960" w:rsidP="00DE6960">
      <w:pPr>
        <w:ind w:firstLine="567"/>
        <w:rPr>
          <w:sz w:val="28"/>
          <w:szCs w:val="28"/>
        </w:rPr>
      </w:pPr>
    </w:p>
    <w:p w:rsidR="007519CE" w:rsidRDefault="007519CE" w:rsidP="00DE6960">
      <w:pPr>
        <w:ind w:firstLine="567"/>
        <w:rPr>
          <w:sz w:val="28"/>
          <w:szCs w:val="28"/>
        </w:rPr>
      </w:pPr>
    </w:p>
    <w:p w:rsidR="007519CE" w:rsidRDefault="007519CE" w:rsidP="00DE6960">
      <w:pPr>
        <w:ind w:firstLine="567"/>
        <w:rPr>
          <w:sz w:val="28"/>
          <w:szCs w:val="28"/>
        </w:rPr>
      </w:pPr>
    </w:p>
    <w:p w:rsidR="007519CE" w:rsidRPr="007519CE" w:rsidRDefault="007519CE" w:rsidP="00DE6960">
      <w:pPr>
        <w:ind w:firstLine="567"/>
        <w:rPr>
          <w:sz w:val="28"/>
          <w:szCs w:val="28"/>
        </w:rPr>
      </w:pPr>
    </w:p>
    <w:p w:rsidR="00DE6960" w:rsidRPr="007519CE" w:rsidRDefault="00DE6960" w:rsidP="00DE6960">
      <w:pPr>
        <w:ind w:firstLine="567"/>
        <w:rPr>
          <w:b/>
          <w:sz w:val="32"/>
          <w:szCs w:val="32"/>
        </w:rPr>
      </w:pPr>
      <w:r w:rsidRPr="007519CE">
        <w:rPr>
          <w:b/>
          <w:sz w:val="32"/>
          <w:szCs w:val="32"/>
        </w:rPr>
        <w:lastRenderedPageBreak/>
        <w:t>5 Научно-технический уровень объекта стандартизации</w:t>
      </w:r>
    </w:p>
    <w:p w:rsidR="00DE6960" w:rsidRPr="007519CE" w:rsidRDefault="00DE6960" w:rsidP="00DE6960">
      <w:pPr>
        <w:ind w:firstLine="567"/>
        <w:rPr>
          <w:b/>
          <w:sz w:val="32"/>
          <w:szCs w:val="32"/>
        </w:rPr>
      </w:pP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При разработке стандарта учтен накопленный опыт строительства и эк</w:t>
      </w:r>
      <w:r w:rsidRPr="007519CE">
        <w:rPr>
          <w:sz w:val="28"/>
          <w:szCs w:val="28"/>
        </w:rPr>
        <w:t>с</w:t>
      </w:r>
      <w:r w:rsidRPr="007519CE">
        <w:rPr>
          <w:sz w:val="28"/>
          <w:szCs w:val="28"/>
        </w:rPr>
        <w:t>плуатации цементобетонных покрытий автомобильных дорог: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- особенности современного оборудования для укладки цементобето</w:t>
      </w:r>
      <w:r w:rsidRPr="007519CE">
        <w:rPr>
          <w:sz w:val="28"/>
          <w:szCs w:val="28"/>
        </w:rPr>
        <w:t>н</w:t>
      </w:r>
      <w:r w:rsidRPr="007519CE">
        <w:rPr>
          <w:sz w:val="28"/>
          <w:szCs w:val="28"/>
        </w:rPr>
        <w:t>ного покрытия, нарезки и заполнения швов;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- новые материалы для заполнения швов и ухода за свежеуложенным б</w:t>
      </w:r>
      <w:r w:rsidRPr="007519CE">
        <w:rPr>
          <w:sz w:val="28"/>
          <w:szCs w:val="28"/>
        </w:rPr>
        <w:t>е</w:t>
      </w:r>
      <w:r w:rsidRPr="007519CE">
        <w:rPr>
          <w:sz w:val="28"/>
          <w:szCs w:val="28"/>
        </w:rPr>
        <w:t>тоном;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- новые нормативные документы;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- исследования в области бетонов и цементов за последние 10 лет;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- зарубежный опыт проектирования и строительства цементобетонных покрытий.</w:t>
      </w:r>
    </w:p>
    <w:p w:rsidR="00DE6960" w:rsidRPr="007519CE" w:rsidRDefault="00DE6960" w:rsidP="00DE6960">
      <w:pPr>
        <w:ind w:firstLine="567"/>
        <w:rPr>
          <w:sz w:val="28"/>
          <w:szCs w:val="28"/>
        </w:rPr>
      </w:pPr>
    </w:p>
    <w:p w:rsidR="00723AD4" w:rsidRPr="007519CE" w:rsidRDefault="00723AD4" w:rsidP="00DE7D27">
      <w:pPr>
        <w:ind w:firstLine="709"/>
        <w:contextualSpacing/>
        <w:rPr>
          <w:b/>
          <w:sz w:val="32"/>
          <w:szCs w:val="32"/>
        </w:rPr>
      </w:pPr>
      <w:r w:rsidRPr="007519CE">
        <w:rPr>
          <w:b/>
          <w:sz w:val="32"/>
          <w:szCs w:val="32"/>
        </w:rPr>
        <w:t>6 Технико-экономическая эффективность от внедрения стандарта</w:t>
      </w:r>
    </w:p>
    <w:p w:rsidR="00723AD4" w:rsidRPr="007519CE" w:rsidRDefault="00723AD4" w:rsidP="00723AD4">
      <w:pPr>
        <w:tabs>
          <w:tab w:val="left" w:pos="567"/>
        </w:tabs>
        <w:contextualSpacing/>
        <w:rPr>
          <w:b/>
          <w:sz w:val="28"/>
          <w:szCs w:val="28"/>
        </w:rPr>
      </w:pPr>
    </w:p>
    <w:p w:rsidR="00DE6960" w:rsidRPr="007519CE" w:rsidRDefault="00DE6960" w:rsidP="00DE6960">
      <w:pPr>
        <w:ind w:firstLine="567"/>
        <w:rPr>
          <w:sz w:val="28"/>
          <w:szCs w:val="28"/>
        </w:rPr>
      </w:pPr>
      <w:r w:rsidRPr="007519CE">
        <w:rPr>
          <w:sz w:val="28"/>
          <w:szCs w:val="28"/>
        </w:rPr>
        <w:t>Технико-экономическая эффективность от внедрения стандарта опред</w:t>
      </w:r>
      <w:r w:rsidRPr="007519CE">
        <w:rPr>
          <w:sz w:val="28"/>
          <w:szCs w:val="28"/>
        </w:rPr>
        <w:t>е</w:t>
      </w:r>
      <w:r w:rsidRPr="007519CE">
        <w:rPr>
          <w:sz w:val="28"/>
          <w:szCs w:val="28"/>
        </w:rPr>
        <w:t>ляется повышением качества строительства цементобетонных покрытий, снижением количества повреждений, вызванных нарушениями технологии строительства, увеличением межремонтных сроков службы, и общее увел</w:t>
      </w:r>
      <w:r w:rsidRPr="007519CE">
        <w:rPr>
          <w:sz w:val="28"/>
          <w:szCs w:val="28"/>
        </w:rPr>
        <w:t>и</w:t>
      </w:r>
      <w:r w:rsidRPr="007519CE">
        <w:rPr>
          <w:sz w:val="28"/>
          <w:szCs w:val="28"/>
        </w:rPr>
        <w:t>чение срока службы до капитального ремонта.</w:t>
      </w:r>
    </w:p>
    <w:p w:rsidR="00723AD4" w:rsidRPr="007519CE" w:rsidRDefault="00723AD4" w:rsidP="00723AD4">
      <w:pPr>
        <w:tabs>
          <w:tab w:val="left" w:pos="567"/>
        </w:tabs>
        <w:contextualSpacing/>
        <w:rPr>
          <w:sz w:val="28"/>
          <w:szCs w:val="28"/>
        </w:rPr>
      </w:pPr>
    </w:p>
    <w:p w:rsidR="00723AD4" w:rsidRPr="007519CE" w:rsidRDefault="00723AD4" w:rsidP="007F737E">
      <w:pPr>
        <w:ind w:firstLine="567"/>
        <w:contextualSpacing/>
        <w:rPr>
          <w:b/>
          <w:sz w:val="32"/>
          <w:szCs w:val="32"/>
        </w:rPr>
      </w:pPr>
      <w:r w:rsidRPr="007519CE">
        <w:rPr>
          <w:b/>
          <w:sz w:val="32"/>
          <w:szCs w:val="32"/>
        </w:rPr>
        <w:t>7 Предполагаемый срок введения стандарта в действие и</w:t>
      </w:r>
      <w:r w:rsidR="00DE7D27" w:rsidRPr="007519CE">
        <w:rPr>
          <w:b/>
          <w:sz w:val="32"/>
          <w:szCs w:val="32"/>
        </w:rPr>
        <w:t xml:space="preserve"> </w:t>
      </w:r>
      <w:r w:rsidRPr="007519CE">
        <w:rPr>
          <w:b/>
          <w:sz w:val="32"/>
          <w:szCs w:val="32"/>
        </w:rPr>
        <w:t>предполагаемый срок его действия</w:t>
      </w:r>
    </w:p>
    <w:p w:rsidR="00723AD4" w:rsidRPr="007519CE" w:rsidRDefault="00723AD4" w:rsidP="00723AD4">
      <w:pPr>
        <w:tabs>
          <w:tab w:val="left" w:pos="567"/>
        </w:tabs>
        <w:ind w:firstLine="510"/>
        <w:contextualSpacing/>
        <w:rPr>
          <w:b/>
          <w:sz w:val="28"/>
          <w:szCs w:val="28"/>
        </w:rPr>
      </w:pPr>
    </w:p>
    <w:p w:rsidR="00723AD4" w:rsidRPr="007519CE" w:rsidRDefault="00723AD4" w:rsidP="00723AD4">
      <w:pPr>
        <w:tabs>
          <w:tab w:val="left" w:pos="567"/>
        </w:tabs>
        <w:ind w:firstLine="567"/>
        <w:contextualSpacing/>
        <w:rPr>
          <w:sz w:val="28"/>
          <w:szCs w:val="28"/>
        </w:rPr>
      </w:pPr>
      <w:r w:rsidRPr="007519CE">
        <w:rPr>
          <w:sz w:val="28"/>
          <w:szCs w:val="28"/>
        </w:rPr>
        <w:t>Предполагаемый срок введения стандарта в действие</w:t>
      </w:r>
      <w:r w:rsidR="00EB23E4" w:rsidRPr="007519CE">
        <w:rPr>
          <w:sz w:val="28"/>
          <w:szCs w:val="28"/>
        </w:rPr>
        <w:t xml:space="preserve"> </w:t>
      </w:r>
      <w:r w:rsidRPr="007519CE">
        <w:rPr>
          <w:sz w:val="28"/>
          <w:szCs w:val="28"/>
        </w:rPr>
        <w:t>2012 г.</w:t>
      </w:r>
    </w:p>
    <w:p w:rsidR="00723AD4" w:rsidRPr="007519CE" w:rsidRDefault="00723AD4" w:rsidP="00723AD4">
      <w:pPr>
        <w:tabs>
          <w:tab w:val="left" w:pos="567"/>
        </w:tabs>
        <w:ind w:firstLine="567"/>
        <w:contextualSpacing/>
        <w:rPr>
          <w:sz w:val="28"/>
          <w:szCs w:val="28"/>
        </w:rPr>
      </w:pPr>
      <w:r w:rsidRPr="007519CE">
        <w:rPr>
          <w:sz w:val="28"/>
          <w:szCs w:val="28"/>
        </w:rPr>
        <w:t>Специальных мероприятий по внедрению стандарта не требуется.</w:t>
      </w:r>
    </w:p>
    <w:p w:rsidR="00723AD4" w:rsidRPr="007519CE" w:rsidRDefault="00723AD4" w:rsidP="00723AD4">
      <w:pPr>
        <w:tabs>
          <w:tab w:val="left" w:pos="567"/>
        </w:tabs>
        <w:ind w:firstLine="567"/>
        <w:contextualSpacing/>
        <w:rPr>
          <w:sz w:val="28"/>
          <w:szCs w:val="28"/>
        </w:rPr>
      </w:pPr>
      <w:r w:rsidRPr="007519CE">
        <w:rPr>
          <w:sz w:val="28"/>
          <w:szCs w:val="28"/>
        </w:rPr>
        <w:lastRenderedPageBreak/>
        <w:t xml:space="preserve">Срок действия стандарта должен быть ограничен 5-ю годами, так как за это время возможно усовершенствование технологии. </w:t>
      </w:r>
    </w:p>
    <w:p w:rsidR="002F574A" w:rsidRPr="007519CE" w:rsidRDefault="002F574A" w:rsidP="00DE7D27">
      <w:pPr>
        <w:ind w:firstLine="709"/>
        <w:contextualSpacing/>
        <w:rPr>
          <w:b/>
          <w:sz w:val="32"/>
          <w:szCs w:val="32"/>
        </w:rPr>
      </w:pPr>
    </w:p>
    <w:p w:rsidR="00723AD4" w:rsidRPr="007519CE" w:rsidRDefault="00723AD4" w:rsidP="00DE7D27">
      <w:pPr>
        <w:ind w:firstLine="709"/>
        <w:contextualSpacing/>
        <w:rPr>
          <w:b/>
          <w:sz w:val="32"/>
          <w:szCs w:val="32"/>
        </w:rPr>
      </w:pPr>
      <w:r w:rsidRPr="007519CE">
        <w:rPr>
          <w:b/>
          <w:sz w:val="32"/>
          <w:szCs w:val="32"/>
        </w:rPr>
        <w:t>8 Взаимосвязь с другими стандартами</w:t>
      </w:r>
    </w:p>
    <w:p w:rsidR="00723AD4" w:rsidRPr="007519CE" w:rsidRDefault="00723AD4" w:rsidP="00723AD4">
      <w:pPr>
        <w:tabs>
          <w:tab w:val="left" w:pos="567"/>
        </w:tabs>
        <w:ind w:firstLine="567"/>
        <w:contextualSpacing/>
        <w:rPr>
          <w:b/>
          <w:sz w:val="28"/>
          <w:szCs w:val="28"/>
        </w:rPr>
      </w:pPr>
    </w:p>
    <w:p w:rsidR="00105D70" w:rsidRDefault="00723AD4" w:rsidP="00897AD5">
      <w:pPr>
        <w:tabs>
          <w:tab w:val="left" w:pos="567"/>
        </w:tabs>
        <w:ind w:firstLine="567"/>
        <w:contextualSpacing/>
        <w:rPr>
          <w:sz w:val="28"/>
          <w:szCs w:val="28"/>
        </w:rPr>
      </w:pPr>
      <w:r w:rsidRPr="007519CE">
        <w:rPr>
          <w:sz w:val="28"/>
          <w:szCs w:val="28"/>
        </w:rPr>
        <w:t>Рассматриваемый стандарт входит в группу разрабатываемых станда</w:t>
      </w:r>
      <w:r w:rsidRPr="007519CE">
        <w:rPr>
          <w:sz w:val="28"/>
          <w:szCs w:val="28"/>
        </w:rPr>
        <w:t>р</w:t>
      </w:r>
      <w:r w:rsidRPr="007519CE">
        <w:rPr>
          <w:sz w:val="28"/>
          <w:szCs w:val="28"/>
        </w:rPr>
        <w:t xml:space="preserve">тов НОСТРОЙ по СТО «Устройство </w:t>
      </w:r>
      <w:r w:rsidR="007F737E" w:rsidRPr="007519CE">
        <w:rPr>
          <w:sz w:val="28"/>
          <w:szCs w:val="28"/>
        </w:rPr>
        <w:t>цементобетонных покрытий автом</w:t>
      </w:r>
      <w:r w:rsidR="007F737E" w:rsidRPr="007519CE">
        <w:rPr>
          <w:sz w:val="28"/>
          <w:szCs w:val="28"/>
        </w:rPr>
        <w:t>о</w:t>
      </w:r>
      <w:r w:rsidR="007F737E" w:rsidRPr="007519CE">
        <w:rPr>
          <w:sz w:val="28"/>
          <w:szCs w:val="28"/>
        </w:rPr>
        <w:t>бильных дорог</w:t>
      </w:r>
      <w:r w:rsidRPr="007519CE">
        <w:rPr>
          <w:sz w:val="28"/>
          <w:szCs w:val="28"/>
        </w:rPr>
        <w:t>».</w:t>
      </w:r>
    </w:p>
    <w:sectPr w:rsidR="00105D70" w:rsidSect="002A1901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96" w:rsidRDefault="00D82096" w:rsidP="00C7078F">
      <w:pPr>
        <w:spacing w:line="240" w:lineRule="auto"/>
      </w:pPr>
      <w:r>
        <w:separator/>
      </w:r>
    </w:p>
  </w:endnote>
  <w:endnote w:type="continuationSeparator" w:id="0">
    <w:p w:rsidR="00D82096" w:rsidRDefault="00D82096" w:rsidP="00C70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CA" w:rsidRDefault="00D8209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CCA">
      <w:rPr>
        <w:noProof/>
      </w:rPr>
      <w:t>II</w:t>
    </w:r>
    <w:r>
      <w:rPr>
        <w:noProof/>
      </w:rPr>
      <w:fldChar w:fldCharType="end"/>
    </w:r>
  </w:p>
  <w:p w:rsidR="00521CCA" w:rsidRDefault="00521C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CA" w:rsidRDefault="00D8209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3EC6">
      <w:rPr>
        <w:noProof/>
      </w:rPr>
      <w:t>57</w:t>
    </w:r>
    <w:r>
      <w:rPr>
        <w:noProof/>
      </w:rPr>
      <w:fldChar w:fldCharType="end"/>
    </w:r>
  </w:p>
  <w:p w:rsidR="00521CCA" w:rsidRDefault="00521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96" w:rsidRDefault="00D82096" w:rsidP="00C7078F">
      <w:pPr>
        <w:spacing w:line="240" w:lineRule="auto"/>
      </w:pPr>
      <w:r>
        <w:separator/>
      </w:r>
    </w:p>
  </w:footnote>
  <w:footnote w:type="continuationSeparator" w:id="0">
    <w:p w:rsidR="00D82096" w:rsidRDefault="00D82096" w:rsidP="00C70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CA" w:rsidRDefault="00521CCA" w:rsidP="00DF5608">
    <w:pPr>
      <w:pStyle w:val="a6"/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СТО 2.25.ххх-2011</w:t>
    </w:r>
  </w:p>
  <w:p w:rsidR="00521CCA" w:rsidRPr="00DD6D6D" w:rsidRDefault="00521CCA" w:rsidP="00044BC7">
    <w:pPr>
      <w:pStyle w:val="a6"/>
      <w:jc w:val="right"/>
      <w:rPr>
        <w:bCs/>
        <w:sz w:val="22"/>
        <w:szCs w:val="22"/>
      </w:rPr>
    </w:pPr>
    <w:r w:rsidRPr="00DD6D6D">
      <w:rPr>
        <w:bCs/>
        <w:sz w:val="22"/>
        <w:szCs w:val="22"/>
      </w:rPr>
      <w:t>(Проект)</w:t>
    </w:r>
  </w:p>
  <w:p w:rsidR="00521CCA" w:rsidRPr="00026C04" w:rsidRDefault="00521CCA" w:rsidP="00044BC7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338"/>
    <w:multiLevelType w:val="hybridMultilevel"/>
    <w:tmpl w:val="64047A04"/>
    <w:lvl w:ilvl="0" w:tplc="4D540454">
      <w:start w:val="1"/>
      <w:numFmt w:val="bullet"/>
      <w:lvlText w:val="▬"/>
      <w:lvlJc w:val="left"/>
      <w:pPr>
        <w:tabs>
          <w:tab w:val="num" w:pos="1896"/>
        </w:tabs>
        <w:ind w:left="1896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C7591A"/>
    <w:multiLevelType w:val="multilevel"/>
    <w:tmpl w:val="F97CB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437421"/>
    <w:multiLevelType w:val="hybridMultilevel"/>
    <w:tmpl w:val="6B5E8B16"/>
    <w:lvl w:ilvl="0" w:tplc="D228D3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9F741E"/>
    <w:multiLevelType w:val="hybridMultilevel"/>
    <w:tmpl w:val="F6386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416A5"/>
    <w:multiLevelType w:val="hybridMultilevel"/>
    <w:tmpl w:val="4686EE44"/>
    <w:lvl w:ilvl="0" w:tplc="4D540454">
      <w:start w:val="1"/>
      <w:numFmt w:val="bullet"/>
      <w:lvlText w:val="▬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3CF555B1"/>
    <w:multiLevelType w:val="hybridMultilevel"/>
    <w:tmpl w:val="A096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183859"/>
    <w:multiLevelType w:val="multilevel"/>
    <w:tmpl w:val="FF389E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1026E4E"/>
    <w:multiLevelType w:val="hybridMultilevel"/>
    <w:tmpl w:val="CCC429AA"/>
    <w:lvl w:ilvl="0" w:tplc="4D540454">
      <w:start w:val="1"/>
      <w:numFmt w:val="bullet"/>
      <w:lvlText w:val="▬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A31453"/>
    <w:multiLevelType w:val="hybridMultilevel"/>
    <w:tmpl w:val="ED42871C"/>
    <w:lvl w:ilvl="0" w:tplc="4D540454">
      <w:start w:val="1"/>
      <w:numFmt w:val="bullet"/>
      <w:lvlText w:val="▬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6E66DB"/>
    <w:multiLevelType w:val="hybridMultilevel"/>
    <w:tmpl w:val="E312B87E"/>
    <w:lvl w:ilvl="0" w:tplc="4D540454">
      <w:start w:val="1"/>
      <w:numFmt w:val="bullet"/>
      <w:lvlText w:val="▬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65D60764"/>
    <w:multiLevelType w:val="hybridMultilevel"/>
    <w:tmpl w:val="43068B70"/>
    <w:lvl w:ilvl="0" w:tplc="FD6A6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3D6C4B"/>
    <w:multiLevelType w:val="hybridMultilevel"/>
    <w:tmpl w:val="D9F8892A"/>
    <w:lvl w:ilvl="0" w:tplc="4D540454">
      <w:start w:val="1"/>
      <w:numFmt w:val="bullet"/>
      <w:lvlText w:val="▬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B5FF4"/>
    <w:multiLevelType w:val="hybridMultilevel"/>
    <w:tmpl w:val="B798D8FA"/>
    <w:lvl w:ilvl="0" w:tplc="4D540454">
      <w:start w:val="1"/>
      <w:numFmt w:val="bullet"/>
      <w:lvlText w:val="▬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81162A"/>
    <w:multiLevelType w:val="hybridMultilevel"/>
    <w:tmpl w:val="E21ABFDC"/>
    <w:lvl w:ilvl="0" w:tplc="4D540454">
      <w:start w:val="1"/>
      <w:numFmt w:val="bullet"/>
      <w:lvlText w:val="▬"/>
      <w:lvlJc w:val="left"/>
      <w:pPr>
        <w:ind w:left="16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4">
    <w:nsid w:val="6C85760D"/>
    <w:multiLevelType w:val="hybridMultilevel"/>
    <w:tmpl w:val="43E89A9A"/>
    <w:lvl w:ilvl="0" w:tplc="4D540454">
      <w:start w:val="1"/>
      <w:numFmt w:val="bullet"/>
      <w:lvlText w:val="▬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6D290235"/>
    <w:multiLevelType w:val="hybridMultilevel"/>
    <w:tmpl w:val="34561BA8"/>
    <w:lvl w:ilvl="0" w:tplc="4D540454">
      <w:start w:val="1"/>
      <w:numFmt w:val="bullet"/>
      <w:lvlText w:val="▬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51834"/>
    <w:multiLevelType w:val="hybridMultilevel"/>
    <w:tmpl w:val="7F988FCC"/>
    <w:lvl w:ilvl="0" w:tplc="4D540454">
      <w:start w:val="1"/>
      <w:numFmt w:val="bullet"/>
      <w:lvlText w:val="▬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3F29AC"/>
    <w:multiLevelType w:val="hybridMultilevel"/>
    <w:tmpl w:val="D3CA6A08"/>
    <w:lvl w:ilvl="0" w:tplc="4D540454">
      <w:start w:val="1"/>
      <w:numFmt w:val="bullet"/>
      <w:lvlText w:val="▬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5528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15"/>
  </w:num>
  <w:num w:numId="10">
    <w:abstractNumId w:val="14"/>
  </w:num>
  <w:num w:numId="11">
    <w:abstractNumId w:val="4"/>
  </w:num>
  <w:num w:numId="12">
    <w:abstractNumId w:val="13"/>
  </w:num>
  <w:num w:numId="13">
    <w:abstractNumId w:val="8"/>
  </w:num>
  <w:num w:numId="14">
    <w:abstractNumId w:val="18"/>
  </w:num>
  <w:num w:numId="15">
    <w:abstractNumId w:val="7"/>
  </w:num>
  <w:num w:numId="16">
    <w:abstractNumId w:val="5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AA"/>
    <w:rsid w:val="000012E1"/>
    <w:rsid w:val="00003B7E"/>
    <w:rsid w:val="00006B18"/>
    <w:rsid w:val="00007456"/>
    <w:rsid w:val="000101E9"/>
    <w:rsid w:val="00011331"/>
    <w:rsid w:val="00016996"/>
    <w:rsid w:val="00020FE8"/>
    <w:rsid w:val="000212CF"/>
    <w:rsid w:val="00021491"/>
    <w:rsid w:val="00022672"/>
    <w:rsid w:val="00022996"/>
    <w:rsid w:val="00026781"/>
    <w:rsid w:val="00031DC2"/>
    <w:rsid w:val="00034B73"/>
    <w:rsid w:val="00035542"/>
    <w:rsid w:val="00035C3B"/>
    <w:rsid w:val="00037605"/>
    <w:rsid w:val="00043501"/>
    <w:rsid w:val="000444BA"/>
    <w:rsid w:val="00044550"/>
    <w:rsid w:val="0004481D"/>
    <w:rsid w:val="00044BC7"/>
    <w:rsid w:val="00047EC3"/>
    <w:rsid w:val="00052671"/>
    <w:rsid w:val="000565D7"/>
    <w:rsid w:val="00063350"/>
    <w:rsid w:val="000637E5"/>
    <w:rsid w:val="00071EBC"/>
    <w:rsid w:val="000725E4"/>
    <w:rsid w:val="00074C0E"/>
    <w:rsid w:val="00076022"/>
    <w:rsid w:val="00076BA9"/>
    <w:rsid w:val="00080DEC"/>
    <w:rsid w:val="000816D9"/>
    <w:rsid w:val="000839EF"/>
    <w:rsid w:val="00084932"/>
    <w:rsid w:val="000904BD"/>
    <w:rsid w:val="00090591"/>
    <w:rsid w:val="0009062A"/>
    <w:rsid w:val="00090A2F"/>
    <w:rsid w:val="00092609"/>
    <w:rsid w:val="0009337F"/>
    <w:rsid w:val="00095545"/>
    <w:rsid w:val="000960A5"/>
    <w:rsid w:val="00096974"/>
    <w:rsid w:val="000A1C6A"/>
    <w:rsid w:val="000A3B33"/>
    <w:rsid w:val="000B2830"/>
    <w:rsid w:val="000B2E92"/>
    <w:rsid w:val="000B517E"/>
    <w:rsid w:val="000B7D48"/>
    <w:rsid w:val="000B7E41"/>
    <w:rsid w:val="000B7EA7"/>
    <w:rsid w:val="000C0268"/>
    <w:rsid w:val="000C0801"/>
    <w:rsid w:val="000C32ED"/>
    <w:rsid w:val="000D0BB9"/>
    <w:rsid w:val="000D2836"/>
    <w:rsid w:val="000D3DC1"/>
    <w:rsid w:val="000D653F"/>
    <w:rsid w:val="000E2435"/>
    <w:rsid w:val="000F3360"/>
    <w:rsid w:val="000F357C"/>
    <w:rsid w:val="000F4281"/>
    <w:rsid w:val="000F5095"/>
    <w:rsid w:val="000F5182"/>
    <w:rsid w:val="00105D70"/>
    <w:rsid w:val="00106341"/>
    <w:rsid w:val="00106436"/>
    <w:rsid w:val="001079C7"/>
    <w:rsid w:val="00107FF0"/>
    <w:rsid w:val="00107FFA"/>
    <w:rsid w:val="00112BDD"/>
    <w:rsid w:val="00115E09"/>
    <w:rsid w:val="00115F02"/>
    <w:rsid w:val="00120816"/>
    <w:rsid w:val="00131A60"/>
    <w:rsid w:val="00132FE8"/>
    <w:rsid w:val="001349FE"/>
    <w:rsid w:val="00136217"/>
    <w:rsid w:val="001448B9"/>
    <w:rsid w:val="00147087"/>
    <w:rsid w:val="00150E30"/>
    <w:rsid w:val="001511CF"/>
    <w:rsid w:val="00151A27"/>
    <w:rsid w:val="0015294B"/>
    <w:rsid w:val="001532E4"/>
    <w:rsid w:val="0015732B"/>
    <w:rsid w:val="001573C6"/>
    <w:rsid w:val="001631EB"/>
    <w:rsid w:val="00163CCD"/>
    <w:rsid w:val="00163D23"/>
    <w:rsid w:val="00171226"/>
    <w:rsid w:val="001712F1"/>
    <w:rsid w:val="00171FA3"/>
    <w:rsid w:val="00175D5B"/>
    <w:rsid w:val="001817B9"/>
    <w:rsid w:val="00182C24"/>
    <w:rsid w:val="00183359"/>
    <w:rsid w:val="001839D9"/>
    <w:rsid w:val="00183D26"/>
    <w:rsid w:val="001873D7"/>
    <w:rsid w:val="00193582"/>
    <w:rsid w:val="0019405E"/>
    <w:rsid w:val="00194933"/>
    <w:rsid w:val="00195CE6"/>
    <w:rsid w:val="00196C97"/>
    <w:rsid w:val="00196DE6"/>
    <w:rsid w:val="001A19AB"/>
    <w:rsid w:val="001A3E4A"/>
    <w:rsid w:val="001A7EA6"/>
    <w:rsid w:val="001B10FE"/>
    <w:rsid w:val="001B2A53"/>
    <w:rsid w:val="001B53D4"/>
    <w:rsid w:val="001C1F9D"/>
    <w:rsid w:val="001C20D0"/>
    <w:rsid w:val="001C3550"/>
    <w:rsid w:val="001C428C"/>
    <w:rsid w:val="001C48F2"/>
    <w:rsid w:val="001C707E"/>
    <w:rsid w:val="001C79AB"/>
    <w:rsid w:val="001D1439"/>
    <w:rsid w:val="001D4D6C"/>
    <w:rsid w:val="001D5881"/>
    <w:rsid w:val="001E0B3D"/>
    <w:rsid w:val="001E316C"/>
    <w:rsid w:val="001E412D"/>
    <w:rsid w:val="001E4163"/>
    <w:rsid w:val="001E5027"/>
    <w:rsid w:val="001E5AE9"/>
    <w:rsid w:val="001E6D3D"/>
    <w:rsid w:val="001F3CED"/>
    <w:rsid w:val="001F7B02"/>
    <w:rsid w:val="00200BA2"/>
    <w:rsid w:val="002010BE"/>
    <w:rsid w:val="00205066"/>
    <w:rsid w:val="00207222"/>
    <w:rsid w:val="00213785"/>
    <w:rsid w:val="00213AE7"/>
    <w:rsid w:val="0021483B"/>
    <w:rsid w:val="002202B9"/>
    <w:rsid w:val="0022369D"/>
    <w:rsid w:val="00225827"/>
    <w:rsid w:val="00227638"/>
    <w:rsid w:val="00231E3E"/>
    <w:rsid w:val="00234E04"/>
    <w:rsid w:val="002373C6"/>
    <w:rsid w:val="00245EB4"/>
    <w:rsid w:val="00251059"/>
    <w:rsid w:val="002513F5"/>
    <w:rsid w:val="00270CCF"/>
    <w:rsid w:val="002723D2"/>
    <w:rsid w:val="00273C9A"/>
    <w:rsid w:val="0028084E"/>
    <w:rsid w:val="00280B14"/>
    <w:rsid w:val="00280DEA"/>
    <w:rsid w:val="00284260"/>
    <w:rsid w:val="002914B5"/>
    <w:rsid w:val="00291631"/>
    <w:rsid w:val="00294EEE"/>
    <w:rsid w:val="0029716E"/>
    <w:rsid w:val="00297A8C"/>
    <w:rsid w:val="002A1901"/>
    <w:rsid w:val="002A27AB"/>
    <w:rsid w:val="002A2DA6"/>
    <w:rsid w:val="002A3787"/>
    <w:rsid w:val="002A5E1E"/>
    <w:rsid w:val="002B1844"/>
    <w:rsid w:val="002B6003"/>
    <w:rsid w:val="002B7BFD"/>
    <w:rsid w:val="002C0F55"/>
    <w:rsid w:val="002C2082"/>
    <w:rsid w:val="002C546B"/>
    <w:rsid w:val="002C581D"/>
    <w:rsid w:val="002C70F4"/>
    <w:rsid w:val="002C795E"/>
    <w:rsid w:val="002D0884"/>
    <w:rsid w:val="002E11C0"/>
    <w:rsid w:val="002E6DD2"/>
    <w:rsid w:val="002F128F"/>
    <w:rsid w:val="002F12C8"/>
    <w:rsid w:val="002F3407"/>
    <w:rsid w:val="002F431E"/>
    <w:rsid w:val="002F45C4"/>
    <w:rsid w:val="002F574A"/>
    <w:rsid w:val="003037D1"/>
    <w:rsid w:val="003054E1"/>
    <w:rsid w:val="00306D46"/>
    <w:rsid w:val="00306F9E"/>
    <w:rsid w:val="00307083"/>
    <w:rsid w:val="00312A77"/>
    <w:rsid w:val="0031375C"/>
    <w:rsid w:val="003140C2"/>
    <w:rsid w:val="00315242"/>
    <w:rsid w:val="00316038"/>
    <w:rsid w:val="003214F8"/>
    <w:rsid w:val="003224F1"/>
    <w:rsid w:val="003227C3"/>
    <w:rsid w:val="0032430E"/>
    <w:rsid w:val="003249BB"/>
    <w:rsid w:val="00325F1C"/>
    <w:rsid w:val="00326042"/>
    <w:rsid w:val="00334100"/>
    <w:rsid w:val="00335651"/>
    <w:rsid w:val="0033737E"/>
    <w:rsid w:val="00341973"/>
    <w:rsid w:val="003430F5"/>
    <w:rsid w:val="003504E4"/>
    <w:rsid w:val="00351645"/>
    <w:rsid w:val="00354DFA"/>
    <w:rsid w:val="003659EB"/>
    <w:rsid w:val="00365FC1"/>
    <w:rsid w:val="003705ED"/>
    <w:rsid w:val="003777C0"/>
    <w:rsid w:val="0038092B"/>
    <w:rsid w:val="00380CE9"/>
    <w:rsid w:val="00381E0E"/>
    <w:rsid w:val="00381E8B"/>
    <w:rsid w:val="00383E73"/>
    <w:rsid w:val="003843F7"/>
    <w:rsid w:val="0038640A"/>
    <w:rsid w:val="003925C9"/>
    <w:rsid w:val="003945B7"/>
    <w:rsid w:val="003948DF"/>
    <w:rsid w:val="00396816"/>
    <w:rsid w:val="00397030"/>
    <w:rsid w:val="003A024F"/>
    <w:rsid w:val="003A09E3"/>
    <w:rsid w:val="003A0A4F"/>
    <w:rsid w:val="003A2793"/>
    <w:rsid w:val="003A3A26"/>
    <w:rsid w:val="003A3B3B"/>
    <w:rsid w:val="003A57F4"/>
    <w:rsid w:val="003B2A01"/>
    <w:rsid w:val="003B4DC3"/>
    <w:rsid w:val="003C13E1"/>
    <w:rsid w:val="003C1ED9"/>
    <w:rsid w:val="003C4FC0"/>
    <w:rsid w:val="003C59D1"/>
    <w:rsid w:val="003C718F"/>
    <w:rsid w:val="003D106C"/>
    <w:rsid w:val="003D1C43"/>
    <w:rsid w:val="003D2B4B"/>
    <w:rsid w:val="003D4E22"/>
    <w:rsid w:val="003E188E"/>
    <w:rsid w:val="003E4290"/>
    <w:rsid w:val="003E570D"/>
    <w:rsid w:val="003E7DCF"/>
    <w:rsid w:val="003F4C2B"/>
    <w:rsid w:val="003F57E2"/>
    <w:rsid w:val="00401C39"/>
    <w:rsid w:val="00401E8D"/>
    <w:rsid w:val="004049CF"/>
    <w:rsid w:val="00410617"/>
    <w:rsid w:val="004125DD"/>
    <w:rsid w:val="00412FBB"/>
    <w:rsid w:val="004136BD"/>
    <w:rsid w:val="00413F2B"/>
    <w:rsid w:val="00414651"/>
    <w:rsid w:val="004161CD"/>
    <w:rsid w:val="00416941"/>
    <w:rsid w:val="00421170"/>
    <w:rsid w:val="00421DBD"/>
    <w:rsid w:val="004233B7"/>
    <w:rsid w:val="00423F3E"/>
    <w:rsid w:val="00424C04"/>
    <w:rsid w:val="00426C32"/>
    <w:rsid w:val="00426FA1"/>
    <w:rsid w:val="00427165"/>
    <w:rsid w:val="00432B8B"/>
    <w:rsid w:val="004347F7"/>
    <w:rsid w:val="00435AB6"/>
    <w:rsid w:val="00437E1F"/>
    <w:rsid w:val="00444037"/>
    <w:rsid w:val="00445AC8"/>
    <w:rsid w:val="00445B83"/>
    <w:rsid w:val="00453D22"/>
    <w:rsid w:val="0046013D"/>
    <w:rsid w:val="00461AFE"/>
    <w:rsid w:val="00470B07"/>
    <w:rsid w:val="00470D4D"/>
    <w:rsid w:val="00472D0C"/>
    <w:rsid w:val="004811DF"/>
    <w:rsid w:val="0048334E"/>
    <w:rsid w:val="00483FC4"/>
    <w:rsid w:val="004911BE"/>
    <w:rsid w:val="0049334B"/>
    <w:rsid w:val="00494A87"/>
    <w:rsid w:val="00495A4D"/>
    <w:rsid w:val="004A257F"/>
    <w:rsid w:val="004A4DB4"/>
    <w:rsid w:val="004A5517"/>
    <w:rsid w:val="004A699A"/>
    <w:rsid w:val="004A7A55"/>
    <w:rsid w:val="004B1DBB"/>
    <w:rsid w:val="004B4926"/>
    <w:rsid w:val="004B6DE2"/>
    <w:rsid w:val="004B797A"/>
    <w:rsid w:val="004C2F34"/>
    <w:rsid w:val="004C31BD"/>
    <w:rsid w:val="004D11B3"/>
    <w:rsid w:val="004D34F8"/>
    <w:rsid w:val="004D6742"/>
    <w:rsid w:val="004E0179"/>
    <w:rsid w:val="004E030F"/>
    <w:rsid w:val="004E13E4"/>
    <w:rsid w:val="004E44D8"/>
    <w:rsid w:val="004F3D0E"/>
    <w:rsid w:val="004F46FF"/>
    <w:rsid w:val="00502DDE"/>
    <w:rsid w:val="00504E1F"/>
    <w:rsid w:val="0050729E"/>
    <w:rsid w:val="00507C25"/>
    <w:rsid w:val="00510A93"/>
    <w:rsid w:val="00521CCA"/>
    <w:rsid w:val="0052368F"/>
    <w:rsid w:val="00526DC1"/>
    <w:rsid w:val="005304EA"/>
    <w:rsid w:val="0053273C"/>
    <w:rsid w:val="00532979"/>
    <w:rsid w:val="00535E3B"/>
    <w:rsid w:val="00536A06"/>
    <w:rsid w:val="00536C29"/>
    <w:rsid w:val="00537929"/>
    <w:rsid w:val="00540F78"/>
    <w:rsid w:val="00542D64"/>
    <w:rsid w:val="0054713A"/>
    <w:rsid w:val="00551EFB"/>
    <w:rsid w:val="00553299"/>
    <w:rsid w:val="00555A58"/>
    <w:rsid w:val="00555FB4"/>
    <w:rsid w:val="00560B1A"/>
    <w:rsid w:val="00564F67"/>
    <w:rsid w:val="005669DB"/>
    <w:rsid w:val="00570C48"/>
    <w:rsid w:val="00570D98"/>
    <w:rsid w:val="0057485E"/>
    <w:rsid w:val="00576824"/>
    <w:rsid w:val="00577100"/>
    <w:rsid w:val="00583E89"/>
    <w:rsid w:val="00587FB7"/>
    <w:rsid w:val="0059075C"/>
    <w:rsid w:val="00590C5B"/>
    <w:rsid w:val="00592540"/>
    <w:rsid w:val="00592871"/>
    <w:rsid w:val="005978FB"/>
    <w:rsid w:val="005A3465"/>
    <w:rsid w:val="005A7AAF"/>
    <w:rsid w:val="005B2936"/>
    <w:rsid w:val="005B2A79"/>
    <w:rsid w:val="005B31EF"/>
    <w:rsid w:val="005B3955"/>
    <w:rsid w:val="005B45CE"/>
    <w:rsid w:val="005B545B"/>
    <w:rsid w:val="005C1A52"/>
    <w:rsid w:val="005C2E8A"/>
    <w:rsid w:val="005C350B"/>
    <w:rsid w:val="005C7596"/>
    <w:rsid w:val="005D021A"/>
    <w:rsid w:val="005D0F91"/>
    <w:rsid w:val="005D1359"/>
    <w:rsid w:val="005D2C37"/>
    <w:rsid w:val="005D31CC"/>
    <w:rsid w:val="005D3962"/>
    <w:rsid w:val="005D5815"/>
    <w:rsid w:val="005E1193"/>
    <w:rsid w:val="005E51EE"/>
    <w:rsid w:val="005E67C2"/>
    <w:rsid w:val="005F02CF"/>
    <w:rsid w:val="005F222B"/>
    <w:rsid w:val="005F2C60"/>
    <w:rsid w:val="005F5628"/>
    <w:rsid w:val="005F6168"/>
    <w:rsid w:val="005F7829"/>
    <w:rsid w:val="00603C1A"/>
    <w:rsid w:val="006041EA"/>
    <w:rsid w:val="00606A64"/>
    <w:rsid w:val="00607694"/>
    <w:rsid w:val="0061022E"/>
    <w:rsid w:val="00623B6B"/>
    <w:rsid w:val="0062423E"/>
    <w:rsid w:val="00625D4F"/>
    <w:rsid w:val="00626269"/>
    <w:rsid w:val="00626F6B"/>
    <w:rsid w:val="00634F14"/>
    <w:rsid w:val="00636D6A"/>
    <w:rsid w:val="00642A25"/>
    <w:rsid w:val="00650207"/>
    <w:rsid w:val="00650F49"/>
    <w:rsid w:val="00657110"/>
    <w:rsid w:val="006618D7"/>
    <w:rsid w:val="00665315"/>
    <w:rsid w:val="00666182"/>
    <w:rsid w:val="00667894"/>
    <w:rsid w:val="00671DA8"/>
    <w:rsid w:val="00672BA6"/>
    <w:rsid w:val="006745A1"/>
    <w:rsid w:val="006810DB"/>
    <w:rsid w:val="00683E48"/>
    <w:rsid w:val="00685620"/>
    <w:rsid w:val="00685D5F"/>
    <w:rsid w:val="00687974"/>
    <w:rsid w:val="006913B1"/>
    <w:rsid w:val="00691BBB"/>
    <w:rsid w:val="006978BF"/>
    <w:rsid w:val="006A2B40"/>
    <w:rsid w:val="006A5AAC"/>
    <w:rsid w:val="006B05C8"/>
    <w:rsid w:val="006B244F"/>
    <w:rsid w:val="006B517B"/>
    <w:rsid w:val="006B52BF"/>
    <w:rsid w:val="006B5645"/>
    <w:rsid w:val="006B6B81"/>
    <w:rsid w:val="006C045E"/>
    <w:rsid w:val="006C0D81"/>
    <w:rsid w:val="006C145F"/>
    <w:rsid w:val="006C492C"/>
    <w:rsid w:val="006C4A6C"/>
    <w:rsid w:val="006C61B9"/>
    <w:rsid w:val="006C622C"/>
    <w:rsid w:val="006C6F53"/>
    <w:rsid w:val="006C71CF"/>
    <w:rsid w:val="006C775D"/>
    <w:rsid w:val="006C7E02"/>
    <w:rsid w:val="006D213D"/>
    <w:rsid w:val="006D3B36"/>
    <w:rsid w:val="006D4BE8"/>
    <w:rsid w:val="006D5E28"/>
    <w:rsid w:val="006D6371"/>
    <w:rsid w:val="006E08D3"/>
    <w:rsid w:val="006E5A3D"/>
    <w:rsid w:val="006F0502"/>
    <w:rsid w:val="006F3E7D"/>
    <w:rsid w:val="006F5151"/>
    <w:rsid w:val="006F6DA5"/>
    <w:rsid w:val="006F74FD"/>
    <w:rsid w:val="00700F5C"/>
    <w:rsid w:val="0070109D"/>
    <w:rsid w:val="00701A27"/>
    <w:rsid w:val="00702302"/>
    <w:rsid w:val="00702892"/>
    <w:rsid w:val="0070373E"/>
    <w:rsid w:val="00704856"/>
    <w:rsid w:val="00707889"/>
    <w:rsid w:val="0071028E"/>
    <w:rsid w:val="00711724"/>
    <w:rsid w:val="00711E3F"/>
    <w:rsid w:val="00712E56"/>
    <w:rsid w:val="00713EAC"/>
    <w:rsid w:val="00713FAB"/>
    <w:rsid w:val="007158D6"/>
    <w:rsid w:val="0071767D"/>
    <w:rsid w:val="00721DE8"/>
    <w:rsid w:val="00723AD4"/>
    <w:rsid w:val="00726FB2"/>
    <w:rsid w:val="0072739F"/>
    <w:rsid w:val="00730C9F"/>
    <w:rsid w:val="00732901"/>
    <w:rsid w:val="00734139"/>
    <w:rsid w:val="00735B54"/>
    <w:rsid w:val="00737849"/>
    <w:rsid w:val="00737BDD"/>
    <w:rsid w:val="00741FA7"/>
    <w:rsid w:val="007429B9"/>
    <w:rsid w:val="00742CE9"/>
    <w:rsid w:val="00746E03"/>
    <w:rsid w:val="00750710"/>
    <w:rsid w:val="007519CE"/>
    <w:rsid w:val="0075661F"/>
    <w:rsid w:val="00760401"/>
    <w:rsid w:val="00761BDB"/>
    <w:rsid w:val="00761FA7"/>
    <w:rsid w:val="007652E8"/>
    <w:rsid w:val="00767405"/>
    <w:rsid w:val="007757CF"/>
    <w:rsid w:val="007811A8"/>
    <w:rsid w:val="00782657"/>
    <w:rsid w:val="00782D01"/>
    <w:rsid w:val="00784E0A"/>
    <w:rsid w:val="00786C00"/>
    <w:rsid w:val="00786F19"/>
    <w:rsid w:val="00791F79"/>
    <w:rsid w:val="0079248D"/>
    <w:rsid w:val="007936F5"/>
    <w:rsid w:val="007943CE"/>
    <w:rsid w:val="00794731"/>
    <w:rsid w:val="007A1214"/>
    <w:rsid w:val="007A1917"/>
    <w:rsid w:val="007A6C60"/>
    <w:rsid w:val="007B6550"/>
    <w:rsid w:val="007C1BB3"/>
    <w:rsid w:val="007C258F"/>
    <w:rsid w:val="007C2FDB"/>
    <w:rsid w:val="007C31F7"/>
    <w:rsid w:val="007C3A51"/>
    <w:rsid w:val="007C3E24"/>
    <w:rsid w:val="007C3FF3"/>
    <w:rsid w:val="007C4879"/>
    <w:rsid w:val="007D0E00"/>
    <w:rsid w:val="007D3B3A"/>
    <w:rsid w:val="007D4770"/>
    <w:rsid w:val="007D63DA"/>
    <w:rsid w:val="007E242A"/>
    <w:rsid w:val="007E2464"/>
    <w:rsid w:val="007E4083"/>
    <w:rsid w:val="007E5FC4"/>
    <w:rsid w:val="007E6B57"/>
    <w:rsid w:val="007E7DEC"/>
    <w:rsid w:val="007F621B"/>
    <w:rsid w:val="007F6FCC"/>
    <w:rsid w:val="007F7294"/>
    <w:rsid w:val="007F737E"/>
    <w:rsid w:val="00801DDB"/>
    <w:rsid w:val="00803D31"/>
    <w:rsid w:val="00806489"/>
    <w:rsid w:val="00814435"/>
    <w:rsid w:val="008166A3"/>
    <w:rsid w:val="008273CF"/>
    <w:rsid w:val="00827C78"/>
    <w:rsid w:val="0083140A"/>
    <w:rsid w:val="008316FC"/>
    <w:rsid w:val="00832669"/>
    <w:rsid w:val="00832824"/>
    <w:rsid w:val="00835ECC"/>
    <w:rsid w:val="008414AB"/>
    <w:rsid w:val="00842C3E"/>
    <w:rsid w:val="00844068"/>
    <w:rsid w:val="00845366"/>
    <w:rsid w:val="00846349"/>
    <w:rsid w:val="0085510B"/>
    <w:rsid w:val="008555D8"/>
    <w:rsid w:val="00863005"/>
    <w:rsid w:val="00863E68"/>
    <w:rsid w:val="00866724"/>
    <w:rsid w:val="0086754E"/>
    <w:rsid w:val="008717FD"/>
    <w:rsid w:val="0087190D"/>
    <w:rsid w:val="0087301E"/>
    <w:rsid w:val="00874DEC"/>
    <w:rsid w:val="00877C4B"/>
    <w:rsid w:val="00880DE6"/>
    <w:rsid w:val="00881145"/>
    <w:rsid w:val="00883256"/>
    <w:rsid w:val="00883582"/>
    <w:rsid w:val="00885D5A"/>
    <w:rsid w:val="0088658C"/>
    <w:rsid w:val="00891074"/>
    <w:rsid w:val="00892B5F"/>
    <w:rsid w:val="00896AE8"/>
    <w:rsid w:val="00896F8D"/>
    <w:rsid w:val="00897AD5"/>
    <w:rsid w:val="008A0E18"/>
    <w:rsid w:val="008A3DA0"/>
    <w:rsid w:val="008A4D03"/>
    <w:rsid w:val="008B0772"/>
    <w:rsid w:val="008B26F6"/>
    <w:rsid w:val="008B5183"/>
    <w:rsid w:val="008B7825"/>
    <w:rsid w:val="008C1798"/>
    <w:rsid w:val="008C3772"/>
    <w:rsid w:val="008D0661"/>
    <w:rsid w:val="008D2F11"/>
    <w:rsid w:val="008D3066"/>
    <w:rsid w:val="008D7100"/>
    <w:rsid w:val="008E1F94"/>
    <w:rsid w:val="008F0846"/>
    <w:rsid w:val="008F0E43"/>
    <w:rsid w:val="008F1D57"/>
    <w:rsid w:val="008F20AD"/>
    <w:rsid w:val="008F2E56"/>
    <w:rsid w:val="008F54D7"/>
    <w:rsid w:val="008F7D0D"/>
    <w:rsid w:val="009021EB"/>
    <w:rsid w:val="00902EBE"/>
    <w:rsid w:val="00904541"/>
    <w:rsid w:val="00904B7A"/>
    <w:rsid w:val="00905C45"/>
    <w:rsid w:val="00906C31"/>
    <w:rsid w:val="00915735"/>
    <w:rsid w:val="009179B5"/>
    <w:rsid w:val="009209D0"/>
    <w:rsid w:val="00921E86"/>
    <w:rsid w:val="00924621"/>
    <w:rsid w:val="009327F9"/>
    <w:rsid w:val="0093385D"/>
    <w:rsid w:val="00934247"/>
    <w:rsid w:val="00935F38"/>
    <w:rsid w:val="00937D24"/>
    <w:rsid w:val="00941334"/>
    <w:rsid w:val="0094421B"/>
    <w:rsid w:val="009458AD"/>
    <w:rsid w:val="0094593A"/>
    <w:rsid w:val="00950319"/>
    <w:rsid w:val="00950D24"/>
    <w:rsid w:val="009520D9"/>
    <w:rsid w:val="00957774"/>
    <w:rsid w:val="0096001D"/>
    <w:rsid w:val="00965452"/>
    <w:rsid w:val="00981B13"/>
    <w:rsid w:val="00987A86"/>
    <w:rsid w:val="00990614"/>
    <w:rsid w:val="00990EBF"/>
    <w:rsid w:val="00991DD5"/>
    <w:rsid w:val="009A0263"/>
    <w:rsid w:val="009A0676"/>
    <w:rsid w:val="009B1A7B"/>
    <w:rsid w:val="009B3392"/>
    <w:rsid w:val="009B36F3"/>
    <w:rsid w:val="009B44FE"/>
    <w:rsid w:val="009C214A"/>
    <w:rsid w:val="009C3A52"/>
    <w:rsid w:val="009C5AE4"/>
    <w:rsid w:val="009D1912"/>
    <w:rsid w:val="009D2576"/>
    <w:rsid w:val="009D62D3"/>
    <w:rsid w:val="009D6E1F"/>
    <w:rsid w:val="009D7221"/>
    <w:rsid w:val="009D7FE2"/>
    <w:rsid w:val="009E6761"/>
    <w:rsid w:val="009E7881"/>
    <w:rsid w:val="009E7D23"/>
    <w:rsid w:val="009F130F"/>
    <w:rsid w:val="009F293F"/>
    <w:rsid w:val="009F5D33"/>
    <w:rsid w:val="009F68E4"/>
    <w:rsid w:val="009F6B2E"/>
    <w:rsid w:val="009F743E"/>
    <w:rsid w:val="00A0065C"/>
    <w:rsid w:val="00A01D25"/>
    <w:rsid w:val="00A0618E"/>
    <w:rsid w:val="00A10845"/>
    <w:rsid w:val="00A141C3"/>
    <w:rsid w:val="00A17651"/>
    <w:rsid w:val="00A17B63"/>
    <w:rsid w:val="00A249BF"/>
    <w:rsid w:val="00A267D5"/>
    <w:rsid w:val="00A268FE"/>
    <w:rsid w:val="00A27FC3"/>
    <w:rsid w:val="00A302D6"/>
    <w:rsid w:val="00A31728"/>
    <w:rsid w:val="00A33256"/>
    <w:rsid w:val="00A3453E"/>
    <w:rsid w:val="00A3497E"/>
    <w:rsid w:val="00A43394"/>
    <w:rsid w:val="00A514E7"/>
    <w:rsid w:val="00A54992"/>
    <w:rsid w:val="00A54F87"/>
    <w:rsid w:val="00A55F3E"/>
    <w:rsid w:val="00A55F8E"/>
    <w:rsid w:val="00A57834"/>
    <w:rsid w:val="00A60C4D"/>
    <w:rsid w:val="00A615BD"/>
    <w:rsid w:val="00A62F6A"/>
    <w:rsid w:val="00A64CCC"/>
    <w:rsid w:val="00A67AD4"/>
    <w:rsid w:val="00A7102F"/>
    <w:rsid w:val="00A71379"/>
    <w:rsid w:val="00A71E4F"/>
    <w:rsid w:val="00A721BF"/>
    <w:rsid w:val="00A73ACD"/>
    <w:rsid w:val="00A73FB4"/>
    <w:rsid w:val="00A7485F"/>
    <w:rsid w:val="00A74AF2"/>
    <w:rsid w:val="00A75167"/>
    <w:rsid w:val="00A75F1F"/>
    <w:rsid w:val="00A81FDC"/>
    <w:rsid w:val="00A843F8"/>
    <w:rsid w:val="00A877B3"/>
    <w:rsid w:val="00A92851"/>
    <w:rsid w:val="00A9469B"/>
    <w:rsid w:val="00A976B8"/>
    <w:rsid w:val="00AA100A"/>
    <w:rsid w:val="00AA2BDF"/>
    <w:rsid w:val="00AA3A8F"/>
    <w:rsid w:val="00AA5259"/>
    <w:rsid w:val="00AA7007"/>
    <w:rsid w:val="00AB21F8"/>
    <w:rsid w:val="00AB24A7"/>
    <w:rsid w:val="00AB41DD"/>
    <w:rsid w:val="00AC0780"/>
    <w:rsid w:val="00AC1FE1"/>
    <w:rsid w:val="00AC2771"/>
    <w:rsid w:val="00AC453F"/>
    <w:rsid w:val="00AC7B68"/>
    <w:rsid w:val="00AD0342"/>
    <w:rsid w:val="00AD38E1"/>
    <w:rsid w:val="00AD6DCC"/>
    <w:rsid w:val="00AD6F0B"/>
    <w:rsid w:val="00AE1B3F"/>
    <w:rsid w:val="00AE1C69"/>
    <w:rsid w:val="00AE2C09"/>
    <w:rsid w:val="00AE329A"/>
    <w:rsid w:val="00AE3403"/>
    <w:rsid w:val="00AE6B84"/>
    <w:rsid w:val="00AF34CE"/>
    <w:rsid w:val="00AF35AB"/>
    <w:rsid w:val="00AF539A"/>
    <w:rsid w:val="00AF542D"/>
    <w:rsid w:val="00AF6EC2"/>
    <w:rsid w:val="00AF7665"/>
    <w:rsid w:val="00B012B3"/>
    <w:rsid w:val="00B10C6F"/>
    <w:rsid w:val="00B139B0"/>
    <w:rsid w:val="00B1572A"/>
    <w:rsid w:val="00B17D45"/>
    <w:rsid w:val="00B207E2"/>
    <w:rsid w:val="00B21B2C"/>
    <w:rsid w:val="00B257A5"/>
    <w:rsid w:val="00B2698B"/>
    <w:rsid w:val="00B27C08"/>
    <w:rsid w:val="00B316D7"/>
    <w:rsid w:val="00B318CB"/>
    <w:rsid w:val="00B33747"/>
    <w:rsid w:val="00B341A0"/>
    <w:rsid w:val="00B35A8B"/>
    <w:rsid w:val="00B4347C"/>
    <w:rsid w:val="00B43667"/>
    <w:rsid w:val="00B43D8C"/>
    <w:rsid w:val="00B4680F"/>
    <w:rsid w:val="00B52421"/>
    <w:rsid w:val="00B53D3E"/>
    <w:rsid w:val="00B558BD"/>
    <w:rsid w:val="00B653A9"/>
    <w:rsid w:val="00B702B2"/>
    <w:rsid w:val="00B712F0"/>
    <w:rsid w:val="00B7622A"/>
    <w:rsid w:val="00B76CF2"/>
    <w:rsid w:val="00B802EE"/>
    <w:rsid w:val="00B819D9"/>
    <w:rsid w:val="00B81D61"/>
    <w:rsid w:val="00B837C0"/>
    <w:rsid w:val="00B853DE"/>
    <w:rsid w:val="00B85E17"/>
    <w:rsid w:val="00B86245"/>
    <w:rsid w:val="00B86CBF"/>
    <w:rsid w:val="00B87419"/>
    <w:rsid w:val="00B915AD"/>
    <w:rsid w:val="00B92221"/>
    <w:rsid w:val="00BA0785"/>
    <w:rsid w:val="00BA3C68"/>
    <w:rsid w:val="00BA7399"/>
    <w:rsid w:val="00BA7B32"/>
    <w:rsid w:val="00BB2971"/>
    <w:rsid w:val="00BB3C78"/>
    <w:rsid w:val="00BC289B"/>
    <w:rsid w:val="00BC464D"/>
    <w:rsid w:val="00BC4D28"/>
    <w:rsid w:val="00BD0DAB"/>
    <w:rsid w:val="00BD5DD4"/>
    <w:rsid w:val="00BD62A3"/>
    <w:rsid w:val="00BE09BB"/>
    <w:rsid w:val="00BE0E97"/>
    <w:rsid w:val="00BE10CC"/>
    <w:rsid w:val="00BE3EEF"/>
    <w:rsid w:val="00BE5582"/>
    <w:rsid w:val="00BE6C8B"/>
    <w:rsid w:val="00BE7AB7"/>
    <w:rsid w:val="00BE7F53"/>
    <w:rsid w:val="00BF0041"/>
    <w:rsid w:val="00BF5460"/>
    <w:rsid w:val="00BF5E5B"/>
    <w:rsid w:val="00C02A2D"/>
    <w:rsid w:val="00C044BA"/>
    <w:rsid w:val="00C05423"/>
    <w:rsid w:val="00C06146"/>
    <w:rsid w:val="00C07BAB"/>
    <w:rsid w:val="00C10327"/>
    <w:rsid w:val="00C10D6E"/>
    <w:rsid w:val="00C11BE9"/>
    <w:rsid w:val="00C13E92"/>
    <w:rsid w:val="00C20758"/>
    <w:rsid w:val="00C20858"/>
    <w:rsid w:val="00C255B5"/>
    <w:rsid w:val="00C25F68"/>
    <w:rsid w:val="00C323EE"/>
    <w:rsid w:val="00C352CE"/>
    <w:rsid w:val="00C37F1B"/>
    <w:rsid w:val="00C47AF3"/>
    <w:rsid w:val="00C505C3"/>
    <w:rsid w:val="00C516C2"/>
    <w:rsid w:val="00C52CEF"/>
    <w:rsid w:val="00C5311F"/>
    <w:rsid w:val="00C617EB"/>
    <w:rsid w:val="00C65CB8"/>
    <w:rsid w:val="00C6757B"/>
    <w:rsid w:val="00C7078F"/>
    <w:rsid w:val="00C70C06"/>
    <w:rsid w:val="00C70FA6"/>
    <w:rsid w:val="00C720BC"/>
    <w:rsid w:val="00C75D25"/>
    <w:rsid w:val="00C760AD"/>
    <w:rsid w:val="00C76DD9"/>
    <w:rsid w:val="00C7742C"/>
    <w:rsid w:val="00C777AA"/>
    <w:rsid w:val="00C80F17"/>
    <w:rsid w:val="00C82AFE"/>
    <w:rsid w:val="00C83CE4"/>
    <w:rsid w:val="00C8406A"/>
    <w:rsid w:val="00C85071"/>
    <w:rsid w:val="00C85230"/>
    <w:rsid w:val="00C929FB"/>
    <w:rsid w:val="00C942EC"/>
    <w:rsid w:val="00CA0D05"/>
    <w:rsid w:val="00CA0F90"/>
    <w:rsid w:val="00CA4CCC"/>
    <w:rsid w:val="00CA70D4"/>
    <w:rsid w:val="00CA7B92"/>
    <w:rsid w:val="00CB0245"/>
    <w:rsid w:val="00CB0CAE"/>
    <w:rsid w:val="00CB5E92"/>
    <w:rsid w:val="00CC2082"/>
    <w:rsid w:val="00CC757F"/>
    <w:rsid w:val="00CD0A37"/>
    <w:rsid w:val="00CD21BB"/>
    <w:rsid w:val="00CD2C64"/>
    <w:rsid w:val="00CD6D4E"/>
    <w:rsid w:val="00CE1A49"/>
    <w:rsid w:val="00CE375F"/>
    <w:rsid w:val="00CE56F6"/>
    <w:rsid w:val="00CE766D"/>
    <w:rsid w:val="00CF1B25"/>
    <w:rsid w:val="00CF1D91"/>
    <w:rsid w:val="00CF22DF"/>
    <w:rsid w:val="00CF251A"/>
    <w:rsid w:val="00CF4557"/>
    <w:rsid w:val="00CF52E6"/>
    <w:rsid w:val="00CF6AA3"/>
    <w:rsid w:val="00CF72F2"/>
    <w:rsid w:val="00D00D84"/>
    <w:rsid w:val="00D04686"/>
    <w:rsid w:val="00D05A85"/>
    <w:rsid w:val="00D1243D"/>
    <w:rsid w:val="00D125E0"/>
    <w:rsid w:val="00D14BE7"/>
    <w:rsid w:val="00D16C64"/>
    <w:rsid w:val="00D170AA"/>
    <w:rsid w:val="00D20A16"/>
    <w:rsid w:val="00D21C7C"/>
    <w:rsid w:val="00D23021"/>
    <w:rsid w:val="00D26CC1"/>
    <w:rsid w:val="00D31957"/>
    <w:rsid w:val="00D33B65"/>
    <w:rsid w:val="00D341D1"/>
    <w:rsid w:val="00D37478"/>
    <w:rsid w:val="00D42CE4"/>
    <w:rsid w:val="00D44135"/>
    <w:rsid w:val="00D46F01"/>
    <w:rsid w:val="00D54BA3"/>
    <w:rsid w:val="00D57594"/>
    <w:rsid w:val="00D604D0"/>
    <w:rsid w:val="00D60CD9"/>
    <w:rsid w:val="00D641D2"/>
    <w:rsid w:val="00D64B72"/>
    <w:rsid w:val="00D64FDC"/>
    <w:rsid w:val="00D65302"/>
    <w:rsid w:val="00D66696"/>
    <w:rsid w:val="00D71145"/>
    <w:rsid w:val="00D74CD2"/>
    <w:rsid w:val="00D74D91"/>
    <w:rsid w:val="00D7785C"/>
    <w:rsid w:val="00D77DF3"/>
    <w:rsid w:val="00D82096"/>
    <w:rsid w:val="00D87D98"/>
    <w:rsid w:val="00D9021B"/>
    <w:rsid w:val="00D92CBF"/>
    <w:rsid w:val="00D94AD2"/>
    <w:rsid w:val="00D95D9B"/>
    <w:rsid w:val="00D97EEA"/>
    <w:rsid w:val="00DA63B8"/>
    <w:rsid w:val="00DA685F"/>
    <w:rsid w:val="00DA75A8"/>
    <w:rsid w:val="00DB28AD"/>
    <w:rsid w:val="00DB330B"/>
    <w:rsid w:val="00DB4483"/>
    <w:rsid w:val="00DB621F"/>
    <w:rsid w:val="00DB67B4"/>
    <w:rsid w:val="00DB7217"/>
    <w:rsid w:val="00DC4EDA"/>
    <w:rsid w:val="00DD1357"/>
    <w:rsid w:val="00DD15EB"/>
    <w:rsid w:val="00DD6D6D"/>
    <w:rsid w:val="00DE17E6"/>
    <w:rsid w:val="00DE3914"/>
    <w:rsid w:val="00DE3A1F"/>
    <w:rsid w:val="00DE4A76"/>
    <w:rsid w:val="00DE5599"/>
    <w:rsid w:val="00DE6960"/>
    <w:rsid w:val="00DE6AE5"/>
    <w:rsid w:val="00DE6BDC"/>
    <w:rsid w:val="00DE6D5D"/>
    <w:rsid w:val="00DE7D27"/>
    <w:rsid w:val="00DF1DFC"/>
    <w:rsid w:val="00DF4A21"/>
    <w:rsid w:val="00DF53B3"/>
    <w:rsid w:val="00DF5608"/>
    <w:rsid w:val="00E0085D"/>
    <w:rsid w:val="00E00E58"/>
    <w:rsid w:val="00E04CE6"/>
    <w:rsid w:val="00E061B1"/>
    <w:rsid w:val="00E06874"/>
    <w:rsid w:val="00E123C9"/>
    <w:rsid w:val="00E125F5"/>
    <w:rsid w:val="00E12BBD"/>
    <w:rsid w:val="00E15140"/>
    <w:rsid w:val="00E20839"/>
    <w:rsid w:val="00E22BB4"/>
    <w:rsid w:val="00E24E20"/>
    <w:rsid w:val="00E33269"/>
    <w:rsid w:val="00E34533"/>
    <w:rsid w:val="00E35BEE"/>
    <w:rsid w:val="00E37423"/>
    <w:rsid w:val="00E37C84"/>
    <w:rsid w:val="00E4189A"/>
    <w:rsid w:val="00E418D6"/>
    <w:rsid w:val="00E4245D"/>
    <w:rsid w:val="00E469C1"/>
    <w:rsid w:val="00E46B93"/>
    <w:rsid w:val="00E473E2"/>
    <w:rsid w:val="00E569C9"/>
    <w:rsid w:val="00E5711D"/>
    <w:rsid w:val="00E63E18"/>
    <w:rsid w:val="00E66D6B"/>
    <w:rsid w:val="00E677C7"/>
    <w:rsid w:val="00E718A7"/>
    <w:rsid w:val="00E83300"/>
    <w:rsid w:val="00E83CF5"/>
    <w:rsid w:val="00E8594E"/>
    <w:rsid w:val="00E85A47"/>
    <w:rsid w:val="00E90F4C"/>
    <w:rsid w:val="00E914E1"/>
    <w:rsid w:val="00E918BF"/>
    <w:rsid w:val="00E9270F"/>
    <w:rsid w:val="00E93EC6"/>
    <w:rsid w:val="00E95BFF"/>
    <w:rsid w:val="00EA60AD"/>
    <w:rsid w:val="00EA646C"/>
    <w:rsid w:val="00EA64C8"/>
    <w:rsid w:val="00EB0605"/>
    <w:rsid w:val="00EB23E4"/>
    <w:rsid w:val="00EB4348"/>
    <w:rsid w:val="00EB58BF"/>
    <w:rsid w:val="00EB7F59"/>
    <w:rsid w:val="00EC0228"/>
    <w:rsid w:val="00EC118A"/>
    <w:rsid w:val="00EC25F1"/>
    <w:rsid w:val="00EC58D7"/>
    <w:rsid w:val="00EC689B"/>
    <w:rsid w:val="00EC74AC"/>
    <w:rsid w:val="00ED2AFC"/>
    <w:rsid w:val="00ED61FE"/>
    <w:rsid w:val="00EE103A"/>
    <w:rsid w:val="00EE18BA"/>
    <w:rsid w:val="00EE3D24"/>
    <w:rsid w:val="00EE48D9"/>
    <w:rsid w:val="00EE492A"/>
    <w:rsid w:val="00EE5581"/>
    <w:rsid w:val="00EE6E88"/>
    <w:rsid w:val="00EF6861"/>
    <w:rsid w:val="00F01451"/>
    <w:rsid w:val="00F052B4"/>
    <w:rsid w:val="00F05B84"/>
    <w:rsid w:val="00F064B1"/>
    <w:rsid w:val="00F125F9"/>
    <w:rsid w:val="00F14285"/>
    <w:rsid w:val="00F14B62"/>
    <w:rsid w:val="00F16122"/>
    <w:rsid w:val="00F16E28"/>
    <w:rsid w:val="00F21D92"/>
    <w:rsid w:val="00F25AF2"/>
    <w:rsid w:val="00F261BE"/>
    <w:rsid w:val="00F26641"/>
    <w:rsid w:val="00F30268"/>
    <w:rsid w:val="00F311C9"/>
    <w:rsid w:val="00F321CC"/>
    <w:rsid w:val="00F32A13"/>
    <w:rsid w:val="00F34FC9"/>
    <w:rsid w:val="00F4600A"/>
    <w:rsid w:val="00F4789C"/>
    <w:rsid w:val="00F60967"/>
    <w:rsid w:val="00F62CA5"/>
    <w:rsid w:val="00F63717"/>
    <w:rsid w:val="00F642CD"/>
    <w:rsid w:val="00F71E8F"/>
    <w:rsid w:val="00F7633B"/>
    <w:rsid w:val="00F767B3"/>
    <w:rsid w:val="00F77292"/>
    <w:rsid w:val="00F8445A"/>
    <w:rsid w:val="00F906D3"/>
    <w:rsid w:val="00F914F1"/>
    <w:rsid w:val="00F921C9"/>
    <w:rsid w:val="00F9386D"/>
    <w:rsid w:val="00F95344"/>
    <w:rsid w:val="00F95C3C"/>
    <w:rsid w:val="00F979ED"/>
    <w:rsid w:val="00FA2F85"/>
    <w:rsid w:val="00FA3FFD"/>
    <w:rsid w:val="00FA5580"/>
    <w:rsid w:val="00FA6CAE"/>
    <w:rsid w:val="00FA74F1"/>
    <w:rsid w:val="00FB05DD"/>
    <w:rsid w:val="00FB2E3A"/>
    <w:rsid w:val="00FB369D"/>
    <w:rsid w:val="00FB61F4"/>
    <w:rsid w:val="00FC1458"/>
    <w:rsid w:val="00FC26C4"/>
    <w:rsid w:val="00FC3A82"/>
    <w:rsid w:val="00FC3B68"/>
    <w:rsid w:val="00FC5B64"/>
    <w:rsid w:val="00FD2033"/>
    <w:rsid w:val="00FD3920"/>
    <w:rsid w:val="00FD748C"/>
    <w:rsid w:val="00FE1154"/>
    <w:rsid w:val="00FE1564"/>
    <w:rsid w:val="00FE1C63"/>
    <w:rsid w:val="00FE4581"/>
    <w:rsid w:val="00FE6B32"/>
    <w:rsid w:val="00FE7854"/>
    <w:rsid w:val="00FF078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A"/>
    <w:pPr>
      <w:spacing w:line="360" w:lineRule="auto"/>
      <w:ind w:firstLine="284"/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C777AA"/>
    <w:pPr>
      <w:keepNext/>
      <w:keepLines/>
      <w:spacing w:before="480"/>
      <w:ind w:right="-51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4D2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C777AA"/>
    <w:pPr>
      <w:spacing w:line="360" w:lineRule="auto"/>
      <w:ind w:right="-51" w:firstLine="284"/>
      <w:jc w:val="both"/>
    </w:pPr>
    <w:rPr>
      <w:sz w:val="28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777AA"/>
    <w:rPr>
      <w:sz w:val="28"/>
      <w:szCs w:val="22"/>
      <w:lang w:val="ru-RU" w:eastAsia="en-US" w:bidi="ar-SA"/>
    </w:rPr>
  </w:style>
  <w:style w:type="table" w:styleId="a5">
    <w:name w:val="Table Grid"/>
    <w:basedOn w:val="a1"/>
    <w:uiPriority w:val="99"/>
    <w:rsid w:val="00C777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07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78F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7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78F"/>
    <w:rPr>
      <w:rFonts w:eastAsia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D2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C4D28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C4D28"/>
    <w:rPr>
      <w:rFonts w:eastAsia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BC4D28"/>
    <w:pPr>
      <w:numPr>
        <w:ilvl w:val="12"/>
      </w:numPr>
      <w:spacing w:line="240" w:lineRule="auto"/>
      <w:ind w:firstLine="284"/>
      <w:jc w:val="center"/>
    </w:pPr>
    <w:rPr>
      <w:rFonts w:ascii="Calibri" w:hAnsi="Calibri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BC4D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5881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5881"/>
    <w:rPr>
      <w:rFonts w:eastAsia="Times New Roman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5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A8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C05423"/>
    <w:rPr>
      <w:color w:val="808080"/>
    </w:rPr>
  </w:style>
  <w:style w:type="character" w:customStyle="1" w:styleId="gostcat0">
    <w:name w:val="gostcat0"/>
    <w:basedOn w:val="a0"/>
    <w:rsid w:val="00BA3C68"/>
  </w:style>
  <w:style w:type="paragraph" w:styleId="af1">
    <w:name w:val="Body Text"/>
    <w:basedOn w:val="a"/>
    <w:link w:val="af2"/>
    <w:uiPriority w:val="99"/>
    <w:unhideWhenUsed/>
    <w:rsid w:val="0079248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9248D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79248D"/>
    <w:rPr>
      <w:rFonts w:ascii="Arial" w:hAnsi="Arial" w:cs="Arial"/>
      <w:sz w:val="14"/>
      <w:szCs w:val="1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9248D"/>
    <w:pPr>
      <w:shd w:val="clear" w:color="auto" w:fill="FFFFFF"/>
      <w:spacing w:line="254" w:lineRule="exact"/>
      <w:ind w:firstLine="0"/>
      <w:jc w:val="left"/>
    </w:pPr>
    <w:rPr>
      <w:rFonts w:ascii="Arial" w:eastAsia="Calibri" w:hAnsi="Arial" w:cs="Arial"/>
      <w:sz w:val="14"/>
      <w:szCs w:val="14"/>
      <w:lang w:eastAsia="en-US"/>
    </w:rPr>
  </w:style>
  <w:style w:type="paragraph" w:styleId="af3">
    <w:name w:val="List Paragraph"/>
    <w:basedOn w:val="a"/>
    <w:uiPriority w:val="34"/>
    <w:qFormat/>
    <w:rsid w:val="0079248D"/>
    <w:pPr>
      <w:ind w:left="720"/>
      <w:contextualSpacing/>
    </w:pPr>
  </w:style>
  <w:style w:type="character" w:customStyle="1" w:styleId="8">
    <w:name w:val="Основной текст (8)"/>
    <w:basedOn w:val="a0"/>
    <w:link w:val="81"/>
    <w:uiPriority w:val="99"/>
    <w:rsid w:val="00711E3F"/>
    <w:rPr>
      <w:rFonts w:cs="Times New Roman"/>
      <w:sz w:val="30"/>
      <w:szCs w:val="3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11E3F"/>
    <w:pPr>
      <w:shd w:val="clear" w:color="auto" w:fill="FFFFFF"/>
      <w:spacing w:line="322" w:lineRule="exact"/>
      <w:ind w:firstLine="0"/>
    </w:pPr>
    <w:rPr>
      <w:rFonts w:eastAsia="Calibri"/>
      <w:sz w:val="30"/>
      <w:szCs w:val="30"/>
      <w:lang w:eastAsia="en-US"/>
    </w:rPr>
  </w:style>
  <w:style w:type="character" w:customStyle="1" w:styleId="10CenturyGothic">
    <w:name w:val="Основной текст (10) + Century Gothic"/>
    <w:basedOn w:val="a0"/>
    <w:uiPriority w:val="99"/>
    <w:rsid w:val="00711E3F"/>
    <w:rPr>
      <w:rFonts w:ascii="Century Gothic" w:hAnsi="Century Gothic" w:cs="Century Gothic"/>
      <w:sz w:val="30"/>
      <w:szCs w:val="30"/>
    </w:rPr>
  </w:style>
  <w:style w:type="character" w:customStyle="1" w:styleId="21">
    <w:name w:val="Основной текст (2)"/>
    <w:basedOn w:val="a0"/>
    <w:link w:val="210"/>
    <w:uiPriority w:val="99"/>
    <w:rsid w:val="00E12BBD"/>
    <w:rPr>
      <w:rFonts w:cs="Times New Roman"/>
      <w:sz w:val="30"/>
      <w:szCs w:val="3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E12BBD"/>
    <w:rPr>
      <w:rFonts w:cs="Times New Roman"/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2BBD"/>
    <w:pPr>
      <w:shd w:val="clear" w:color="auto" w:fill="FFFFFF"/>
      <w:spacing w:before="300" w:after="300" w:line="331" w:lineRule="exact"/>
      <w:ind w:firstLine="0"/>
      <w:jc w:val="left"/>
    </w:pPr>
    <w:rPr>
      <w:rFonts w:eastAsia="Calibri"/>
      <w:sz w:val="30"/>
      <w:szCs w:val="3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E12BBD"/>
    <w:pPr>
      <w:shd w:val="clear" w:color="auto" w:fill="FFFFFF"/>
      <w:spacing w:before="900" w:line="326" w:lineRule="exact"/>
      <w:ind w:firstLine="0"/>
      <w:jc w:val="right"/>
    </w:pPr>
    <w:rPr>
      <w:rFonts w:eastAsia="Calibri"/>
      <w:sz w:val="30"/>
      <w:szCs w:val="30"/>
      <w:lang w:eastAsia="en-US"/>
    </w:rPr>
  </w:style>
  <w:style w:type="character" w:customStyle="1" w:styleId="213pt">
    <w:name w:val="Основной текст (2) + 13 pt"/>
    <w:basedOn w:val="21"/>
    <w:uiPriority w:val="99"/>
    <w:rsid w:val="002F12C8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af4">
    <w:name w:val="Основной текст + Курсив"/>
    <w:uiPriority w:val="99"/>
    <w:rsid w:val="002F12C8"/>
    <w:rPr>
      <w:rFonts w:ascii="Times New Roman" w:hAnsi="Times New Roman" w:cs="Times New Roman"/>
      <w:i/>
      <w:iCs/>
      <w:sz w:val="30"/>
      <w:szCs w:val="30"/>
    </w:rPr>
  </w:style>
  <w:style w:type="character" w:customStyle="1" w:styleId="41">
    <w:name w:val="Основной текст (4)"/>
    <w:basedOn w:val="a0"/>
    <w:link w:val="410"/>
    <w:uiPriority w:val="99"/>
    <w:rsid w:val="0054713A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713A"/>
    <w:pPr>
      <w:shd w:val="clear" w:color="auto" w:fill="FFFFFF"/>
      <w:spacing w:line="485" w:lineRule="exact"/>
      <w:ind w:firstLine="0"/>
    </w:pPr>
    <w:rPr>
      <w:rFonts w:eastAsia="Calibri"/>
      <w:sz w:val="28"/>
      <w:szCs w:val="28"/>
    </w:rPr>
  </w:style>
  <w:style w:type="character" w:styleId="af5">
    <w:name w:val="Hyperlink"/>
    <w:basedOn w:val="a0"/>
    <w:uiPriority w:val="99"/>
    <w:semiHidden/>
    <w:unhideWhenUsed/>
    <w:rsid w:val="002276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227C3"/>
    <w:rPr>
      <w:color w:val="800080"/>
      <w:u w:val="single"/>
    </w:rPr>
  </w:style>
  <w:style w:type="character" w:styleId="af7">
    <w:name w:val="page number"/>
    <w:basedOn w:val="a0"/>
    <w:uiPriority w:val="99"/>
    <w:rsid w:val="00881145"/>
    <w:rPr>
      <w:rFonts w:cs="Times New Roman"/>
    </w:rPr>
  </w:style>
  <w:style w:type="character" w:customStyle="1" w:styleId="11">
    <w:name w:val="Заголовок №1"/>
    <w:basedOn w:val="a0"/>
    <w:link w:val="110"/>
    <w:uiPriority w:val="99"/>
    <w:rsid w:val="004B797A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4B797A"/>
    <w:rPr>
      <w:rFonts w:ascii="Century Schoolbook" w:hAnsi="Century Schoolbook" w:cs="Century Schoolbook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B797A"/>
    <w:pPr>
      <w:shd w:val="clear" w:color="auto" w:fill="FFFFFF"/>
      <w:spacing w:after="660" w:line="240" w:lineRule="atLeast"/>
      <w:ind w:firstLine="0"/>
      <w:jc w:val="left"/>
      <w:outlineLvl w:val="0"/>
    </w:pPr>
    <w:rPr>
      <w:rFonts w:ascii="Century Schoolbook" w:eastAsia="Calibri" w:hAnsi="Century Schoolbook" w:cs="Century Schoolbook"/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4B797A"/>
    <w:pPr>
      <w:shd w:val="clear" w:color="auto" w:fill="FFFFFF"/>
      <w:spacing w:line="480" w:lineRule="exact"/>
      <w:ind w:firstLine="680"/>
      <w:jc w:val="left"/>
    </w:pPr>
    <w:rPr>
      <w:rFonts w:ascii="Century Schoolbook" w:eastAsia="Calibri" w:hAnsi="Century Schoolbook" w:cs="Century Schoolbook"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rsid w:val="00BE09BB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E09BB"/>
    <w:pPr>
      <w:shd w:val="clear" w:color="auto" w:fill="FFFFFF"/>
      <w:spacing w:line="480" w:lineRule="exact"/>
      <w:ind w:firstLine="340"/>
      <w:jc w:val="left"/>
    </w:pPr>
    <w:rPr>
      <w:rFonts w:eastAsia="Calibri"/>
      <w:sz w:val="28"/>
      <w:szCs w:val="28"/>
    </w:rPr>
  </w:style>
  <w:style w:type="character" w:customStyle="1" w:styleId="af8">
    <w:name w:val="Основной текст + Полужирный"/>
    <w:uiPriority w:val="99"/>
    <w:rsid w:val="00BE09BB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(3)_"/>
    <w:basedOn w:val="a0"/>
    <w:rsid w:val="00BE09BB"/>
    <w:rPr>
      <w:rFonts w:ascii="Times New Roman" w:eastAsia="Times New Roman" w:hAnsi="Times New Roman"/>
      <w:sz w:val="22"/>
      <w:szCs w:val="22"/>
    </w:rPr>
  </w:style>
  <w:style w:type="character" w:customStyle="1" w:styleId="2SimHei95pt">
    <w:name w:val="Основной текст (2) + SimHei;9;5 pt;Не полужирный"/>
    <w:basedOn w:val="a0"/>
    <w:rsid w:val="00BE09BB"/>
    <w:rPr>
      <w:rFonts w:ascii="SimHei" w:eastAsia="SimHei" w:hAnsi="SimHei" w:cs="SimHei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af9">
    <w:name w:val="Основной текст_"/>
    <w:basedOn w:val="a0"/>
    <w:link w:val="12"/>
    <w:rsid w:val="00BE09BB"/>
    <w:rPr>
      <w:rFonts w:eastAsia="Times New Roman"/>
      <w:sz w:val="27"/>
      <w:szCs w:val="27"/>
    </w:rPr>
  </w:style>
  <w:style w:type="paragraph" w:customStyle="1" w:styleId="12">
    <w:name w:val="Основной текст1"/>
    <w:basedOn w:val="a"/>
    <w:link w:val="af9"/>
    <w:rsid w:val="00BE09BB"/>
    <w:pPr>
      <w:spacing w:line="480" w:lineRule="exact"/>
      <w:ind w:firstLine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A"/>
    <w:pPr>
      <w:spacing w:line="360" w:lineRule="auto"/>
      <w:ind w:firstLine="284"/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C777AA"/>
    <w:pPr>
      <w:keepNext/>
      <w:keepLines/>
      <w:spacing w:before="480"/>
      <w:ind w:right="-51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4D2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C777AA"/>
    <w:pPr>
      <w:spacing w:line="360" w:lineRule="auto"/>
      <w:ind w:right="-51" w:firstLine="284"/>
      <w:jc w:val="both"/>
    </w:pPr>
    <w:rPr>
      <w:sz w:val="28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777AA"/>
    <w:rPr>
      <w:sz w:val="28"/>
      <w:szCs w:val="22"/>
      <w:lang w:val="ru-RU" w:eastAsia="en-US" w:bidi="ar-SA"/>
    </w:rPr>
  </w:style>
  <w:style w:type="table" w:styleId="a5">
    <w:name w:val="Table Grid"/>
    <w:basedOn w:val="a1"/>
    <w:uiPriority w:val="99"/>
    <w:rsid w:val="00C777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07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78F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7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78F"/>
    <w:rPr>
      <w:rFonts w:eastAsia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D2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C4D28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C4D28"/>
    <w:rPr>
      <w:rFonts w:eastAsia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BC4D28"/>
    <w:pPr>
      <w:numPr>
        <w:ilvl w:val="12"/>
      </w:numPr>
      <w:spacing w:line="240" w:lineRule="auto"/>
      <w:ind w:firstLine="284"/>
      <w:jc w:val="center"/>
    </w:pPr>
    <w:rPr>
      <w:rFonts w:ascii="Calibri" w:hAnsi="Calibri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BC4D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5881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5881"/>
    <w:rPr>
      <w:rFonts w:eastAsia="Times New Roman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5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A8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C05423"/>
    <w:rPr>
      <w:color w:val="808080"/>
    </w:rPr>
  </w:style>
  <w:style w:type="character" w:customStyle="1" w:styleId="gostcat0">
    <w:name w:val="gostcat0"/>
    <w:basedOn w:val="a0"/>
    <w:rsid w:val="00BA3C68"/>
  </w:style>
  <w:style w:type="paragraph" w:styleId="af1">
    <w:name w:val="Body Text"/>
    <w:basedOn w:val="a"/>
    <w:link w:val="af2"/>
    <w:uiPriority w:val="99"/>
    <w:unhideWhenUsed/>
    <w:rsid w:val="0079248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9248D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79248D"/>
    <w:rPr>
      <w:rFonts w:ascii="Arial" w:hAnsi="Arial" w:cs="Arial"/>
      <w:sz w:val="14"/>
      <w:szCs w:val="1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9248D"/>
    <w:pPr>
      <w:shd w:val="clear" w:color="auto" w:fill="FFFFFF"/>
      <w:spacing w:line="254" w:lineRule="exact"/>
      <w:ind w:firstLine="0"/>
      <w:jc w:val="left"/>
    </w:pPr>
    <w:rPr>
      <w:rFonts w:ascii="Arial" w:eastAsia="Calibri" w:hAnsi="Arial" w:cs="Arial"/>
      <w:sz w:val="14"/>
      <w:szCs w:val="14"/>
      <w:lang w:eastAsia="en-US"/>
    </w:rPr>
  </w:style>
  <w:style w:type="paragraph" w:styleId="af3">
    <w:name w:val="List Paragraph"/>
    <w:basedOn w:val="a"/>
    <w:uiPriority w:val="34"/>
    <w:qFormat/>
    <w:rsid w:val="0079248D"/>
    <w:pPr>
      <w:ind w:left="720"/>
      <w:contextualSpacing/>
    </w:pPr>
  </w:style>
  <w:style w:type="character" w:customStyle="1" w:styleId="8">
    <w:name w:val="Основной текст (8)"/>
    <w:basedOn w:val="a0"/>
    <w:link w:val="81"/>
    <w:uiPriority w:val="99"/>
    <w:rsid w:val="00711E3F"/>
    <w:rPr>
      <w:rFonts w:cs="Times New Roman"/>
      <w:sz w:val="30"/>
      <w:szCs w:val="3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11E3F"/>
    <w:pPr>
      <w:shd w:val="clear" w:color="auto" w:fill="FFFFFF"/>
      <w:spacing w:line="322" w:lineRule="exact"/>
      <w:ind w:firstLine="0"/>
    </w:pPr>
    <w:rPr>
      <w:rFonts w:eastAsia="Calibri"/>
      <w:sz w:val="30"/>
      <w:szCs w:val="30"/>
      <w:lang w:eastAsia="en-US"/>
    </w:rPr>
  </w:style>
  <w:style w:type="character" w:customStyle="1" w:styleId="10CenturyGothic">
    <w:name w:val="Основной текст (10) + Century Gothic"/>
    <w:basedOn w:val="a0"/>
    <w:uiPriority w:val="99"/>
    <w:rsid w:val="00711E3F"/>
    <w:rPr>
      <w:rFonts w:ascii="Century Gothic" w:hAnsi="Century Gothic" w:cs="Century Gothic"/>
      <w:sz w:val="30"/>
      <w:szCs w:val="30"/>
    </w:rPr>
  </w:style>
  <w:style w:type="character" w:customStyle="1" w:styleId="21">
    <w:name w:val="Основной текст (2)"/>
    <w:basedOn w:val="a0"/>
    <w:link w:val="210"/>
    <w:uiPriority w:val="99"/>
    <w:rsid w:val="00E12BBD"/>
    <w:rPr>
      <w:rFonts w:cs="Times New Roman"/>
      <w:sz w:val="30"/>
      <w:szCs w:val="3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E12BBD"/>
    <w:rPr>
      <w:rFonts w:cs="Times New Roman"/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2BBD"/>
    <w:pPr>
      <w:shd w:val="clear" w:color="auto" w:fill="FFFFFF"/>
      <w:spacing w:before="300" w:after="300" w:line="331" w:lineRule="exact"/>
      <w:ind w:firstLine="0"/>
      <w:jc w:val="left"/>
    </w:pPr>
    <w:rPr>
      <w:rFonts w:eastAsia="Calibri"/>
      <w:sz w:val="30"/>
      <w:szCs w:val="3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E12BBD"/>
    <w:pPr>
      <w:shd w:val="clear" w:color="auto" w:fill="FFFFFF"/>
      <w:spacing w:before="900" w:line="326" w:lineRule="exact"/>
      <w:ind w:firstLine="0"/>
      <w:jc w:val="right"/>
    </w:pPr>
    <w:rPr>
      <w:rFonts w:eastAsia="Calibri"/>
      <w:sz w:val="30"/>
      <w:szCs w:val="30"/>
      <w:lang w:eastAsia="en-US"/>
    </w:rPr>
  </w:style>
  <w:style w:type="character" w:customStyle="1" w:styleId="213pt">
    <w:name w:val="Основной текст (2) + 13 pt"/>
    <w:basedOn w:val="21"/>
    <w:uiPriority w:val="99"/>
    <w:rsid w:val="002F12C8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af4">
    <w:name w:val="Основной текст + Курсив"/>
    <w:uiPriority w:val="99"/>
    <w:rsid w:val="002F12C8"/>
    <w:rPr>
      <w:rFonts w:ascii="Times New Roman" w:hAnsi="Times New Roman" w:cs="Times New Roman"/>
      <w:i/>
      <w:iCs/>
      <w:sz w:val="30"/>
      <w:szCs w:val="30"/>
    </w:rPr>
  </w:style>
  <w:style w:type="character" w:customStyle="1" w:styleId="41">
    <w:name w:val="Основной текст (4)"/>
    <w:basedOn w:val="a0"/>
    <w:link w:val="410"/>
    <w:uiPriority w:val="99"/>
    <w:rsid w:val="0054713A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713A"/>
    <w:pPr>
      <w:shd w:val="clear" w:color="auto" w:fill="FFFFFF"/>
      <w:spacing w:line="485" w:lineRule="exact"/>
      <w:ind w:firstLine="0"/>
    </w:pPr>
    <w:rPr>
      <w:rFonts w:eastAsia="Calibri"/>
      <w:sz w:val="28"/>
      <w:szCs w:val="28"/>
    </w:rPr>
  </w:style>
  <w:style w:type="character" w:styleId="af5">
    <w:name w:val="Hyperlink"/>
    <w:basedOn w:val="a0"/>
    <w:uiPriority w:val="99"/>
    <w:semiHidden/>
    <w:unhideWhenUsed/>
    <w:rsid w:val="002276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227C3"/>
    <w:rPr>
      <w:color w:val="800080"/>
      <w:u w:val="single"/>
    </w:rPr>
  </w:style>
  <w:style w:type="character" w:styleId="af7">
    <w:name w:val="page number"/>
    <w:basedOn w:val="a0"/>
    <w:uiPriority w:val="99"/>
    <w:rsid w:val="00881145"/>
    <w:rPr>
      <w:rFonts w:cs="Times New Roman"/>
    </w:rPr>
  </w:style>
  <w:style w:type="character" w:customStyle="1" w:styleId="11">
    <w:name w:val="Заголовок №1"/>
    <w:basedOn w:val="a0"/>
    <w:link w:val="110"/>
    <w:uiPriority w:val="99"/>
    <w:rsid w:val="004B797A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4B797A"/>
    <w:rPr>
      <w:rFonts w:ascii="Century Schoolbook" w:hAnsi="Century Schoolbook" w:cs="Century Schoolbook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B797A"/>
    <w:pPr>
      <w:shd w:val="clear" w:color="auto" w:fill="FFFFFF"/>
      <w:spacing w:after="660" w:line="240" w:lineRule="atLeast"/>
      <w:ind w:firstLine="0"/>
      <w:jc w:val="left"/>
      <w:outlineLvl w:val="0"/>
    </w:pPr>
    <w:rPr>
      <w:rFonts w:ascii="Century Schoolbook" w:eastAsia="Calibri" w:hAnsi="Century Schoolbook" w:cs="Century Schoolbook"/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4B797A"/>
    <w:pPr>
      <w:shd w:val="clear" w:color="auto" w:fill="FFFFFF"/>
      <w:spacing w:line="480" w:lineRule="exact"/>
      <w:ind w:firstLine="680"/>
      <w:jc w:val="left"/>
    </w:pPr>
    <w:rPr>
      <w:rFonts w:ascii="Century Schoolbook" w:eastAsia="Calibri" w:hAnsi="Century Schoolbook" w:cs="Century Schoolbook"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rsid w:val="00BE09BB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E09BB"/>
    <w:pPr>
      <w:shd w:val="clear" w:color="auto" w:fill="FFFFFF"/>
      <w:spacing w:line="480" w:lineRule="exact"/>
      <w:ind w:firstLine="340"/>
      <w:jc w:val="left"/>
    </w:pPr>
    <w:rPr>
      <w:rFonts w:eastAsia="Calibri"/>
      <w:sz w:val="28"/>
      <w:szCs w:val="28"/>
    </w:rPr>
  </w:style>
  <w:style w:type="character" w:customStyle="1" w:styleId="af8">
    <w:name w:val="Основной текст + Полужирный"/>
    <w:uiPriority w:val="99"/>
    <w:rsid w:val="00BE09BB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(3)_"/>
    <w:basedOn w:val="a0"/>
    <w:rsid w:val="00BE09BB"/>
    <w:rPr>
      <w:rFonts w:ascii="Times New Roman" w:eastAsia="Times New Roman" w:hAnsi="Times New Roman"/>
      <w:sz w:val="22"/>
      <w:szCs w:val="22"/>
    </w:rPr>
  </w:style>
  <w:style w:type="character" w:customStyle="1" w:styleId="2SimHei95pt">
    <w:name w:val="Основной текст (2) + SimHei;9;5 pt;Не полужирный"/>
    <w:basedOn w:val="a0"/>
    <w:rsid w:val="00BE09BB"/>
    <w:rPr>
      <w:rFonts w:ascii="SimHei" w:eastAsia="SimHei" w:hAnsi="SimHei" w:cs="SimHei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af9">
    <w:name w:val="Основной текст_"/>
    <w:basedOn w:val="a0"/>
    <w:link w:val="12"/>
    <w:rsid w:val="00BE09BB"/>
    <w:rPr>
      <w:rFonts w:eastAsia="Times New Roman"/>
      <w:sz w:val="27"/>
      <w:szCs w:val="27"/>
    </w:rPr>
  </w:style>
  <w:style w:type="paragraph" w:customStyle="1" w:styleId="12">
    <w:name w:val="Основной текст1"/>
    <w:basedOn w:val="a"/>
    <w:link w:val="af9"/>
    <w:rsid w:val="00BE09BB"/>
    <w:pPr>
      <w:spacing w:line="480" w:lineRule="exact"/>
      <w:ind w:firstLine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B827-117E-4D9D-9434-7DA80BFB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11426</Words>
  <Characters>65132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76406</CharactersWithSpaces>
  <SharedDoc>false</SharedDoc>
  <HLinks>
    <vt:vector size="102" baseType="variant">
      <vt:variant>
        <vt:i4>3212351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п18</vt:lpwstr>
      </vt:variant>
      <vt:variant>
        <vt:i4>3212351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п17</vt:lpwstr>
      </vt:variant>
      <vt:variant>
        <vt:i4>3212351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п16</vt:lpwstr>
      </vt:variant>
      <vt:variant>
        <vt:i4>3212351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п15</vt:lpwstr>
      </vt:variant>
      <vt:variant>
        <vt:i4>3212351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п11</vt:lpwstr>
      </vt:variant>
      <vt:variant>
        <vt:i4>1638481</vt:i4>
      </vt:variant>
      <vt:variant>
        <vt:i4>33</vt:i4>
      </vt:variant>
      <vt:variant>
        <vt:i4>0</vt:i4>
      </vt:variant>
      <vt:variant>
        <vt:i4>5</vt:i4>
      </vt:variant>
      <vt:variant>
        <vt:lpwstr>C:\Program Files\StroyConsultant\Temp\4443.htm</vt:lpwstr>
      </vt:variant>
      <vt:variant>
        <vt:lpwstr/>
      </vt:variant>
      <vt:variant>
        <vt:i4>3212351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п1</vt:lpwstr>
      </vt:variant>
      <vt:variant>
        <vt:i4>3212351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п1</vt:lpwstr>
      </vt:variant>
      <vt:variant>
        <vt:i4>3540031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п6</vt:lpwstr>
      </vt:variant>
      <vt:variant>
        <vt:i4>3540031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п6</vt:lpwstr>
      </vt:variant>
      <vt:variant>
        <vt:i4>3212351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п1</vt:lpwstr>
      </vt:variant>
      <vt:variant>
        <vt:i4>3540031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п6</vt:lpwstr>
      </vt:variant>
      <vt:variant>
        <vt:i4>3540031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п6</vt:lpwstr>
      </vt:variant>
      <vt:variant>
        <vt:i4>3474495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п5</vt:lpwstr>
      </vt:variant>
      <vt:variant>
        <vt:i4>3408959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п4</vt:lpwstr>
      </vt:variant>
      <vt:variant>
        <vt:i4>3343423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п34</vt:lpwstr>
      </vt:variant>
      <vt:variant>
        <vt:i4>3474495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WST250</dc:creator>
  <cp:lastModifiedBy>Ekaterina Lopatina</cp:lastModifiedBy>
  <cp:revision>2</cp:revision>
  <cp:lastPrinted>2011-11-25T14:15:00Z</cp:lastPrinted>
  <dcterms:created xsi:type="dcterms:W3CDTF">2011-11-28T13:42:00Z</dcterms:created>
  <dcterms:modified xsi:type="dcterms:W3CDTF">2011-11-28T13:42:00Z</dcterms:modified>
</cp:coreProperties>
</file>