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3764" w14:textId="77777777" w:rsidR="007608DB" w:rsidRDefault="007608DB" w:rsidP="001D14C6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757F2F6" w14:textId="77777777" w:rsidR="007608DB" w:rsidRDefault="007608DB" w:rsidP="001D1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41095F8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61353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034E3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CB39" w14:textId="77777777" w:rsidR="007608DB" w:rsidRDefault="007608DB" w:rsidP="001D1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98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9A60C9E" w14:textId="77777777" w:rsidR="007608DB" w:rsidRDefault="007608DB" w:rsidP="001D1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EB1B" w14:textId="77777777" w:rsidR="007608DB" w:rsidRDefault="007608DB" w:rsidP="001D1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2CE3F41" w14:textId="77777777" w:rsidR="007608DB" w:rsidRDefault="007608DB" w:rsidP="001D1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D6F4A" w14:textId="77777777" w:rsidR="007608DB" w:rsidRDefault="007608DB" w:rsidP="001D1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33914" w14:textId="77777777" w:rsidR="007608DB" w:rsidRDefault="005A7788" w:rsidP="001D14C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</w:t>
      </w:r>
      <w:r w:rsidR="008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«МОСТОТРЕСТ»;</w:t>
      </w:r>
      <w:r w:rsidR="00760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31B43E" w14:textId="77777777" w:rsidR="007608DB" w:rsidRDefault="007608DB" w:rsidP="001D14C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C91A8" w14:textId="77777777" w:rsidR="007608DB" w:rsidRDefault="007608DB" w:rsidP="001D14C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C996B" w14:textId="77777777" w:rsidR="007608DB" w:rsidRDefault="007608DB" w:rsidP="001D14C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0E269157" w14:textId="77777777" w:rsidR="007608DB" w:rsidRDefault="007608DB" w:rsidP="001D14C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8A2668E" w14:textId="77777777" w:rsidR="005A7788" w:rsidRPr="005A7788" w:rsidRDefault="005A7788" w:rsidP="0058214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свидетельств, согласно рекомендаций НОСТРОЙ, члено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 НП «МОД «СОЮЗДОРСТРОЙ» - ОО</w:t>
      </w:r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«ИТС ДОРСТРОЙ»,  ООО 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г.;</w:t>
      </w:r>
    </w:p>
    <w:p w14:paraId="09455F62" w14:textId="77777777" w:rsidR="00484EA1" w:rsidRDefault="00484EA1" w:rsidP="00582144">
      <w:pPr>
        <w:numPr>
          <w:ilvl w:val="0"/>
          <w:numId w:val="1"/>
        </w:numPr>
        <w:spacing w:after="0" w:line="240" w:lineRule="auto"/>
        <w:ind w:left="0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</w:t>
      </w:r>
      <w:r w:rsid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адреса</w:t>
      </w:r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- члена партнерства СРО НП «МОД «СОЮЗДОРСТРОЙ».</w:t>
      </w:r>
    </w:p>
    <w:p w14:paraId="4568E793" w14:textId="77777777" w:rsidR="00CF44AD" w:rsidRDefault="00CF44AD" w:rsidP="00CF44A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8DC59" w14:textId="77777777" w:rsidR="00F06C5C" w:rsidRPr="00F06C5C" w:rsidRDefault="00F06C5C" w:rsidP="00E768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717A3C63" w14:textId="77777777" w:rsidR="007608DB" w:rsidRDefault="007608DB" w:rsidP="001D14C6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B9E0B" w14:textId="77777777" w:rsidR="00582144" w:rsidRPr="00582144" w:rsidRDefault="007608DB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зам. генерального директора СРО НП «МОД «СОЮЗДОРСТРОЙ» Суханов П.Л. в соответствии с рекомендациями НОСТРОЙ, прошу Вас рассмотреть вопрос о переоформлении и выдаче Свидетельств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 членов СРО НП «МОД «СОЮЗДОРСТРОЙ» - ООО «ИТС ДОРСТРОЙ»,  ООО «</w:t>
      </w:r>
      <w:proofErr w:type="spellStart"/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09B0468" w14:textId="77777777" w:rsidR="00582144" w:rsidRPr="00582144" w:rsidRDefault="00582144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4DFB9" w14:textId="77777777" w:rsidR="007608DB" w:rsidRDefault="00582144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Start"/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Переоформить</w:t>
      </w:r>
      <w:proofErr w:type="gramEnd"/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организациям – членам Партнерства: ООО «ИТС ДОРСТРОЙ»,  ООО «</w:t>
      </w:r>
      <w:proofErr w:type="spellStart"/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407A329" w14:textId="77777777" w:rsidR="00582144" w:rsidRDefault="00582144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B2565" w14:textId="77777777" w:rsidR="007608DB" w:rsidRDefault="007608DB" w:rsidP="001D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AA69B29" w14:textId="77777777" w:rsidR="007608DB" w:rsidRDefault="007608DB" w:rsidP="001D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49B5D52" w14:textId="77777777" w:rsidR="007608DB" w:rsidRDefault="007608DB" w:rsidP="001D14C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757DC12" w14:textId="77777777" w:rsidR="00582144" w:rsidRPr="00582144" w:rsidRDefault="007608DB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зам. генерального директора СРО НП «МОД «СОЮЗДОРСТРОЙ» Суханов П.Л. в соответствии с поданными документами о смене юридиче</w:t>
      </w:r>
      <w:r w:rsid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адреса организации – членов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72E84" w:rsidRP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«Фирма ИНСОР»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172E84" w:rsidRP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НПО «Авангард»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рассмотреть вопрос о перео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формлении и выдаче Свидетельств</w:t>
      </w:r>
      <w:r w:rsidR="00582144"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70A26ABD" w14:textId="77777777" w:rsidR="00582144" w:rsidRPr="00582144" w:rsidRDefault="00582144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CA73" w14:textId="77777777" w:rsidR="007608DB" w:rsidRDefault="00582144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Пер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еоформить и выдать Свидетельства</w:t>
      </w:r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от 30.12.2009г. организациям – членам</w:t>
      </w:r>
      <w:r w:rsidRPr="005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</w:t>
      </w:r>
      <w:r w:rsidR="00172E84" w:rsidRP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НП «Фирма ИНСОР», ООО НПО «Авангард»</w:t>
      </w:r>
      <w:r w:rsidR="00172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465F0" w14:textId="77777777" w:rsidR="00172E84" w:rsidRDefault="00172E84" w:rsidP="005821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75897" w14:textId="77777777" w:rsidR="007608DB" w:rsidRPr="00CF44AD" w:rsidRDefault="007608DB" w:rsidP="001D14C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AE7FBC" w14:textId="77777777" w:rsidR="007608DB" w:rsidRPr="00CF44AD" w:rsidRDefault="007608DB" w:rsidP="001D14C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E6711D5" w14:textId="77777777" w:rsidR="007608DB" w:rsidRDefault="007608DB" w:rsidP="001D14C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3FD9C" w14:textId="77777777" w:rsidR="00CF44AD" w:rsidRPr="00CF44AD" w:rsidRDefault="007608DB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44AD"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СРО НП «МОД «СОЮЗДОРСТРОЙ» Суханов Павел Львович. Уважаемые члены Совета! На Совете Партнерства, состоявшемся  </w:t>
      </w:r>
      <w:r w:rsid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44AD"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F44AD"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(Протокол № </w:t>
      </w:r>
      <w:r w:rsid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F44AD"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было принято решение о приостановлении действия Свидетельств о допуске сроком на 60 календарных дней следующим организациям - членам Партнерства:</w:t>
      </w:r>
    </w:p>
    <w:p w14:paraId="16C50C70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D219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Волгоспецстрой</w:t>
      </w:r>
      <w:proofErr w:type="spellEnd"/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2DAD669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603F01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="00F06C5C" w:rsidRPr="00F06C5C">
        <w:rPr>
          <w:rFonts w:ascii="Times New Roman" w:eastAsia="Times New Roman" w:hAnsi="Times New Roman" w:cs="Times New Roman"/>
          <w:sz w:val="28"/>
          <w:szCs w:val="28"/>
          <w:lang w:eastAsia="ru-RU"/>
        </w:rPr>
        <w:t>7706646092</w:t>
      </w:r>
      <w:r w:rsidR="00F06C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5DE06E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7B858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нарушения, повлекшие приостановление действия Свидетельства о допуске к работам, данной организацией не устранены, в том числе не приняты меры по их устранению.</w:t>
      </w:r>
    </w:p>
    <w:p w14:paraId="46E806BF" w14:textId="77777777" w:rsid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в связи с не устранением допущенных замечаний,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Партнерства:</w:t>
      </w:r>
    </w:p>
    <w:p w14:paraId="4E57B41D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</w:t>
      </w:r>
      <w:proofErr w:type="spellStart"/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Волгоспецстрой</w:t>
      </w:r>
      <w:proofErr w:type="spellEnd"/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5A59780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«Устой»;</w:t>
      </w:r>
    </w:p>
    <w:p w14:paraId="0CB1D09C" w14:textId="77777777" w:rsid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«Стройсервис»</w:t>
      </w:r>
      <w:r w:rsidR="0018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40F0" w:rsidRPr="00184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7706646092)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CB29C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CDE84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</w:t>
      </w:r>
      <w:r w:rsidR="005B50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4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B50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исключить из членов СРО НП «МОД «СОЮЗДОРСТРОЙ» следующие организации:</w:t>
      </w:r>
    </w:p>
    <w:p w14:paraId="4B71519B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</w:t>
      </w:r>
      <w:proofErr w:type="spellStart"/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Волгоспецстрой</w:t>
      </w:r>
      <w:proofErr w:type="spellEnd"/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54977A" w14:textId="77777777" w:rsidR="00CF44AD" w:rsidRPr="00CF44AD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«Устой»;</w:t>
      </w:r>
    </w:p>
    <w:p w14:paraId="2943F9F0" w14:textId="77777777" w:rsidR="007608DB" w:rsidRDefault="00CF44AD" w:rsidP="00CF4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«Стройсервис»</w:t>
      </w:r>
      <w:r w:rsidR="0018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F0" w:rsidRPr="001840F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 7706646092)</w:t>
      </w:r>
      <w:r w:rsidRPr="00CF44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D84521" w14:textId="77777777" w:rsidR="007608DB" w:rsidRDefault="007608DB" w:rsidP="001D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0CDC5" w14:textId="77777777" w:rsidR="00484EA1" w:rsidRDefault="00484EA1" w:rsidP="001D14C6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42BCAF" w14:textId="77777777" w:rsidR="006642E2" w:rsidRPr="006642E2" w:rsidRDefault="006642E2" w:rsidP="001D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04D4F4E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66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0E832FC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8CA9B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18D13" w14:textId="77777777" w:rsid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DF9FB" w14:textId="77777777" w:rsidR="001D14C6" w:rsidRPr="006642E2" w:rsidRDefault="001D14C6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BD120" w14:textId="77777777" w:rsidR="00653CA6" w:rsidRDefault="00653CA6" w:rsidP="00653CA6">
      <w:pPr>
        <w:pStyle w:val="a3"/>
        <w:ind w:left="-709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0D44CD" wp14:editId="0E1563FD">
            <wp:simplePos x="0" y="0"/>
            <wp:positionH relativeFrom="column">
              <wp:posOffset>1893570</wp:posOffset>
            </wp:positionH>
            <wp:positionV relativeFrom="paragraph">
              <wp:posOffset>172720</wp:posOffset>
            </wp:positionV>
            <wp:extent cx="2714625" cy="1975485"/>
            <wp:effectExtent l="0" t="0" r="9525" b="5715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28247" w14:textId="77777777" w:rsidR="00653CA6" w:rsidRPr="00940555" w:rsidRDefault="00653CA6" w:rsidP="00653CA6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940555">
        <w:rPr>
          <w:rFonts w:ascii="Times New Roman" w:hAnsi="Times New Roman" w:cs="Times New Roman"/>
          <w:sz w:val="28"/>
          <w:szCs w:val="28"/>
        </w:rPr>
        <w:t>Председатель Со</w:t>
      </w:r>
      <w:r w:rsidR="00940555">
        <w:rPr>
          <w:rFonts w:ascii="Times New Roman" w:hAnsi="Times New Roman" w:cs="Times New Roman"/>
          <w:sz w:val="28"/>
          <w:szCs w:val="28"/>
        </w:rPr>
        <w:t>брания</w:t>
      </w:r>
      <w:r w:rsidRPr="00940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08DCCCD7" w14:textId="77777777" w:rsidR="00653CA6" w:rsidRPr="00940555" w:rsidRDefault="00653CA6" w:rsidP="00653CA6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19AB0EED" w14:textId="77777777" w:rsidR="00653CA6" w:rsidRPr="00940555" w:rsidRDefault="00653CA6" w:rsidP="00653CA6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52686420" w14:textId="77777777" w:rsidR="00653CA6" w:rsidRPr="00940555" w:rsidRDefault="00653CA6" w:rsidP="00653CA6">
      <w:pPr>
        <w:spacing w:line="240" w:lineRule="atLeast"/>
        <w:ind w:right="-1"/>
        <w:rPr>
          <w:rFonts w:ascii="Times New Roman" w:hAnsi="Times New Roman" w:cs="Times New Roman"/>
        </w:rPr>
      </w:pPr>
    </w:p>
    <w:p w14:paraId="09D60B27" w14:textId="77777777" w:rsidR="00653CA6" w:rsidRPr="00940555" w:rsidRDefault="00653CA6" w:rsidP="00653CA6">
      <w:pPr>
        <w:spacing w:line="240" w:lineRule="atLeast"/>
        <w:ind w:left="-284" w:right="-1"/>
        <w:rPr>
          <w:rFonts w:ascii="Times New Roman" w:hAnsi="Times New Roman" w:cs="Times New Roman"/>
        </w:rPr>
      </w:pPr>
      <w:r w:rsidRPr="00940555">
        <w:rPr>
          <w:rFonts w:ascii="Times New Roman" w:hAnsi="Times New Roman" w:cs="Times New Roman"/>
          <w:sz w:val="28"/>
        </w:rPr>
        <w:t>Секретарь Со</w:t>
      </w:r>
      <w:r w:rsidR="00940555">
        <w:rPr>
          <w:rFonts w:ascii="Times New Roman" w:hAnsi="Times New Roman" w:cs="Times New Roman"/>
          <w:sz w:val="28"/>
        </w:rPr>
        <w:t>брания</w:t>
      </w:r>
      <w:r w:rsidRPr="00940555">
        <w:rPr>
          <w:rFonts w:ascii="Times New Roman" w:hAnsi="Times New Roman" w:cs="Times New Roman"/>
          <w:sz w:val="28"/>
        </w:rPr>
        <w:t xml:space="preserve">                                                                              П.Л. Суханов</w:t>
      </w:r>
    </w:p>
    <w:p w14:paraId="73767D61" w14:textId="77777777" w:rsidR="006642E2" w:rsidRPr="00940555" w:rsidRDefault="006642E2" w:rsidP="001D14C6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E482" w14:textId="77777777" w:rsidR="006642E2" w:rsidRPr="00940555" w:rsidRDefault="006642E2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F02DA" w14:textId="77777777" w:rsidR="0097486B" w:rsidRPr="00940555" w:rsidRDefault="0097486B" w:rsidP="001D14C6">
      <w:pPr>
        <w:jc w:val="both"/>
        <w:rPr>
          <w:rFonts w:ascii="Times New Roman" w:hAnsi="Times New Roman" w:cs="Times New Roman"/>
        </w:rPr>
      </w:pPr>
    </w:p>
    <w:sectPr w:rsidR="0097486B" w:rsidRPr="00940555" w:rsidSect="007E2A15">
      <w:footerReference w:type="default" r:id="rId9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8136" w14:textId="77777777" w:rsidR="005F7712" w:rsidRDefault="005F7712" w:rsidP="00C728D8">
      <w:pPr>
        <w:spacing w:after="0" w:line="240" w:lineRule="auto"/>
      </w:pPr>
      <w:r>
        <w:separator/>
      </w:r>
    </w:p>
  </w:endnote>
  <w:endnote w:type="continuationSeparator" w:id="0">
    <w:p w14:paraId="2400F2E9" w14:textId="77777777" w:rsidR="005F7712" w:rsidRDefault="005F7712" w:rsidP="00C7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31177"/>
      <w:docPartObj>
        <w:docPartGallery w:val="Page Numbers (Bottom of Page)"/>
        <w:docPartUnique/>
      </w:docPartObj>
    </w:sdtPr>
    <w:sdtEndPr/>
    <w:sdtContent>
      <w:p w14:paraId="520E5BCC" w14:textId="77777777" w:rsidR="00C728D8" w:rsidRDefault="00C728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55">
          <w:rPr>
            <w:noProof/>
          </w:rPr>
          <w:t>3</w:t>
        </w:r>
        <w:r>
          <w:fldChar w:fldCharType="end"/>
        </w:r>
      </w:p>
    </w:sdtContent>
  </w:sdt>
  <w:p w14:paraId="0BE48C8F" w14:textId="77777777" w:rsidR="00C728D8" w:rsidRDefault="00C72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7916" w14:textId="77777777" w:rsidR="005F7712" w:rsidRDefault="005F7712" w:rsidP="00C728D8">
      <w:pPr>
        <w:spacing w:after="0" w:line="240" w:lineRule="auto"/>
      </w:pPr>
      <w:r>
        <w:separator/>
      </w:r>
    </w:p>
  </w:footnote>
  <w:footnote w:type="continuationSeparator" w:id="0">
    <w:p w14:paraId="11E948EB" w14:textId="77777777" w:rsidR="005F7712" w:rsidRDefault="005F7712" w:rsidP="00C7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F"/>
    <w:rsid w:val="0007092C"/>
    <w:rsid w:val="00172E84"/>
    <w:rsid w:val="001840F0"/>
    <w:rsid w:val="001D14C6"/>
    <w:rsid w:val="00484EA1"/>
    <w:rsid w:val="004B2B64"/>
    <w:rsid w:val="00582144"/>
    <w:rsid w:val="005A7788"/>
    <w:rsid w:val="005B0104"/>
    <w:rsid w:val="005B5045"/>
    <w:rsid w:val="005F7712"/>
    <w:rsid w:val="00653CA6"/>
    <w:rsid w:val="006642E2"/>
    <w:rsid w:val="007608DB"/>
    <w:rsid w:val="007E2242"/>
    <w:rsid w:val="007E2A15"/>
    <w:rsid w:val="008E536A"/>
    <w:rsid w:val="0091154C"/>
    <w:rsid w:val="00940555"/>
    <w:rsid w:val="0097486B"/>
    <w:rsid w:val="00981F3B"/>
    <w:rsid w:val="00BF516F"/>
    <w:rsid w:val="00C728D8"/>
    <w:rsid w:val="00CF44AD"/>
    <w:rsid w:val="00D42EFA"/>
    <w:rsid w:val="00DC64C9"/>
    <w:rsid w:val="00E343BC"/>
    <w:rsid w:val="00E76835"/>
    <w:rsid w:val="00EF345A"/>
    <w:rsid w:val="00EF7343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27C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8D8"/>
  </w:style>
  <w:style w:type="paragraph" w:styleId="a6">
    <w:name w:val="footer"/>
    <w:basedOn w:val="a"/>
    <w:link w:val="a7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E3BB-A450-4AA4-A46C-5411924B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2016-09-29T14:16:00Z</dcterms:created>
  <dcterms:modified xsi:type="dcterms:W3CDTF">2024-03-04T12:53:00Z</dcterms:modified>
</cp:coreProperties>
</file>