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DBF8" w14:textId="77777777" w:rsidR="0026181D" w:rsidRDefault="0026181D" w:rsidP="0026181D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</w:t>
      </w:r>
    </w:p>
    <w:p w14:paraId="5166B1F4" w14:textId="77777777" w:rsidR="0026181D" w:rsidRDefault="0026181D" w:rsidP="00261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BC5B707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B7C22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F01B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907C9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</w:t>
      </w:r>
      <w:r w:rsidR="0031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 февраля 2016 года</w:t>
      </w:r>
    </w:p>
    <w:p w14:paraId="36AC8AE7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99471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BA06255" w14:textId="77777777" w:rsidR="0026181D" w:rsidRDefault="0026181D" w:rsidP="00261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921F5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24C88DFF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C28E2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0B93740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96139" w14:textId="77777777" w:rsidR="0026181D" w:rsidRDefault="0026181D" w:rsidP="0026181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 делегировании представителей для участия в Окружной Конференции саморегулируемых организаций по г. Москве 04.03.2016 г.</w:t>
      </w:r>
    </w:p>
    <w:p w14:paraId="4D63B2C7" w14:textId="77777777" w:rsidR="0026181D" w:rsidRDefault="0026181D" w:rsidP="0026181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выдвижении кандидатуры для избрания Президентом Ассоциации «Национальное объединение строителей».</w:t>
      </w:r>
      <w:r>
        <w:rPr>
          <w:rFonts w:ascii="Times New Roman" w:hAnsi="Times New Roman"/>
          <w:sz w:val="28"/>
          <w:szCs w:val="28"/>
        </w:rPr>
        <w:tab/>
      </w:r>
    </w:p>
    <w:p w14:paraId="04CE6BCA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9E2A5" w14:textId="77777777" w:rsidR="0026181D" w:rsidRDefault="0026181D" w:rsidP="00261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«СОЮЗДОРСТРОЙ» Хвоинский Л.А.:  </w:t>
      </w:r>
      <w:r>
        <w:rPr>
          <w:rFonts w:ascii="Times New Roman" w:hAnsi="Times New Roman"/>
          <w:sz w:val="28"/>
          <w:szCs w:val="28"/>
        </w:rPr>
        <w:t xml:space="preserve">04.03.2016 года состоится Окружная конференция саморегулируемых организаций по г. Москве. Предлагаю избрать представителем с правом решающего голоса от нашей организации – заместителя генерального директора саморегулируемой организации Некоммерческое партнерство «Межрегиональное объединение дорожников «СОЮЗДОРСТРОЙ»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Анатолия Владимировича.</w:t>
      </w:r>
    </w:p>
    <w:p w14:paraId="5C48D1F8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C0503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представителем с правом решающего голоса от саморегулируемой организации Некоммерческое партнерство «Межрегиональное объединение дорожников «СОЮЗДОРСТРОЙ» </w:t>
      </w:r>
      <w:r>
        <w:rPr>
          <w:rFonts w:ascii="Times New Roman" w:hAnsi="Times New Roman"/>
          <w:sz w:val="28"/>
          <w:szCs w:val="28"/>
        </w:rPr>
        <w:lastRenderedPageBreak/>
        <w:t xml:space="preserve">заместителя генерального директора НП МОД «СОЮЗДОРСТРОЙ»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Анатолия Владимировича. </w:t>
      </w:r>
    </w:p>
    <w:p w14:paraId="12492FD7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D0660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AAA5E5A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4F2757E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923199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«СОЮЗДОРСТРОЙ» Хвоинский Л.А.: в марте 2016 года </w:t>
      </w:r>
      <w:r>
        <w:rPr>
          <w:rFonts w:ascii="Times New Roman" w:hAnsi="Times New Roman"/>
          <w:sz w:val="28"/>
          <w:szCs w:val="28"/>
        </w:rPr>
        <w:t>состоится Всероссийский съезд саморегулируемых организаций основанных на членстве лиц осуществляющих строительство, на котором планируется проведение выборов Президента Ассоциации «Национальное объединение строителей».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для избрания Президентом </w:t>
      </w:r>
      <w:r>
        <w:rPr>
          <w:rFonts w:ascii="Times New Roman" w:hAnsi="Times New Roman"/>
          <w:sz w:val="28"/>
          <w:szCs w:val="28"/>
        </w:rPr>
        <w:t>Ассоциации «Национальное объединение строителей» кандидатуру генерального директора строительного холдинга ЛСР – Молчанова Андрея Юрьевича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8597B7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A3F38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для избрания Президентом </w:t>
      </w:r>
      <w:r>
        <w:rPr>
          <w:rFonts w:ascii="Times New Roman" w:hAnsi="Times New Roman"/>
          <w:sz w:val="28"/>
          <w:szCs w:val="28"/>
        </w:rPr>
        <w:t>Ассоциации «Национальное объединение строителей» кандидатуру генерального директора строительного холдинга ЛСР – Молчанова Андрея Юрьевича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F804DD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DF4AA2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A3EF31A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C012CE0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34D97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466E1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BBB74" w14:textId="77777777" w:rsidR="0026181D" w:rsidRDefault="0026181D" w:rsidP="002618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31267" w14:textId="77777777" w:rsidR="00390E75" w:rsidRPr="0041522A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5DB47" w14:textId="77777777" w:rsidR="00390E75" w:rsidRDefault="00390E75" w:rsidP="00390E75"/>
    <w:p w14:paraId="25F9EEF6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5127BE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15E408" wp14:editId="20D9F55A">
            <wp:simplePos x="0" y="0"/>
            <wp:positionH relativeFrom="column">
              <wp:posOffset>1996440</wp:posOffset>
            </wp:positionH>
            <wp:positionV relativeFrom="paragraph">
              <wp:posOffset>142875</wp:posOffset>
            </wp:positionV>
            <wp:extent cx="2669540" cy="1943100"/>
            <wp:effectExtent l="0" t="0" r="0" b="0"/>
            <wp:wrapSquare wrapText="bothSides"/>
            <wp:docPr id="2" name="Рисунок 2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E455E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79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795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Кошкин А.А.</w:t>
      </w:r>
    </w:p>
    <w:p w14:paraId="5567FA78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0B539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50733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211EA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5DE14" w14:textId="77777777" w:rsidR="00390E75" w:rsidRDefault="00390E75" w:rsidP="00390E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57538" w14:textId="77777777" w:rsidR="0026181D" w:rsidRDefault="00390E75" w:rsidP="00390E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795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795D7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1BDE918E" w14:textId="77777777" w:rsidR="0026181D" w:rsidRDefault="0026181D" w:rsidP="002618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2AE81" w14:textId="77777777" w:rsidR="0026181D" w:rsidRDefault="0026181D" w:rsidP="0026181D">
      <w:pPr>
        <w:rPr>
          <w:rFonts w:ascii="Times New Roman" w:hAnsi="Times New Roman" w:cs="Times New Roman"/>
          <w:sz w:val="28"/>
          <w:szCs w:val="28"/>
        </w:rPr>
      </w:pPr>
    </w:p>
    <w:p w14:paraId="646D745C" w14:textId="77777777" w:rsidR="0097486B" w:rsidRDefault="0097486B"/>
    <w:sectPr w:rsidR="0097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1A"/>
    <w:rsid w:val="0026181D"/>
    <w:rsid w:val="00313FDF"/>
    <w:rsid w:val="00390E75"/>
    <w:rsid w:val="003A2753"/>
    <w:rsid w:val="00795D7D"/>
    <w:rsid w:val="0086001A"/>
    <w:rsid w:val="0097486B"/>
    <w:rsid w:val="00D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5C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2016-08-22T05:52:00Z</dcterms:created>
  <dcterms:modified xsi:type="dcterms:W3CDTF">2024-03-04T12:52:00Z</dcterms:modified>
</cp:coreProperties>
</file>