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626A" w14:textId="77777777" w:rsidR="008A29E5" w:rsidRDefault="008A29E5" w:rsidP="008A29E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5</w:t>
      </w:r>
    </w:p>
    <w:p w14:paraId="4A5A4DA8" w14:textId="77777777" w:rsidR="008A29E5" w:rsidRDefault="008A29E5" w:rsidP="008A29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0561F502" w14:textId="77777777" w:rsidR="008A29E5" w:rsidRDefault="008A29E5" w:rsidP="008A29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011270" w14:textId="77777777" w:rsidR="008A29E5" w:rsidRDefault="008A29E5" w:rsidP="008A29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2D1BD2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5 марта 2019 года</w:t>
      </w:r>
    </w:p>
    <w:p w14:paraId="7B91058D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EF042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57A3B52B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A1E5E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081BDDA2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0124F64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497C8A5E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D50639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C9CE4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FB84AF" w14:textId="77777777" w:rsidR="008A29E5" w:rsidRDefault="008A29E5" w:rsidP="00055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71E0DB5" w14:textId="77777777" w:rsidR="0005554C" w:rsidRPr="0005554C" w:rsidRDefault="0005554C" w:rsidP="000555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0B452" w14:textId="77777777" w:rsidR="008A29E5" w:rsidRDefault="008A29E5" w:rsidP="008A2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 ООО СК «ДОРЦЕНТР» о приеме в члены «СОЮЗДОРСТРОЙ»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41125FEB" w14:textId="77777777" w:rsidR="008A29E5" w:rsidRDefault="008A29E5" w:rsidP="008A29E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14:paraId="78F681B3" w14:textId="77777777" w:rsidR="008A29E5" w:rsidRDefault="0005554C" w:rsidP="000555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14:paraId="23DAAD3C" w14:textId="77777777" w:rsidR="0005554C" w:rsidRPr="0005554C" w:rsidRDefault="0005554C" w:rsidP="00AF21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349E5B" w14:textId="77777777" w:rsidR="008A29E5" w:rsidRDefault="008A29E5" w:rsidP="008A29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члены «СОЮЗДОРСТРОЙ» ООО </w:t>
      </w:r>
      <w:r>
        <w:rPr>
          <w:rFonts w:ascii="Times New Roman" w:hAnsi="Times New Roman" w:cs="Times New Roman"/>
          <w:sz w:val="28"/>
          <w:szCs w:val="28"/>
        </w:rPr>
        <w:t xml:space="preserve">СК «ДОРЦЕНТР»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установленных в «СОЮЗДОРСТРОЙ».</w:t>
      </w:r>
    </w:p>
    <w:p w14:paraId="58ABCE71" w14:textId="77777777" w:rsidR="008A29E5" w:rsidRDefault="008A29E5" w:rsidP="008A29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BA688" w14:textId="77777777" w:rsidR="008A29E5" w:rsidRDefault="008A29E5" w:rsidP="008A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ООО </w:t>
      </w:r>
      <w:r>
        <w:rPr>
          <w:rFonts w:ascii="Times New Roman" w:hAnsi="Times New Roman" w:cs="Times New Roman"/>
          <w:sz w:val="28"/>
          <w:szCs w:val="28"/>
        </w:rPr>
        <w:t>СК «ДОРЦЕНТР»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Присвоить уровни ответственности.</w:t>
      </w:r>
    </w:p>
    <w:p w14:paraId="09D09550" w14:textId="77777777" w:rsidR="008A29E5" w:rsidRDefault="008A29E5" w:rsidP="008A2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8A29E5" w14:paraId="685A3C22" w14:textId="77777777" w:rsidTr="008A29E5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CD2BD" w14:textId="77777777" w:rsidR="008A29E5" w:rsidRDefault="008A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D6ABB" w14:textId="77777777" w:rsidR="008A29E5" w:rsidRDefault="008A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64927B" w14:textId="77777777" w:rsidR="008A29E5" w:rsidRDefault="008A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54269D" w14:textId="77777777" w:rsidR="008A29E5" w:rsidRDefault="008A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8A29E5" w14:paraId="7E3CFCB0" w14:textId="77777777" w:rsidTr="008A29E5">
        <w:trPr>
          <w:trHeight w:val="13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C1E227" w14:textId="77777777" w:rsidR="008A29E5" w:rsidRDefault="008A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0DF165" w14:textId="77777777" w:rsidR="008A29E5" w:rsidRDefault="008A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 «ДОРЦЕНТР»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F299DD" w14:textId="77777777" w:rsidR="008A29E5" w:rsidRDefault="008A2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59BF5" w14:textId="77777777" w:rsidR="008A29E5" w:rsidRDefault="008A2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</w:tbl>
    <w:p w14:paraId="04B6E15B" w14:textId="77777777" w:rsidR="008A29E5" w:rsidRDefault="008A29E5" w:rsidP="008A29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00572" w14:textId="77777777" w:rsidR="008A29E5" w:rsidRDefault="008A29E5" w:rsidP="008A29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присвоенных уровней ответственности, </w:t>
      </w:r>
      <w:r>
        <w:rPr>
          <w:rFonts w:ascii="Times New Roman" w:hAnsi="Times New Roman" w:cs="Times New Roman"/>
          <w:sz w:val="28"/>
          <w:szCs w:val="28"/>
        </w:rPr>
        <w:t>ООО СК «ДОРЦЕНТР»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компенсационный фонд обеспечения договорных обязательств. </w:t>
      </w:r>
    </w:p>
    <w:p w14:paraId="710DD8C1" w14:textId="77777777" w:rsidR="008A29E5" w:rsidRDefault="008A29E5" w:rsidP="008A29E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14525" w14:textId="77777777" w:rsidR="008A29E5" w:rsidRDefault="008A29E5" w:rsidP="008A29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организаций - членов Союза: ООО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 «ДОРЦЕНТР».</w:t>
      </w:r>
    </w:p>
    <w:p w14:paraId="52067EF9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41EAD3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21DA8EB9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58A22287" w14:textId="77777777" w:rsidR="008A29E5" w:rsidRDefault="008A29E5" w:rsidP="008A2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36E48" w14:textId="77777777" w:rsidR="008A29E5" w:rsidRDefault="008A29E5" w:rsidP="008A29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второму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уровни ответственности, - членам Союза: ОО</w:t>
      </w:r>
      <w:r>
        <w:rPr>
          <w:rFonts w:ascii="Times New Roman" w:hAnsi="Times New Roman" w:cs="Times New Roman"/>
          <w:sz w:val="28"/>
          <w:szCs w:val="28"/>
        </w:rPr>
        <w:t>О «ТРАНСБАРЬЕР» и ООО «ТРАНСТРОЙ».</w:t>
      </w:r>
    </w:p>
    <w:p w14:paraId="077AA6D0" w14:textId="77777777" w:rsidR="008A29E5" w:rsidRDefault="008A29E5" w:rsidP="008A29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75E2733" w14:textId="77777777" w:rsidR="008A29E5" w:rsidRDefault="008A29E5" w:rsidP="008A29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уровни ответственности следующим организациям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 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компенсационный фонд обеспечения договорных обязательств: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27464" w14:textId="77777777" w:rsidR="008A29E5" w:rsidRDefault="008A29E5" w:rsidP="008A29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979"/>
        <w:gridCol w:w="2694"/>
        <w:gridCol w:w="2978"/>
      </w:tblGrid>
      <w:tr w:rsidR="008A29E5" w14:paraId="467D022D" w14:textId="77777777" w:rsidTr="008A29E5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080841" w14:textId="77777777" w:rsidR="008A29E5" w:rsidRDefault="008A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17CFB" w14:textId="77777777" w:rsidR="008A29E5" w:rsidRDefault="008A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947B15" w14:textId="77777777" w:rsidR="008A29E5" w:rsidRDefault="008A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429C8F" w14:textId="77777777" w:rsidR="008A29E5" w:rsidRDefault="008A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8A29E5" w14:paraId="32B3E44A" w14:textId="77777777" w:rsidTr="008A29E5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9454D" w14:textId="77777777" w:rsidR="008A29E5" w:rsidRDefault="008A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4635A" w14:textId="77777777" w:rsidR="008A29E5" w:rsidRDefault="008A2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«ТРАНСБАРЬЕР»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145F5F" w14:textId="77777777" w:rsidR="008A29E5" w:rsidRDefault="008A2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9B73BD" w14:textId="77777777" w:rsidR="008A29E5" w:rsidRDefault="008A2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  <w:tr w:rsidR="008A29E5" w14:paraId="0CAF5480" w14:textId="77777777" w:rsidTr="008A29E5">
        <w:trPr>
          <w:trHeight w:val="92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9C16D" w14:textId="77777777" w:rsidR="008A29E5" w:rsidRDefault="008A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8E4492" w14:textId="77777777" w:rsidR="008A29E5" w:rsidRDefault="008A29E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«ТРАНСТРОЙ»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E963EF" w14:textId="77777777" w:rsidR="008A29E5" w:rsidRDefault="008A2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BD24A" w14:textId="77777777" w:rsidR="008A29E5" w:rsidRDefault="008A29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500 млн руб. (2 уровень ответственности члена СРО)</w:t>
            </w:r>
          </w:p>
        </w:tc>
      </w:tr>
    </w:tbl>
    <w:p w14:paraId="3D497064" w14:textId="77777777" w:rsidR="008A29E5" w:rsidRDefault="008A29E5" w:rsidP="008A29E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5698784" w14:textId="77777777" w:rsidR="008A29E5" w:rsidRPr="0005554C" w:rsidRDefault="008A29E5" w:rsidP="008A29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присвоенных уровней ответственности, ОО</w:t>
      </w:r>
      <w:r>
        <w:rPr>
          <w:rFonts w:ascii="Times New Roman" w:hAnsi="Times New Roman" w:cs="Times New Roman"/>
          <w:sz w:val="28"/>
          <w:szCs w:val="28"/>
        </w:rPr>
        <w:t>О «ТРАНСБАРЬЕР» и ООО «ТРАНСТРОЙ»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 и компенсационный фонд обеспечения договорных обязательств.</w:t>
      </w:r>
    </w:p>
    <w:p w14:paraId="7C80AEF6" w14:textId="77777777" w:rsidR="008A29E5" w:rsidRDefault="008A29E5" w:rsidP="008A29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организаций - членов Союза: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>
        <w:rPr>
          <w:rFonts w:ascii="Times New Roman" w:hAnsi="Times New Roman" w:cs="Times New Roman"/>
          <w:sz w:val="28"/>
          <w:szCs w:val="28"/>
        </w:rPr>
        <w:t>О   «ТРАНСБАРЬЕР» и ООО «ТРАНСТРОЙ».</w:t>
      </w:r>
    </w:p>
    <w:p w14:paraId="6FC515AA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DD1629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1AA82965" w14:textId="77777777" w:rsidR="008A29E5" w:rsidRDefault="008A29E5" w:rsidP="000555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4048BCF7" w14:textId="77777777" w:rsidR="0005554C" w:rsidRPr="0005554C" w:rsidRDefault="0005554C" w:rsidP="000555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862F30" w14:textId="77777777" w:rsidR="0005554C" w:rsidRDefault="0005554C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Разное.</w:t>
      </w:r>
    </w:p>
    <w:p w14:paraId="53CD2E03" w14:textId="77777777" w:rsidR="0005554C" w:rsidRDefault="0005554C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016B004F" w14:textId="77777777" w:rsidR="0005554C" w:rsidRDefault="0005554C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и 8.1.1. Положения о постоянно действующем коллегиальном органе управления «СОЮЗДОРСТРОЙ», нам необходимо выбрать секретаря Совета. </w:t>
      </w:r>
    </w:p>
    <w:p w14:paraId="00F79AAA" w14:textId="77777777" w:rsidR="008A29E5" w:rsidRDefault="0005554C" w:rsidP="0005554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выбрать секретарем Совета «СОЮЗДОРСТРОЙ» заместителя генерального директора СРО «СОЮЗДОРСТРОЙ» Суханова Павла Львовича.</w:t>
      </w:r>
    </w:p>
    <w:p w14:paraId="35F51592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494EA7" w14:textId="77777777" w:rsidR="0005554C" w:rsidRDefault="0005554C" w:rsidP="000555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секретарем Совета «СОЮЗДОРСТРОЙ» заместителя генерального директора СРО «СОЮЗДОРСТРОЙ» Суханова Павла Львовича.</w:t>
      </w:r>
    </w:p>
    <w:p w14:paraId="155B2846" w14:textId="77777777" w:rsidR="008A29E5" w:rsidRDefault="008A29E5" w:rsidP="008A29E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24C378" w14:textId="77777777" w:rsidR="0005554C" w:rsidRDefault="0005554C" w:rsidP="000555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4E6BBBB8" w14:textId="77777777" w:rsidR="0005554C" w:rsidRDefault="0005554C" w:rsidP="000555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160D559E" w14:textId="77777777" w:rsidR="0005554C" w:rsidRDefault="0005554C" w:rsidP="008A29E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9A44B9" w14:textId="77777777" w:rsidR="0005554C" w:rsidRDefault="0005554C" w:rsidP="008A29E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AF0D36" wp14:editId="779A946D">
            <wp:simplePos x="0" y="0"/>
            <wp:positionH relativeFrom="column">
              <wp:posOffset>1808480</wp:posOffset>
            </wp:positionH>
            <wp:positionV relativeFrom="paragraph">
              <wp:posOffset>132715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4B3B21" w14:textId="77777777" w:rsidR="0005554C" w:rsidRDefault="0005554C" w:rsidP="008A29E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85D97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1D9B6CC2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A80E8A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42A996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70B73B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32472B" w14:textId="77777777" w:rsidR="008A29E5" w:rsidRDefault="008A29E5" w:rsidP="008A29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5EE13CAC" w14:textId="77777777" w:rsidR="008A29E5" w:rsidRDefault="008A29E5" w:rsidP="008A29E5">
      <w:pPr>
        <w:rPr>
          <w:sz w:val="28"/>
          <w:szCs w:val="28"/>
        </w:rPr>
      </w:pPr>
    </w:p>
    <w:p w14:paraId="01E17CA9" w14:textId="77777777" w:rsidR="008A29E5" w:rsidRDefault="008A29E5" w:rsidP="008A29E5"/>
    <w:p w14:paraId="427821A2" w14:textId="77777777" w:rsidR="007A0421" w:rsidRDefault="007A0421"/>
    <w:sectPr w:rsidR="007A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8C"/>
    <w:rsid w:val="0005554C"/>
    <w:rsid w:val="00776123"/>
    <w:rsid w:val="007A0421"/>
    <w:rsid w:val="008A29E5"/>
    <w:rsid w:val="00AF2147"/>
    <w:rsid w:val="00E2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27E2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2019-04-16T09:44:00Z</dcterms:created>
  <dcterms:modified xsi:type="dcterms:W3CDTF">2024-03-04T09:46:00Z</dcterms:modified>
</cp:coreProperties>
</file>