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935A3E" w14:textId="77777777" w:rsidR="00A94392" w:rsidRDefault="00A94392" w:rsidP="00A94392">
      <w:pPr>
        <w:tabs>
          <w:tab w:val="left" w:pos="7655"/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№ </w:t>
      </w:r>
      <w:r w:rsidR="00A93047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</w:p>
    <w:p w14:paraId="4DF9D922" w14:textId="77777777" w:rsidR="00A94392" w:rsidRDefault="00A94392" w:rsidP="00A943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членов Совета Некоммерческого партнерства «Межрегиональное объединение дорожников «СОЮЗДОРСТРОЙ»</w:t>
      </w:r>
    </w:p>
    <w:p w14:paraId="050BDAAD" w14:textId="77777777" w:rsidR="00A94392" w:rsidRDefault="00A94392" w:rsidP="00A943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D0D2D9" w14:textId="77777777" w:rsidR="00A94392" w:rsidRDefault="00A94392" w:rsidP="00A943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35AAEC" w14:textId="77777777" w:rsidR="00FB2999" w:rsidRDefault="00FB2999" w:rsidP="00A943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EADC46" w14:textId="77777777" w:rsidR="00A94392" w:rsidRDefault="00A94392" w:rsidP="00A943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1160A4" w14:textId="77777777" w:rsidR="00A94392" w:rsidRDefault="00A94392" w:rsidP="00A943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Москва                                                     </w:t>
      </w:r>
      <w:r w:rsidR="005D5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3047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07E1D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5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года</w:t>
      </w:r>
    </w:p>
    <w:p w14:paraId="0BB54D1F" w14:textId="77777777" w:rsidR="00A94392" w:rsidRDefault="00A94392" w:rsidP="00A943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5C540F" w14:textId="77777777" w:rsidR="00732E9C" w:rsidRDefault="00732E9C" w:rsidP="00A943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11AD54" w14:textId="77777777" w:rsidR="00A94392" w:rsidRDefault="00A94392" w:rsidP="00A943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проведения: очная</w:t>
      </w:r>
    </w:p>
    <w:p w14:paraId="7B3315E0" w14:textId="77777777" w:rsidR="00A94392" w:rsidRDefault="00A94392" w:rsidP="00A943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DB3294" w14:textId="77777777" w:rsidR="00FB2999" w:rsidRDefault="00FB2999" w:rsidP="00A943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304072" w14:textId="77777777" w:rsidR="00A94392" w:rsidRDefault="00F82C04" w:rsidP="00A943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C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Присутствовали члены Совета: Кошкин Альберт Александрович – Президент ОАО «Сибмост», Хвоинский Леонид Адамович – генеральный директор СРО НП « МОД «СОЮЗДОРСТРОЙ», Андреев Алексей Владимирович – генеральный директор ОАО «ДСК «АВТОБАН», Нечаев Александр Федорович – Председатель Совета директоров ООО «</w:t>
      </w:r>
      <w:proofErr w:type="spellStart"/>
      <w:r w:rsidRPr="00F82C0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Севзапдорстрой</w:t>
      </w:r>
      <w:proofErr w:type="spellEnd"/>
      <w:r w:rsidRPr="00F82C04">
        <w:rPr>
          <w:rFonts w:ascii="Times New Roman" w:eastAsia="Times New Roman" w:hAnsi="Times New Roman" w:cs="Times New Roman"/>
          <w:sz w:val="28"/>
          <w:szCs w:val="28"/>
          <w:lang w:eastAsia="ru-RU"/>
        </w:rPr>
        <w:t>», Рощин Игорь Валентинович – Первый заместитель генерального директора ОАО «</w:t>
      </w:r>
      <w:proofErr w:type="spellStart"/>
      <w:r w:rsidRPr="00F82C0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Дорисс</w:t>
      </w:r>
      <w:proofErr w:type="spellEnd"/>
      <w:r w:rsidRPr="00F82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Любимов Игорь Юрьевич – генеральный директор ООО «СК «Самори», </w:t>
      </w:r>
      <w:proofErr w:type="spellStart"/>
      <w:r w:rsidRPr="00F82C04">
        <w:rPr>
          <w:rFonts w:ascii="Times New Roman" w:eastAsia="Times New Roman" w:hAnsi="Times New Roman" w:cs="Times New Roman"/>
          <w:sz w:val="28"/>
          <w:szCs w:val="28"/>
          <w:lang w:eastAsia="ru-RU"/>
        </w:rPr>
        <w:t>Лилейкин</w:t>
      </w:r>
      <w:proofErr w:type="spellEnd"/>
      <w:r w:rsidRPr="00F82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 Васильевич – генеральный директор ЗАО «Союз-Лес», Данилин Алексей Валерьевич – Исполнительный директор ООО «Магма 1», Вагнер Яков Александрович – Генеральный директор ООО «Стройсервис», Абрамов Валерий Вячеславович – генеральный директор ЗАО «ВАД», Власов Владимир Николаевич – генера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льный директор ПАО «МОСТОТРЕСТ».</w:t>
      </w:r>
    </w:p>
    <w:p w14:paraId="3324FF73" w14:textId="77777777" w:rsidR="00A94392" w:rsidRDefault="00A94392" w:rsidP="00A943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68B4CC" w14:textId="77777777" w:rsidR="00F978EA" w:rsidRDefault="00F978EA" w:rsidP="00A943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ECC92B" w14:textId="77777777" w:rsidR="00F978EA" w:rsidRDefault="00F978EA" w:rsidP="00A943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EE4AA8" w14:textId="77777777" w:rsidR="00F978EA" w:rsidRDefault="00F978EA" w:rsidP="00A943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B2CA91" w14:textId="77777777" w:rsidR="00FB2999" w:rsidRDefault="00FB2999" w:rsidP="00A943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11C8FE" w14:textId="77777777" w:rsidR="00A94392" w:rsidRDefault="00A94392" w:rsidP="00A943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14:paraId="7558B630" w14:textId="77777777" w:rsidR="007F74C5" w:rsidRDefault="007F74C5" w:rsidP="00A943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52460C" w14:textId="77777777" w:rsidR="00925638" w:rsidRDefault="00925638" w:rsidP="00925638">
      <w:pPr>
        <w:pStyle w:val="a3"/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5628E1" w14:textId="77777777" w:rsidR="00FE0432" w:rsidRDefault="00FE0432" w:rsidP="00FE0432">
      <w:pPr>
        <w:pStyle w:val="a3"/>
        <w:numPr>
          <w:ilvl w:val="0"/>
          <w:numId w:val="1"/>
        </w:numPr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заявлени</w:t>
      </w:r>
      <w:r w:rsidR="00A9304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</w:t>
      </w:r>
      <w:r w:rsidR="00A9304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СРО НП «МОД «СОЮЗДОРСТРОЙ» о внесении изменений в Свидетельства о допуске к видам работ, которые оказывают влияние на безопасность объектов капитального строительства (кроме особо опасных и технически сложных объектов, объектов использования атомной энергии), согласно Перечня видов работ, утвержденного Приказом № 624 Минрегионразвития России от 30.12.2009 г.;</w:t>
      </w:r>
    </w:p>
    <w:p w14:paraId="366B1682" w14:textId="77777777" w:rsidR="00FE0432" w:rsidRPr="00CF0F8F" w:rsidRDefault="00FE0432" w:rsidP="00FE0432">
      <w:pPr>
        <w:pStyle w:val="a3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4B39BD" w14:textId="77777777" w:rsidR="00FE0432" w:rsidRPr="00A93047" w:rsidRDefault="00FE0432" w:rsidP="00A930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F2F08F" w14:textId="77777777" w:rsidR="00A93047" w:rsidRDefault="00A93047" w:rsidP="00A93047">
      <w:pPr>
        <w:pStyle w:val="a3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03832E" w14:textId="77777777" w:rsidR="00A93047" w:rsidRDefault="00A93047" w:rsidP="00A93047">
      <w:pPr>
        <w:pStyle w:val="a3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CC3E78" w14:textId="77777777" w:rsidR="00FE0432" w:rsidRDefault="00FE0432" w:rsidP="00FE0432">
      <w:pPr>
        <w:pStyle w:val="a3"/>
        <w:numPr>
          <w:ilvl w:val="0"/>
          <w:numId w:val="1"/>
        </w:numPr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вопроса о вынесении мер дисциплинарного воздействия к организациям-членам СРО НП МОД «СОЮЗДОРСТРОЙ», не исполняющей </w:t>
      </w:r>
      <w:r w:rsidRPr="001349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требования законодательства РФ и обязательных условий членства в СРО НП «МОД «СОЮЗДОРСТРОЙ».</w:t>
      </w:r>
    </w:p>
    <w:p w14:paraId="43857BBA" w14:textId="77777777" w:rsidR="00A75610" w:rsidRPr="00A75610" w:rsidRDefault="00A75610" w:rsidP="00A75610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E86B67" w14:textId="77777777" w:rsidR="00FE0432" w:rsidRPr="00707D36" w:rsidRDefault="00FE0432" w:rsidP="00FE04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6D50A4" w14:textId="77777777" w:rsidR="00F978EA" w:rsidRDefault="00F978EA" w:rsidP="00FE043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51BB9817" w14:textId="77777777" w:rsidR="00FE0432" w:rsidRPr="006017B4" w:rsidRDefault="00FE0432" w:rsidP="00FE043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 </w:t>
      </w:r>
      <w:r w:rsidR="00A93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первому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вопросу: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17B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выступил генеральный директор НП МОД «СОЮЗДОРСТРОЙ Хвоинский Л.А. – в соответствии с поданным заявлени</w:t>
      </w:r>
      <w:r w:rsidR="00A9304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017B4">
        <w:rPr>
          <w:rFonts w:ascii="Times New Roman" w:eastAsia="Times New Roman" w:hAnsi="Times New Roman" w:cs="Times New Roman"/>
          <w:sz w:val="28"/>
          <w:szCs w:val="28"/>
          <w:lang w:eastAsia="ru-RU"/>
        </w:rPr>
        <w:t>м, предлагаю внести изменения в Свидетельства о допуске к работам, которые оказывают влияние на безопасность объектов капитального строительства (кроме особо опасных и технически сложных объектов, объектов использования атомной энергии), согласно Перечня видов работ, утвержденного Приказом № 624 Минрегионразвития России от 30.12.2009 г.;– член</w:t>
      </w:r>
      <w:r w:rsidR="00A9304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01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Партнерства: </w:t>
      </w:r>
      <w:r w:rsidR="00A93047">
        <w:rPr>
          <w:rFonts w:ascii="Times New Roman" w:eastAsia="Times New Roman" w:hAnsi="Times New Roman" w:cs="Times New Roman"/>
          <w:sz w:val="28"/>
          <w:szCs w:val="28"/>
          <w:lang w:eastAsia="ru-RU"/>
        </w:rPr>
        <w:t>АО</w:t>
      </w:r>
      <w:r w:rsidRPr="00601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A9304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компания «</w:t>
      </w:r>
      <w:proofErr w:type="spellStart"/>
      <w:r w:rsidR="00A9304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Северавтодор</w:t>
      </w:r>
      <w:proofErr w:type="spellEnd"/>
      <w:r w:rsidR="00A93047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24C69581" w14:textId="77777777" w:rsidR="00A94392" w:rsidRDefault="00A94392" w:rsidP="00A943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6245F5" w14:textId="77777777" w:rsidR="009A7580" w:rsidRDefault="009A7580" w:rsidP="00A9304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222CEE0" w14:textId="77777777" w:rsidR="00A93047" w:rsidRPr="006017B4" w:rsidRDefault="00A94392" w:rsidP="00A9304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238C" w:rsidRPr="002A238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в Свидетельства о допуске к работам, которые оказывают влияние на безопасность объектов капитального строительства (кроме особо опасных и технически сложных объектов, объектов использования атомной энергии), согласно Перечня видов работ, утвержденного Приказом № 624 Минрегионразвития России от 30.12.09 г. следующ</w:t>
      </w:r>
      <w:r w:rsidR="00A93047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2A238C" w:rsidRPr="002A2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</w:t>
      </w:r>
      <w:r w:rsidR="00A9304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A238C" w:rsidRPr="002A2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член</w:t>
      </w:r>
      <w:r w:rsidR="00A9304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2A238C" w:rsidRPr="002A2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 НП «МОД «СОЮЗДОРСТРОЙ»:</w:t>
      </w:r>
      <w:r w:rsidR="002A2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3047">
        <w:rPr>
          <w:rFonts w:ascii="Times New Roman" w:eastAsia="Times New Roman" w:hAnsi="Times New Roman" w:cs="Times New Roman"/>
          <w:sz w:val="28"/>
          <w:szCs w:val="28"/>
          <w:lang w:eastAsia="ru-RU"/>
        </w:rPr>
        <w:t>АО</w:t>
      </w:r>
      <w:r w:rsidR="00A93047" w:rsidRPr="00601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A9304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компания «</w:t>
      </w:r>
      <w:proofErr w:type="spellStart"/>
      <w:r w:rsidR="00A9304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Северавтодор</w:t>
      </w:r>
      <w:proofErr w:type="spellEnd"/>
      <w:r w:rsidR="00A93047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6C673F6A" w14:textId="77777777" w:rsidR="00A94392" w:rsidRDefault="00A94392" w:rsidP="00A943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F8AFC1" w14:textId="77777777" w:rsidR="00A93047" w:rsidRDefault="00A93047" w:rsidP="00A943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7B6ED6" w14:textId="77777777" w:rsidR="00A94392" w:rsidRDefault="00A94392" w:rsidP="00A943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</w:p>
    <w:p w14:paraId="2457B48D" w14:textId="77777777" w:rsidR="00A94392" w:rsidRDefault="00A94392" w:rsidP="00A943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11 голосов, против – нет, воздержался – нет.</w:t>
      </w:r>
    </w:p>
    <w:p w14:paraId="53B65086" w14:textId="77777777" w:rsidR="00A93047" w:rsidRDefault="00A93047" w:rsidP="00A943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43C1394" w14:textId="77777777" w:rsidR="00A93047" w:rsidRDefault="00A93047" w:rsidP="00A943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FC7C1A5" w14:textId="77777777" w:rsidR="00A94392" w:rsidRDefault="00A94392" w:rsidP="00A943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5CCF94" w14:textId="77777777" w:rsidR="00D6300F" w:rsidRPr="008F081F" w:rsidRDefault="00D6300F" w:rsidP="00D6300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F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 </w:t>
      </w:r>
      <w:r w:rsidR="00A93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второму</w:t>
      </w:r>
      <w:r w:rsidRPr="00BB0F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вопросу:</w:t>
      </w:r>
      <w:r w:rsidRPr="00BB0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277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имеет заместитель генерального дир</w:t>
      </w:r>
      <w:r w:rsidR="002237A3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ектора Партнерства Суханов П.Л.:</w:t>
      </w:r>
      <w:r w:rsidRPr="008E2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Уважаемые коллеги, Решением Совета НП «МОД «СОЮЗДОРСТРОЙ» от 20 февраля 2013 года, было принято решение, что   за нарушение требований к выдаче Свидетельства о допуске,  а именно несвоевременное страхование гражданской ответственности,  основываясь на п.3 части 2 и 3 ст.55.15 Градостроительного кодекса Российской Федерации применяются  меры дисциплинарного воздействия в виде приостановления действия свидетельства о допуске к работам,  сроком на 60 (шестьдесят) календарных дней, прошу Вас рассмотреть вопрос о приостановлении 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йствия свидетельства у следующ</w:t>
      </w:r>
      <w:r w:rsidR="00A93047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</w:t>
      </w:r>
      <w:r w:rsidR="00A9304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член</w:t>
      </w:r>
      <w:r w:rsidR="00A93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</w:t>
      </w:r>
      <w:r w:rsidRPr="008E2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Партнерства: </w:t>
      </w:r>
      <w:r w:rsidR="009A7580" w:rsidRPr="008F0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ООО </w:t>
      </w:r>
      <w:r w:rsidR="009A7580" w:rsidRPr="009A7580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«ПРОФСТРОЙКОМ»</w:t>
      </w:r>
      <w:r w:rsidR="009A7580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ЗАО</w:t>
      </w:r>
      <w:r w:rsidR="009A7580">
        <w:t xml:space="preserve"> </w:t>
      </w:r>
      <w:r w:rsidR="009A7580" w:rsidRPr="009A758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Дорожно-строительная передвижная механизированная колонна "</w:t>
      </w:r>
      <w:proofErr w:type="spellStart"/>
      <w:r w:rsidR="009A7580" w:rsidRPr="009A7580">
        <w:rPr>
          <w:rFonts w:ascii="Times New Roman" w:eastAsia="Times New Roman" w:hAnsi="Times New Roman" w:cs="Times New Roman"/>
          <w:sz w:val="28"/>
          <w:szCs w:val="28"/>
          <w:lang w:eastAsia="ru-RU"/>
        </w:rPr>
        <w:t>Сызранская</w:t>
      </w:r>
      <w:proofErr w:type="spellEnd"/>
      <w:r w:rsidR="009A7580" w:rsidRPr="009A7580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8F0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3C94252D" w14:textId="77777777" w:rsidR="00D6300F" w:rsidRPr="008E277A" w:rsidRDefault="00D6300F" w:rsidP="00D6300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6302F8" w14:textId="77777777" w:rsidR="009A7580" w:rsidRDefault="009A7580" w:rsidP="00D6300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375B2D7" w14:textId="77777777" w:rsidR="00D6300F" w:rsidRPr="008F081F" w:rsidRDefault="00D6300F" w:rsidP="00D6300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08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Решили:</w:t>
      </w:r>
      <w:r w:rsidRPr="008E2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основываясь на п.3 части 2 и 3 ст.55.15 Градостроительного кодекса Российской Федерации применить меру дисциплинарного воздействия в виде </w:t>
      </w:r>
      <w:r w:rsidRPr="008E27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приостановления действия Свидетельства о допуске ко всем видам работ с </w:t>
      </w:r>
      <w:r w:rsidR="00F31FDB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8E277A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E277A">
        <w:rPr>
          <w:rFonts w:ascii="Times New Roman" w:eastAsia="Times New Roman" w:hAnsi="Times New Roman" w:cs="Times New Roman"/>
          <w:sz w:val="28"/>
          <w:szCs w:val="28"/>
          <w:lang w:eastAsia="ru-RU"/>
        </w:rPr>
        <w:t>.2016 сроком на 60 (шестьдесят) календ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арных дней в отношении следующ</w:t>
      </w:r>
      <w:r w:rsidR="009A7580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</w:t>
      </w:r>
      <w:r w:rsidR="009A758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8E277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F0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ООО </w:t>
      </w:r>
      <w:r w:rsidR="009A7580" w:rsidRPr="009A7580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«ПРОФСТРОЙКОМ»</w:t>
      </w:r>
      <w:r w:rsidR="009A7580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ЗАО</w:t>
      </w:r>
      <w:r w:rsidR="009A7580">
        <w:t xml:space="preserve"> </w:t>
      </w:r>
      <w:r w:rsidR="009A7580" w:rsidRPr="009A758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Дорожно-строительная передвижная механизированная колонна "</w:t>
      </w:r>
      <w:proofErr w:type="spellStart"/>
      <w:r w:rsidR="009A7580" w:rsidRPr="009A7580">
        <w:rPr>
          <w:rFonts w:ascii="Times New Roman" w:eastAsia="Times New Roman" w:hAnsi="Times New Roman" w:cs="Times New Roman"/>
          <w:sz w:val="28"/>
          <w:szCs w:val="28"/>
          <w:lang w:eastAsia="ru-RU"/>
        </w:rPr>
        <w:t>Сызранская</w:t>
      </w:r>
      <w:proofErr w:type="spellEnd"/>
      <w:r w:rsidR="009A7580" w:rsidRPr="009A7580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9A75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55ADEA3" w14:textId="77777777" w:rsidR="000956CA" w:rsidRDefault="000956CA" w:rsidP="00392E6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1BE8B4" w14:textId="77777777" w:rsidR="009A7580" w:rsidRPr="00BB0F75" w:rsidRDefault="009A7580" w:rsidP="00392E6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BB4B43" w14:textId="77777777" w:rsidR="002346D2" w:rsidRPr="00BB0F75" w:rsidRDefault="002346D2" w:rsidP="002346D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0F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</w:p>
    <w:p w14:paraId="7B430534" w14:textId="77777777" w:rsidR="00027419" w:rsidRDefault="002346D2" w:rsidP="002346D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0F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11 голосов, против – нет, воздержался – нет.</w:t>
      </w:r>
    </w:p>
    <w:p w14:paraId="552BA11D" w14:textId="77777777" w:rsidR="007F3FE4" w:rsidRDefault="007F3FE4" w:rsidP="002346D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5D0ADE1" w14:textId="77777777" w:rsidR="00027419" w:rsidRDefault="00027419" w:rsidP="00A943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eastAsia="ru-RU"/>
        </w:rPr>
      </w:pPr>
    </w:p>
    <w:p w14:paraId="31AB4A22" w14:textId="77777777" w:rsidR="009A7580" w:rsidRDefault="009A7580" w:rsidP="00A943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eastAsia="ru-RU"/>
        </w:rPr>
      </w:pPr>
    </w:p>
    <w:p w14:paraId="1347D970" w14:textId="77777777" w:rsidR="009A7580" w:rsidRDefault="009A7580" w:rsidP="00A943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eastAsia="ru-RU"/>
        </w:rPr>
      </w:pPr>
    </w:p>
    <w:p w14:paraId="466D646B" w14:textId="77777777" w:rsidR="00794D01" w:rsidRDefault="00794D01" w:rsidP="00794D0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DB248B1" w14:textId="77777777" w:rsidR="00794D01" w:rsidRDefault="00794D01" w:rsidP="00794D0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33769662" wp14:editId="6773ED5D">
            <wp:simplePos x="0" y="0"/>
            <wp:positionH relativeFrom="column">
              <wp:posOffset>2039620</wp:posOffset>
            </wp:positionH>
            <wp:positionV relativeFrom="paragraph">
              <wp:posOffset>131445</wp:posOffset>
            </wp:positionV>
            <wp:extent cx="2926080" cy="2129790"/>
            <wp:effectExtent l="0" t="0" r="7620" b="3810"/>
            <wp:wrapThrough wrapText="bothSides">
              <wp:wrapPolygon edited="0">
                <wp:start x="0" y="0"/>
                <wp:lineTo x="0" y="21445"/>
                <wp:lineTo x="21516" y="21445"/>
                <wp:lineTo x="21516" y="0"/>
                <wp:lineTo x="0" y="0"/>
              </wp:wrapPolygon>
            </wp:wrapThrough>
            <wp:docPr id="1" name="Рисунок 1" descr="prot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roto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2129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9B96C0" w14:textId="77777777" w:rsidR="00794D01" w:rsidRDefault="00794D01" w:rsidP="00794D0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</w:t>
      </w:r>
      <w:r w:rsidR="00990517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Кошкин А.А.</w:t>
      </w:r>
    </w:p>
    <w:p w14:paraId="4AF325AE" w14:textId="77777777" w:rsidR="00794D01" w:rsidRDefault="00794D01" w:rsidP="00794D0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F96DA2" w14:textId="77777777" w:rsidR="00794D01" w:rsidRDefault="00794D01" w:rsidP="00794D0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EFCF7F" w14:textId="77777777" w:rsidR="00794D01" w:rsidRDefault="00794D01" w:rsidP="00794D0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F8077E" w14:textId="77777777" w:rsidR="00794D01" w:rsidRDefault="00794D01" w:rsidP="00794D0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4423C6" w14:textId="77777777" w:rsidR="00794D01" w:rsidRDefault="00794D01" w:rsidP="00794D0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1D22D8" w14:textId="77777777" w:rsidR="00794D01" w:rsidRDefault="00794D01" w:rsidP="00794D0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Со</w:t>
      </w:r>
      <w:r w:rsidR="00990517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Суханов П.Л.</w:t>
      </w:r>
    </w:p>
    <w:p w14:paraId="74CE8FFB" w14:textId="77777777" w:rsidR="00A94392" w:rsidRPr="008C5C84" w:rsidRDefault="00A94392" w:rsidP="00794D0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94392" w:rsidRPr="008C5C84" w:rsidSect="009A7580">
      <w:footerReference w:type="default" r:id="rId8"/>
      <w:pgSz w:w="11906" w:h="16838"/>
      <w:pgMar w:top="851" w:right="851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80C330" w14:textId="77777777" w:rsidR="006C5EAF" w:rsidRDefault="006C5EAF" w:rsidP="00CF0F8F">
      <w:pPr>
        <w:spacing w:after="0" w:line="240" w:lineRule="auto"/>
      </w:pPr>
      <w:r>
        <w:separator/>
      </w:r>
    </w:p>
  </w:endnote>
  <w:endnote w:type="continuationSeparator" w:id="0">
    <w:p w14:paraId="53E05AA4" w14:textId="77777777" w:rsidR="006C5EAF" w:rsidRDefault="006C5EAF" w:rsidP="00CF0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64069218"/>
      <w:docPartObj>
        <w:docPartGallery w:val="Page Numbers (Bottom of Page)"/>
        <w:docPartUnique/>
      </w:docPartObj>
    </w:sdtPr>
    <w:sdtEndPr/>
    <w:sdtContent>
      <w:p w14:paraId="0CDB6EF6" w14:textId="77777777" w:rsidR="00A93047" w:rsidRDefault="00A9304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0517">
          <w:rPr>
            <w:noProof/>
          </w:rPr>
          <w:t>3</w:t>
        </w:r>
        <w:r>
          <w:fldChar w:fldCharType="end"/>
        </w:r>
      </w:p>
    </w:sdtContent>
  </w:sdt>
  <w:p w14:paraId="593C8724" w14:textId="77777777" w:rsidR="00A93047" w:rsidRDefault="00A9304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8416CB" w14:textId="77777777" w:rsidR="006C5EAF" w:rsidRDefault="006C5EAF" w:rsidP="00CF0F8F">
      <w:pPr>
        <w:spacing w:after="0" w:line="240" w:lineRule="auto"/>
      </w:pPr>
      <w:r>
        <w:separator/>
      </w:r>
    </w:p>
  </w:footnote>
  <w:footnote w:type="continuationSeparator" w:id="0">
    <w:p w14:paraId="217A09C3" w14:textId="77777777" w:rsidR="006C5EAF" w:rsidRDefault="006C5EAF" w:rsidP="00CF0F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2C23FD"/>
    <w:multiLevelType w:val="hybridMultilevel"/>
    <w:tmpl w:val="23DAD5F8"/>
    <w:lvl w:ilvl="0" w:tplc="F28ED334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0B601C"/>
    <w:multiLevelType w:val="hybridMultilevel"/>
    <w:tmpl w:val="A9AA628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32C"/>
    <w:rsid w:val="00007E1D"/>
    <w:rsid w:val="00027419"/>
    <w:rsid w:val="000728A4"/>
    <w:rsid w:val="00076449"/>
    <w:rsid w:val="000956CA"/>
    <w:rsid w:val="001349CE"/>
    <w:rsid w:val="00156C57"/>
    <w:rsid w:val="00181FE0"/>
    <w:rsid w:val="001914DF"/>
    <w:rsid w:val="002237A3"/>
    <w:rsid w:val="002346D2"/>
    <w:rsid w:val="002A238C"/>
    <w:rsid w:val="002C462A"/>
    <w:rsid w:val="00392E66"/>
    <w:rsid w:val="003F00BE"/>
    <w:rsid w:val="0049324C"/>
    <w:rsid w:val="00512488"/>
    <w:rsid w:val="00543893"/>
    <w:rsid w:val="00580566"/>
    <w:rsid w:val="005D50CD"/>
    <w:rsid w:val="005E16CB"/>
    <w:rsid w:val="00610E3C"/>
    <w:rsid w:val="00640E05"/>
    <w:rsid w:val="00667DFB"/>
    <w:rsid w:val="006A2201"/>
    <w:rsid w:val="006C5EAF"/>
    <w:rsid w:val="006E7EF7"/>
    <w:rsid w:val="00732E9C"/>
    <w:rsid w:val="00766A35"/>
    <w:rsid w:val="00786F0F"/>
    <w:rsid w:val="00794D01"/>
    <w:rsid w:val="00795BDB"/>
    <w:rsid w:val="007F3FE4"/>
    <w:rsid w:val="007F74C5"/>
    <w:rsid w:val="00884289"/>
    <w:rsid w:val="008C5C84"/>
    <w:rsid w:val="00925638"/>
    <w:rsid w:val="0093756C"/>
    <w:rsid w:val="0097486B"/>
    <w:rsid w:val="0098432C"/>
    <w:rsid w:val="00990517"/>
    <w:rsid w:val="009A7580"/>
    <w:rsid w:val="00A07D0F"/>
    <w:rsid w:val="00A75610"/>
    <w:rsid w:val="00A93047"/>
    <w:rsid w:val="00A94392"/>
    <w:rsid w:val="00AB5C71"/>
    <w:rsid w:val="00B74203"/>
    <w:rsid w:val="00BB0F75"/>
    <w:rsid w:val="00C16994"/>
    <w:rsid w:val="00CB15FD"/>
    <w:rsid w:val="00CD411C"/>
    <w:rsid w:val="00CF0F8F"/>
    <w:rsid w:val="00D6300F"/>
    <w:rsid w:val="00D86C5E"/>
    <w:rsid w:val="00D97D56"/>
    <w:rsid w:val="00E07882"/>
    <w:rsid w:val="00EA4C45"/>
    <w:rsid w:val="00F31FDB"/>
    <w:rsid w:val="00F82C04"/>
    <w:rsid w:val="00F86D94"/>
    <w:rsid w:val="00F978EA"/>
    <w:rsid w:val="00FB2999"/>
    <w:rsid w:val="00FE0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2C184"/>
  <w15:docId w15:val="{036C3581-2535-4421-84DB-36C49AD92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4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39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F0F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F0F8F"/>
  </w:style>
  <w:style w:type="paragraph" w:styleId="a6">
    <w:name w:val="footer"/>
    <w:basedOn w:val="a"/>
    <w:link w:val="a7"/>
    <w:uiPriority w:val="99"/>
    <w:unhideWhenUsed/>
    <w:rsid w:val="00CF0F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F0F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1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Суханов</dc:creator>
  <cp:lastModifiedBy>Владимир Карулин</cp:lastModifiedBy>
  <cp:revision>1</cp:revision>
  <dcterms:created xsi:type="dcterms:W3CDTF">2016-08-22T05:56:00Z</dcterms:created>
  <dcterms:modified xsi:type="dcterms:W3CDTF">2024-03-04T12:51:00Z</dcterms:modified>
</cp:coreProperties>
</file>