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8707A" w14:textId="77777777" w:rsidR="006A1282" w:rsidRDefault="006A1282" w:rsidP="006A1282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13</w:t>
      </w:r>
    </w:p>
    <w:p w14:paraId="61CFF380" w14:textId="77777777" w:rsidR="006A1282" w:rsidRDefault="006A1282" w:rsidP="006A128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01BD6705" w14:textId="77777777" w:rsidR="006A1282" w:rsidRDefault="006A1282" w:rsidP="006A128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25E569" w14:textId="77777777" w:rsidR="006A1282" w:rsidRDefault="006A1282" w:rsidP="006A128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DEC8A2" w14:textId="77777777" w:rsidR="006A1282" w:rsidRDefault="006A1282" w:rsidP="006A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                                                                                05 июня 2019 года</w:t>
      </w:r>
    </w:p>
    <w:p w14:paraId="4FC3D760" w14:textId="77777777" w:rsidR="006A1282" w:rsidRDefault="006A1282" w:rsidP="006A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2A66B4" w14:textId="77777777" w:rsidR="006A1282" w:rsidRDefault="006A1282" w:rsidP="006A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20B2BF4A" w14:textId="77777777" w:rsidR="006A1282" w:rsidRDefault="006A1282" w:rsidP="006A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140B2" w14:textId="77777777" w:rsidR="006A1282" w:rsidRDefault="006A1282" w:rsidP="006A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21FB92BB" w14:textId="77777777" w:rsidR="006A1282" w:rsidRDefault="006A1282" w:rsidP="006A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B38CDE6" w14:textId="77777777" w:rsidR="006A1282" w:rsidRDefault="006A1282" w:rsidP="006A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FD2B6" w14:textId="77777777" w:rsidR="006A1282" w:rsidRDefault="006A1282" w:rsidP="006A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Власов Владимир Николаевич – Генеральный директор ПАО «МОСТОТРЕСТ»,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 Хвоинский Леонид Адамович – Генеральный директор «СОЮЗДОРСТРОЙ».</w:t>
      </w:r>
    </w:p>
    <w:p w14:paraId="74836801" w14:textId="77777777" w:rsidR="006A1282" w:rsidRDefault="006A1282" w:rsidP="006A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9F109" w14:textId="77777777" w:rsidR="006A1282" w:rsidRDefault="006A1282" w:rsidP="006A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E0DE14" w14:textId="77777777" w:rsidR="006A1282" w:rsidRDefault="006A1282" w:rsidP="006A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42B49030" w14:textId="77777777" w:rsidR="006A1282" w:rsidRDefault="006A1282" w:rsidP="006A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C6312" w14:textId="77777777" w:rsidR="006A1282" w:rsidRDefault="006A1282" w:rsidP="006A12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Рассмотрение заявления  ООО «Стандарт»,  о приеме в члены «СОЮЗДОРСТРОЙ»</w:t>
      </w:r>
      <w:r w:rsidR="00C345A4">
        <w:rPr>
          <w:rFonts w:ascii="Times New Roman" w:hAnsi="Times New Roman" w:cs="Times New Roman"/>
          <w:sz w:val="28"/>
          <w:szCs w:val="28"/>
        </w:rPr>
        <w:t>.</w:t>
      </w:r>
    </w:p>
    <w:p w14:paraId="0A417705" w14:textId="77777777" w:rsidR="00C345A4" w:rsidRDefault="00C345A4" w:rsidP="006A12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7FA741" w14:textId="77777777" w:rsidR="00C345A4" w:rsidRDefault="00C345A4" w:rsidP="006A12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Разное</w:t>
      </w:r>
    </w:p>
    <w:p w14:paraId="18401114" w14:textId="77777777" w:rsidR="006A1282" w:rsidRDefault="006A1282" w:rsidP="006A128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CDBE309" w14:textId="77777777" w:rsidR="006A1282" w:rsidRDefault="006A1282" w:rsidP="006A128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первому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генеральный директор «СОЮЗДОРСТРОЙ»  Хвоинский Леонид Адамович – на основании заявления и предоставленных данных, предлагаю принять в члены и присвоить уровни ответственности, - члену Союза: ООО «Стандарт».</w:t>
      </w:r>
    </w:p>
    <w:p w14:paraId="4AA1C801" w14:textId="77777777" w:rsidR="006A1282" w:rsidRDefault="006A1282" w:rsidP="006A128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2B265" w14:textId="77777777" w:rsidR="006A1282" w:rsidRDefault="006A1282" w:rsidP="006A1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члены «СОЮЗДОРСТРОЙ»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уровни ответственности.</w:t>
      </w:r>
    </w:p>
    <w:p w14:paraId="200292FA" w14:textId="77777777" w:rsidR="006A1282" w:rsidRDefault="006A1282" w:rsidP="006A12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CD42D6" w14:textId="77777777" w:rsidR="006A1282" w:rsidRDefault="006A1282" w:rsidP="006A12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979"/>
        <w:gridCol w:w="2694"/>
        <w:gridCol w:w="2978"/>
      </w:tblGrid>
      <w:tr w:rsidR="006A1282" w14:paraId="5BE3E336" w14:textId="77777777" w:rsidTr="006A1282">
        <w:trPr>
          <w:trHeight w:val="7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89C031" w14:textId="77777777" w:rsidR="006A1282" w:rsidRDefault="006A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EF755" w14:textId="77777777" w:rsidR="006A1282" w:rsidRDefault="006A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83686B" w14:textId="77777777" w:rsidR="006A1282" w:rsidRDefault="006A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49CA54" w14:textId="77777777" w:rsidR="006A1282" w:rsidRDefault="006A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6A1282" w14:paraId="747B5532" w14:textId="77777777" w:rsidTr="006A1282">
        <w:trPr>
          <w:trHeight w:val="9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9081A2" w14:textId="77777777" w:rsidR="006A1282" w:rsidRDefault="006A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C9F6B9" w14:textId="77777777" w:rsidR="006A1282" w:rsidRDefault="006A1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«Стандарт»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0AED00" w14:textId="77777777" w:rsidR="006A1282" w:rsidRDefault="006A12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2F204" w14:textId="77777777" w:rsidR="006A1282" w:rsidRDefault="006A12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</w:tr>
    </w:tbl>
    <w:p w14:paraId="3A8065E3" w14:textId="77777777" w:rsidR="006A1282" w:rsidRDefault="006A1282" w:rsidP="006A128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17FB7" w14:textId="77777777" w:rsidR="006A1282" w:rsidRDefault="006A1282" w:rsidP="006A128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D8FE9" w14:textId="77777777" w:rsidR="006A1282" w:rsidRDefault="006A1282" w:rsidP="006A12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присвоенных уровней ответственности,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</w:t>
      </w:r>
      <w:r>
        <w:rPr>
          <w:rFonts w:ascii="Times New Roman" w:hAnsi="Times New Roman" w:cs="Times New Roman"/>
          <w:sz w:val="28"/>
          <w:szCs w:val="28"/>
        </w:rPr>
        <w:t>»,  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 и компенсационный фонд обеспечения договорных обязательств. </w:t>
      </w:r>
    </w:p>
    <w:p w14:paraId="43269E02" w14:textId="77777777" w:rsidR="006A1282" w:rsidRDefault="006A1282" w:rsidP="006A12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88DB1" w14:textId="77777777" w:rsidR="006A1282" w:rsidRDefault="006A1282" w:rsidP="006A12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в отношении организации - члена Союза: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0B09D6A" w14:textId="77777777" w:rsidR="006A1282" w:rsidRDefault="006A1282" w:rsidP="006A12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93A462" w14:textId="77777777" w:rsidR="00C345A4" w:rsidRDefault="00C345A4" w:rsidP="00C3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РАЗНОЕ:</w:t>
      </w:r>
    </w:p>
    <w:p w14:paraId="4515F1E9" w14:textId="77777777" w:rsidR="00537757" w:rsidRDefault="00537757" w:rsidP="00C3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EE405C" w14:textId="77777777" w:rsidR="00C345A4" w:rsidRPr="00C345A4" w:rsidRDefault="00C345A4" w:rsidP="00C3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«СОЮЗДОРСТРОЙ»  Хвоинский Леонид Адамович - в адрес нашего Союза</w:t>
      </w:r>
      <w:r w:rsidRPr="00C3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письмо от Секретариата МСД, с просьбой рассмотреть возможность награждения:</w:t>
      </w:r>
    </w:p>
    <w:p w14:paraId="5028014E" w14:textId="77777777" w:rsidR="00C345A4" w:rsidRDefault="00C345A4" w:rsidP="00C3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Плешка Георгия Ивановича – директора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Друмурь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Бэльц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9C6FF27" w14:textId="77777777" w:rsidR="00C345A4" w:rsidRDefault="00C345A4" w:rsidP="00C3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Екатерину Валерьевну – заместителя начальника отдела приоритетных направлений экономического сотрудничества Исполнительного комитета СНГ;</w:t>
      </w:r>
    </w:p>
    <w:p w14:paraId="523751A2" w14:textId="77777777" w:rsidR="00C345A4" w:rsidRDefault="00C345A4" w:rsidP="00C3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Жилину Оксану Михайловну – директора ООО «Титул – 2005» </w:t>
      </w:r>
      <w:r w:rsidRPr="00C345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F43A538" w14:textId="77777777" w:rsidR="00C345A4" w:rsidRPr="00C345A4" w:rsidRDefault="00C345A4" w:rsidP="00C3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нагрудным знаком СРО «СОЮЗДОРСТРОЙ» - «За вклад в транспортное строительство» «</w:t>
      </w:r>
      <w:r w:rsidRPr="00C345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степени</w:t>
      </w:r>
      <w:r w:rsidR="008F0E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26285D" w14:textId="77777777" w:rsidR="008F0E28" w:rsidRDefault="008F0E28" w:rsidP="008F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Шурикова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Леонидовича – председателя Международного объединения профсоюзов работников транспорта и дорожного хозяйства</w:t>
      </w:r>
      <w:r w:rsidRPr="00C3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нагрудным знаком СРО «СОЮЗДОРСТРОЙ» - «За вклад в транспортное строительство»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степени.</w:t>
      </w:r>
    </w:p>
    <w:p w14:paraId="3FE75B84" w14:textId="77777777" w:rsidR="00537757" w:rsidRDefault="00537757" w:rsidP="00C345A4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AEA7BA" w14:textId="77777777" w:rsidR="00537757" w:rsidRDefault="00537757" w:rsidP="00C345A4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2C655D11" w14:textId="77777777" w:rsidR="00C345A4" w:rsidRPr="00C345A4" w:rsidRDefault="00537757" w:rsidP="00C345A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7B02E7D" w14:textId="77777777" w:rsidR="006A1282" w:rsidRDefault="00C345A4" w:rsidP="005377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 Положения о Нагрудном знаке «За вклад в </w:t>
      </w:r>
      <w:r w:rsidRPr="00C345A4">
        <w:rPr>
          <w:rFonts w:ascii="Times New Roman" w:eastAsia="Calibri" w:hAnsi="Times New Roman" w:cs="Times New Roman"/>
          <w:sz w:val="28"/>
          <w:szCs w:val="28"/>
        </w:rPr>
        <w:t>транспортное строительство», за значительный вклад в развитие транспортной инфраструктуры, наградить нагрудным</w:t>
      </w:r>
      <w:r w:rsidR="00537757">
        <w:rPr>
          <w:rFonts w:ascii="Times New Roman" w:eastAsia="Calibri" w:hAnsi="Times New Roman" w:cs="Times New Roman"/>
          <w:sz w:val="28"/>
          <w:szCs w:val="28"/>
        </w:rPr>
        <w:t>и знаками</w:t>
      </w:r>
      <w:r w:rsidRPr="00C345A4">
        <w:rPr>
          <w:rFonts w:ascii="Times New Roman" w:eastAsia="Calibri" w:hAnsi="Times New Roman" w:cs="Times New Roman"/>
          <w:sz w:val="28"/>
          <w:szCs w:val="28"/>
        </w:rPr>
        <w:t xml:space="preserve"> «СОЮЗДОРСТРОЙ» - «За вклад в транспортн</w:t>
      </w:r>
      <w:r w:rsidR="00537757">
        <w:rPr>
          <w:rFonts w:ascii="Times New Roman" w:eastAsia="Calibri" w:hAnsi="Times New Roman" w:cs="Times New Roman"/>
          <w:sz w:val="28"/>
          <w:szCs w:val="28"/>
        </w:rPr>
        <w:t>ое строительство» «III» степени:</w:t>
      </w:r>
    </w:p>
    <w:p w14:paraId="4CF45F08" w14:textId="77777777" w:rsidR="00537757" w:rsidRDefault="00537757" w:rsidP="005377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EE85C7" w14:textId="77777777" w:rsidR="00537757" w:rsidRDefault="00537757" w:rsidP="00537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Плешка Георгия Ивановича – директора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Друмурь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Бэльц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A8F1542" w14:textId="77777777" w:rsidR="00537757" w:rsidRDefault="00537757" w:rsidP="00537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Екатерину Валерьевну – заместителя начальника отдела приоритетных направлений экономического сотрудничества Исполнительного комитета СНГ;</w:t>
      </w:r>
    </w:p>
    <w:p w14:paraId="1E2F6962" w14:textId="77777777" w:rsidR="00537757" w:rsidRDefault="00537757" w:rsidP="00537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Шурикова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Леонидовича – председателя Международного объединения профсоюзов работников транспорта и дорожного хозяйства;</w:t>
      </w:r>
    </w:p>
    <w:p w14:paraId="1BEA975D" w14:textId="77777777" w:rsidR="008F0E28" w:rsidRDefault="00537757" w:rsidP="00537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Жилину Оксану Михайловну</w:t>
      </w:r>
      <w:r w:rsidR="008F0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директора ООО «Титул – 2005».</w:t>
      </w:r>
    </w:p>
    <w:p w14:paraId="11BD9E8F" w14:textId="77777777" w:rsidR="008F0E28" w:rsidRDefault="008F0E28" w:rsidP="00537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88A46" w14:textId="77777777" w:rsidR="008F0E28" w:rsidRDefault="008F0E28" w:rsidP="008F0E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555D6D5B" w14:textId="77777777" w:rsidR="008F0E28" w:rsidRDefault="008F0E28" w:rsidP="008F0E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7C39124C" w14:textId="77777777" w:rsidR="008F0E28" w:rsidRDefault="008F0E28" w:rsidP="00537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FF06F" w14:textId="77777777" w:rsidR="00537757" w:rsidRPr="008F0E28" w:rsidRDefault="008F0E28" w:rsidP="008F0E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 Положения о Нагрудном знаке «За вклад в </w:t>
      </w:r>
      <w:r w:rsidRPr="00C345A4">
        <w:rPr>
          <w:rFonts w:ascii="Times New Roman" w:eastAsia="Calibri" w:hAnsi="Times New Roman" w:cs="Times New Roman"/>
          <w:sz w:val="28"/>
          <w:szCs w:val="28"/>
        </w:rPr>
        <w:t>транспортное строительство», за значительный вклад в развитие транспортной инфраструктуры, наградить нагрудным</w:t>
      </w:r>
      <w:r>
        <w:rPr>
          <w:rFonts w:ascii="Times New Roman" w:eastAsia="Calibri" w:hAnsi="Times New Roman" w:cs="Times New Roman"/>
          <w:sz w:val="28"/>
          <w:szCs w:val="28"/>
        </w:rPr>
        <w:t>и знаками</w:t>
      </w:r>
      <w:r w:rsidRPr="00C345A4">
        <w:rPr>
          <w:rFonts w:ascii="Times New Roman" w:eastAsia="Calibri" w:hAnsi="Times New Roman" w:cs="Times New Roman"/>
          <w:sz w:val="28"/>
          <w:szCs w:val="28"/>
        </w:rPr>
        <w:t xml:space="preserve"> «СОЮЗДОРСТРОЙ» - «За вклад в транспортн</w:t>
      </w:r>
      <w:r>
        <w:rPr>
          <w:rFonts w:ascii="Times New Roman" w:eastAsia="Calibri" w:hAnsi="Times New Roman" w:cs="Times New Roman"/>
          <w:sz w:val="28"/>
          <w:szCs w:val="28"/>
        </w:rPr>
        <w:t>ое строительство» «II» степени:</w:t>
      </w:r>
    </w:p>
    <w:p w14:paraId="2B37B1DC" w14:textId="77777777" w:rsidR="008F0E28" w:rsidRDefault="008F0E28" w:rsidP="008F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Шурикова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Леонидовича – председателя Международного объединения профсоюзов работников транспорта и дорожного хозяйства;</w:t>
      </w:r>
    </w:p>
    <w:p w14:paraId="12AF0F1B" w14:textId="77777777" w:rsidR="00537757" w:rsidRDefault="00537757" w:rsidP="00537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E32B8A" w14:textId="77777777" w:rsidR="006A1282" w:rsidRDefault="006A1282" w:rsidP="006A12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0A37D6" w14:textId="77777777" w:rsidR="006A1282" w:rsidRDefault="006A1282" w:rsidP="006A12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510CB308" w14:textId="77777777" w:rsidR="006A1282" w:rsidRDefault="006A1282" w:rsidP="006A12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6F3D0CC6" w14:textId="77777777" w:rsidR="006A1282" w:rsidRDefault="006A1282" w:rsidP="006A1282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00417" w14:textId="77777777" w:rsidR="00537757" w:rsidRDefault="00537757" w:rsidP="006A1282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99915" w14:textId="77777777" w:rsidR="00537757" w:rsidRDefault="00537757" w:rsidP="006A1282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29358" w14:textId="77777777" w:rsidR="00537757" w:rsidRDefault="00537757" w:rsidP="006A1282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5B7335" w14:textId="77777777" w:rsidR="00537757" w:rsidRDefault="00537757" w:rsidP="006A1282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5F82BB" w14:textId="77777777" w:rsidR="00537757" w:rsidRDefault="00537757" w:rsidP="006A1282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272EE6" w14:textId="77777777" w:rsidR="006A1282" w:rsidRDefault="006A1282" w:rsidP="006A1282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98C2CF0" wp14:editId="31A4B86C">
            <wp:simplePos x="0" y="0"/>
            <wp:positionH relativeFrom="column">
              <wp:posOffset>1649095</wp:posOffset>
            </wp:positionH>
            <wp:positionV relativeFrom="paragraph">
              <wp:posOffset>26035</wp:posOffset>
            </wp:positionV>
            <wp:extent cx="2786380" cy="2536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3F2E22" w14:textId="77777777" w:rsidR="006A1282" w:rsidRDefault="006A1282" w:rsidP="006A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0BD99C81" w14:textId="77777777" w:rsidR="006A1282" w:rsidRDefault="006A1282" w:rsidP="006A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55C5A6" w14:textId="77777777" w:rsidR="006A1282" w:rsidRDefault="006A1282" w:rsidP="006A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8C4168" w14:textId="77777777" w:rsidR="006A1282" w:rsidRDefault="006A1282" w:rsidP="006A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B5ECEE" w14:textId="77777777" w:rsidR="006A1282" w:rsidRDefault="006A1282" w:rsidP="006A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4F1824" w14:textId="77777777" w:rsidR="006A1282" w:rsidRDefault="006A1282" w:rsidP="006A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515DE0F6" w14:textId="77777777" w:rsidR="009F70D0" w:rsidRDefault="009F70D0"/>
    <w:sectPr w:rsidR="009F70D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6352B" w14:textId="77777777" w:rsidR="00C71C4A" w:rsidRDefault="00C71C4A" w:rsidP="00537757">
      <w:pPr>
        <w:spacing w:after="0" w:line="240" w:lineRule="auto"/>
      </w:pPr>
      <w:r>
        <w:separator/>
      </w:r>
    </w:p>
  </w:endnote>
  <w:endnote w:type="continuationSeparator" w:id="0">
    <w:p w14:paraId="26EA44CD" w14:textId="77777777" w:rsidR="00C71C4A" w:rsidRDefault="00C71C4A" w:rsidP="00537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94147370"/>
      <w:docPartObj>
        <w:docPartGallery w:val="Page Numbers (Bottom of Page)"/>
        <w:docPartUnique/>
      </w:docPartObj>
    </w:sdtPr>
    <w:sdtEndPr/>
    <w:sdtContent>
      <w:p w14:paraId="63C2F25B" w14:textId="77777777" w:rsidR="00537757" w:rsidRDefault="0053775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832">
          <w:rPr>
            <w:noProof/>
          </w:rPr>
          <w:t>1</w:t>
        </w:r>
        <w:r>
          <w:fldChar w:fldCharType="end"/>
        </w:r>
      </w:p>
    </w:sdtContent>
  </w:sdt>
  <w:p w14:paraId="48D86B05" w14:textId="77777777" w:rsidR="00537757" w:rsidRDefault="005377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2DFF2" w14:textId="77777777" w:rsidR="00C71C4A" w:rsidRDefault="00C71C4A" w:rsidP="00537757">
      <w:pPr>
        <w:spacing w:after="0" w:line="240" w:lineRule="auto"/>
      </w:pPr>
      <w:r>
        <w:separator/>
      </w:r>
    </w:p>
  </w:footnote>
  <w:footnote w:type="continuationSeparator" w:id="0">
    <w:p w14:paraId="70999E3B" w14:textId="77777777" w:rsidR="00C71C4A" w:rsidRDefault="00C71C4A" w:rsidP="005377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04"/>
    <w:rsid w:val="000E7832"/>
    <w:rsid w:val="004F17D8"/>
    <w:rsid w:val="00537757"/>
    <w:rsid w:val="00592904"/>
    <w:rsid w:val="006A1282"/>
    <w:rsid w:val="00845178"/>
    <w:rsid w:val="008F0E28"/>
    <w:rsid w:val="009F70D0"/>
    <w:rsid w:val="00B97BDE"/>
    <w:rsid w:val="00BE1827"/>
    <w:rsid w:val="00C345A4"/>
    <w:rsid w:val="00C7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1FC3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2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7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7757"/>
  </w:style>
  <w:style w:type="paragraph" w:styleId="a6">
    <w:name w:val="footer"/>
    <w:basedOn w:val="a"/>
    <w:link w:val="a7"/>
    <w:uiPriority w:val="99"/>
    <w:unhideWhenUsed/>
    <w:rsid w:val="00537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7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3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dcterms:created xsi:type="dcterms:W3CDTF">2019-06-14T07:24:00Z</dcterms:created>
  <dcterms:modified xsi:type="dcterms:W3CDTF">2024-03-04T09:49:00Z</dcterms:modified>
</cp:coreProperties>
</file>