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86968" w14:textId="77777777" w:rsidR="00CC53F8" w:rsidRDefault="00CC53F8" w:rsidP="00CC53F8">
      <w:pPr>
        <w:rPr>
          <w:sz w:val="28"/>
          <w:szCs w:val="28"/>
        </w:rPr>
      </w:pPr>
      <w:bookmarkStart w:id="0" w:name="_GoBack"/>
      <w:bookmarkEnd w:id="0"/>
    </w:p>
    <w:p w14:paraId="1EE0A16F" w14:textId="77777777" w:rsidR="00185EE5" w:rsidRDefault="00185EE5" w:rsidP="00185EE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25</w:t>
      </w:r>
    </w:p>
    <w:p w14:paraId="2A9DF378" w14:textId="77777777" w:rsidR="00185EE5" w:rsidRDefault="00185EE5" w:rsidP="00185EE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08921BC3" w14:textId="77777777" w:rsidR="00185EE5" w:rsidRDefault="00185EE5" w:rsidP="00185E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FC128" w14:textId="77777777" w:rsidR="00185EE5" w:rsidRDefault="00185EE5" w:rsidP="0018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21A02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     23 сентября 2016 года</w:t>
      </w:r>
    </w:p>
    <w:p w14:paraId="2D0CAFF2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69C12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E517B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0D68A797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1FF69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СРО НП «МОД «СОЮЗДОРСТРОЙ», Серегин Николай Петрович – председатель Совета директоров ОАО «ДСК «АВТОБАН» представитель - Андреева Алексея Владимировича, Морозов Александр Александрович – заместитель генерального директора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представитель - Нечаева Александра Федоровича, Криворучко Сергей Васильевич – представитель  Рощина Игоря Валентиновича, Любимов Игорь Юрьевич – генеральный директор ООО «СК «Самори»,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Богатырев Геннадий Олегович – зам. генерального директора ПАО «МОСТОТРЕСТ» - представитель Власова Владимира Николаевича.</w:t>
      </w:r>
    </w:p>
    <w:p w14:paraId="18E0116D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Представитель:  Абрамова Валерия Вячеславовича – генерального директора ЗАО «ВАД» и Вагнера Якова Александровича – генерального директора ООО «Стройсервис» - Хвоинский Л.А., по доверенности.</w:t>
      </w:r>
    </w:p>
    <w:p w14:paraId="67093181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D0777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445C1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76850208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BF619" w14:textId="77777777" w:rsidR="00185EE5" w:rsidRDefault="00185EE5" w:rsidP="00185EE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заявлений:  ООО «Строительное управление № 925»,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Строительное управление № 905», ООО «Строительное управление № 967», ООО «Строительное управление № 910», ООО</w:t>
      </w:r>
      <w: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Строительное управление № 911»  о приеме в члены СРО НП «МОД «СОЮЗДОРСТРОЙ» и  выдаче Свидетельства о допуске.</w:t>
      </w:r>
    </w:p>
    <w:p w14:paraId="4B0D0D66" w14:textId="77777777" w:rsidR="00185EE5" w:rsidRDefault="00185EE5" w:rsidP="00185E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согласование изменений во внутренние документы, планируемых к принятию, на Общем собрании членов Партнерства.</w:t>
      </w:r>
    </w:p>
    <w:p w14:paraId="4EC7E69C" w14:textId="77777777" w:rsidR="00185EE5" w:rsidRDefault="00185EE5" w:rsidP="00185E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согласование документов планируемых к принятию на Общем собрании членов Партнерства.</w:t>
      </w:r>
    </w:p>
    <w:p w14:paraId="65E6BF5E" w14:textId="77777777" w:rsidR="00185EE5" w:rsidRDefault="00185EE5" w:rsidP="00185E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реорганизации в виде присоединения Некоммерческого партнерства «Единое Межрегиональное Строительное Объединение» к СРО НП МОД «СОЮЗДОРСТРОЙ».</w:t>
      </w:r>
    </w:p>
    <w:p w14:paraId="60486B0A" w14:textId="77777777" w:rsidR="00185EE5" w:rsidRDefault="00185EE5" w:rsidP="00185E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Рассмотрение вопроса о вынесении мер дисциплинарного воздействия к организациям-членам СРО НП МОД «СОЮЗДОРСТРОЙ», не исполняющих требований законодательства РФ и обязательных условий членства в СРО НП «МОД «СОЮЗДОРСТРОЙ». </w:t>
      </w:r>
    </w:p>
    <w:p w14:paraId="553F3C11" w14:textId="77777777" w:rsidR="00185EE5" w:rsidRDefault="00185EE5" w:rsidP="00185E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повестки  Общего собрания членов СРО НП МОД «СОЮЗДОРСТРОЙ».</w:t>
      </w:r>
    </w:p>
    <w:p w14:paraId="75F0456B" w14:textId="77777777" w:rsidR="00185EE5" w:rsidRDefault="00185EE5" w:rsidP="0018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413A2" w14:textId="77777777" w:rsidR="00185EE5" w:rsidRDefault="00185EE5" w:rsidP="0018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1E7C6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НП «МОД «СОЮЗДОРСТРОЙ» Хвоинский Л.А. - предлагаю принять в члены СРО и выдать Свидетельство о допуске по заявленным видам работ, которые оказывают влияние на безопасность объектов капитального строительства  ООО «Строительное управление № 925», ООО «Строительное управление № 905», ООО «Строительное управление № 967», ООО «Строительное управление № 910», ООО «Строительное управление № 911».</w:t>
      </w:r>
    </w:p>
    <w:p w14:paraId="0A755A12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D0E6C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 о допуске, документы полностью соответствуют требованиям к выдаче Свидетельства о допуске, установленных в нашем Партнерстве.</w:t>
      </w:r>
    </w:p>
    <w:p w14:paraId="36EF33AE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E6A03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и выдать Свидетельство о допуске по заявленным видам работ, которые оказывают влияние на безопасность объектов капитального строительства ООО «Строительное управление № 925», ООО «Строительное управление № 905», ООО «Строительное управление № 967», ООО «Строительное управление № 910», ООО «Строительное управление № 911».</w:t>
      </w:r>
    </w:p>
    <w:p w14:paraId="0555B9BA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2D6BB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1B4ACB0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0B518CDF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5EB94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 второму 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НП МОД «СОЮЗДОРСТРОЙ» Хвоинский Леонид Адамович. Уважаемые члены Совета! В связи с принятием Федерального закона № 372-ФЗ  от 03.07.2016 года «О внесении изменений в Градостроительный кодекс Российской Федерации и отдельные законодательные акты», предлагаю рекомендовать Собранию внести изменения в «Требования к выдаче Свидетельств о допуске к работам по строительству, реконструкции, капитальному ремонту объектов капитального строительства и уникальных объектов капитального строительства, которые оказывают влияние на безопасность объектов капитального строительства СРО НП «МОД «СОЮЗДОРСТРОЙ» и в «Требования к выдаче Свидетельств о допуске к работам, связанным со строительством, реконструкцией и капитальным ремонтом, на особо опасных и технически сложных объектах капитального строительства, оказывающих влияние на безопасность указанных объектов (кроме объектов использования атомной энергии) СРО НП «МОД «СОЮЗДОРСТРОЙ». Вышеуказанные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приводятся в соответствие со ст. 55.5 Градостроительного кодекса, а так же с унифицированными требованиями НОСТРОЙ. Изменения затрагивают порядок расчета численности специалистов: таблицы А, Б, В заменяются на формулировку Градостроительного кодекса и унифицированных требований НОСТРОЙ.</w:t>
      </w:r>
    </w:p>
    <w:p w14:paraId="5C7B6FCF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D4E11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предлагаю в связи с переходом подрядных строительных организаций в региональные саморегулируемые организации, предлагаю рекомендовать Собранию, на период реорганизации отменить вступительный взнос в СРО НП МОД «СОЮЗДОРСТРОЙ».</w:t>
      </w:r>
    </w:p>
    <w:p w14:paraId="10288AF1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6EBD4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Рекомендовать Общему собранию принять изменения в  «Требования к выдаче Свидетельств о допуске к работам по строительству, реконструкции, капитальному ремонту объектов капитального строительства и уникальных объектов капитального строительства, которые оказывают влияние на безопасность объектов капитального строительства СРО НП «МОД «СОЮЗДОРСТРОЙ» и в «Требования к выдаче Свидетельств о допуске к работам, связанным со строительством, реконструкцией и капитальным ремонтом, на особо опасных и технически сложных объектах капитального строительства, оказывающих влияние на безопасность указанных объектов (кроме объектов использования атомной энергии) СРО НП «МОД «СОЮЗДОРСТРОЙ», а также отменить вступительный взнос на период реорганизации в связи с переходом подрядных строительных организаций в региональные саморегулируемые организации.</w:t>
      </w:r>
    </w:p>
    <w:p w14:paraId="4D7231A1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6D304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23A1F04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2AC498C6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59FDF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57313D6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 третьему 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заместитель генерального директора НП «МОД «СОЮЗДОРСТРОЙ Суханов Павел Львович. Уважаемые члены Совета! Прошу Вас рассмотреть и рекомендовать для принятия на Общем собрании членов Партнерства, два новых документа:</w:t>
      </w:r>
    </w:p>
    <w:p w14:paraId="0ACCF32E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компенсационном фонде возмещения вреда;</w:t>
      </w:r>
    </w:p>
    <w:p w14:paraId="7399D78B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компенсационном фонде договорных обязательств.</w:t>
      </w:r>
    </w:p>
    <w:p w14:paraId="6FEED34C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документы разработаны в соответствии с принятым Федеральным законом № 372-ФЗ  от 03.07.2016 года «О внесении изменений в Градостроительный кодекс Российской Федерации и отдельные законодательные акты».</w:t>
      </w:r>
    </w:p>
    <w:p w14:paraId="382D08B7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422EE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Рекомендовать для принятия на Общем собрании членов Партнерства, два новых документа:</w:t>
      </w:r>
    </w:p>
    <w:p w14:paraId="43ACE51E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компенсационном фонде возмещения вреда;</w:t>
      </w:r>
    </w:p>
    <w:p w14:paraId="5ADE95E0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компенсационном фонде договорных обязательств.</w:t>
      </w:r>
    </w:p>
    <w:p w14:paraId="28289462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14:paraId="37D13D8E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Голосовали:</w:t>
      </w:r>
    </w:p>
    <w:p w14:paraId="71335523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595616C6" w14:textId="77777777" w:rsidR="00C57EAB" w:rsidRDefault="00C57EAB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B49BE5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четвертому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СРО НП МОД «СОЮЗДОРСТРОЙ» Хвоинский Леонид Адамович. Уважаемые члены Совета! В адрес нашего Партнерство поступило предложение о реорганизации в форме присоединения от саморегулируемой организации Некоммерческое партнерство «Единое Межрегиональное Строительное Объединение» к СРО Некоммерческое партнерство «Межрегиональное объединение дорожников «СОЮЗДОРСТРОЙ». Предлагаю рекомендовать Общему собранию рассмотреть вопрос принять решение о реорганизации СРО НП «МОД «СОЮЗДОРСТРОЙ»  в форме присоединения к ней СРО Некоммерческое партнерство «Единое Межрегиональное Строительное Объединение» и проголосовать, а также утвердить  Договор о присоединение СРО Некоммерческое партнерство «Единое Межрегиональное Строительное Объединение»  к СРО НП «МОД «СОЮЗДОРСТРОЙ». Генеральному директору СРО НП «МОД «СОЮЗДОРСТРОЙ» провести данную процедуру согласно действующему законодательству РФ.</w:t>
      </w:r>
    </w:p>
    <w:p w14:paraId="69CD8498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C64A459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Общему собранию рассмотреть вопрос и принять решение о реорганизации СРО НП «МОД «СОЮЗДОРСТРОЙ»  в форме присоединения к ней СРО Некоммерческое партнерство «Единое Межрегиональное Строительное Объединение»,  а также утвердить  Договор о присоединение СРО Некоммерческое партнерство «Единое Межрегиональное Строительное Объединение»  к СРО НП «МОД «СОЮЗДОРСТРОЙ». Ответственным за реорганизацию назначить Генерального директора СРО НП «МОД «СОЮЗДОРСТРОЙ».</w:t>
      </w:r>
    </w:p>
    <w:p w14:paraId="0C0197BE" w14:textId="77777777" w:rsidR="00C57EAB" w:rsidRDefault="00C57EAB" w:rsidP="00C57E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270A59" w14:textId="77777777" w:rsidR="00C57EAB" w:rsidRDefault="00C57EAB" w:rsidP="00C57E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8C4C642" w14:textId="77777777" w:rsidR="00C57EAB" w:rsidRDefault="00C57EAB" w:rsidP="00C57E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0FF6A839" w14:textId="77777777" w:rsidR="00C57EAB" w:rsidRDefault="00C57EAB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048CF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5E639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пятому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заместитель генерального директора СРО НП «МОД «СОЮЗДОРСТРОЙ» Суханов Павел Львович. Уважаемые члены Совета!  Прошу Вас рекомендовать Общему собранию рассмотреть вопрос об исключении из членов Партнерства, следующие организации:</w:t>
      </w:r>
    </w:p>
    <w:p w14:paraId="272DD4F4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Общество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Мост», не оплачено - 4 кв. – 2015 года, 1, 2, 3 кв. – 2016года.</w:t>
      </w:r>
    </w:p>
    <w:p w14:paraId="244F499E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Открытое акционерное общество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Орелавтодор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не оплачено - 3, 4 кв. – 2015 года, 1, 2, 3 кв. – 2016 года.</w:t>
      </w:r>
    </w:p>
    <w:p w14:paraId="10C7F5FD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Акционерное общество «Клинское дорожно-ремонтное строительное управление», не оплачено – 2, 4 кв. – 2014 года, 1, 2, 3, 4 кв. – 2015 года, 1, 2, 3 кв. 2016 года.</w:t>
      </w:r>
    </w:p>
    <w:p w14:paraId="6234983D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Общество с ограниченной ответственностью «Строительная компания «Омега», не оплачено 3, 4 кв. - 2015 года, 1, 2, 3 кв. -  2016 года.</w:t>
      </w:r>
    </w:p>
    <w:p w14:paraId="16C1583F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Согласно пункта 3 части 2 статьи 55.7 и части 7 статьи 55.10 Градостроительного кодекса Российской Федерации - саморегулируемая организация на Общем собрании своих членов  принимает решение об исключении из членов саморегулируемой организации индивидуальных предпринимателей или юридических лиц в случае неоднократной неуплаты в течение одного года членских взносов.</w:t>
      </w:r>
    </w:p>
    <w:p w14:paraId="12631493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E18FAE7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Общему собранию рассмотреть вопрос об исключении из членов Партнерства, следующие организации: </w:t>
      </w:r>
    </w:p>
    <w:p w14:paraId="1F5E7644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Общество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Мост»</w:t>
      </w:r>
    </w:p>
    <w:p w14:paraId="05EBDC68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акционерное общество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Орелавтодор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473431E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Акционерное общество «Клинское дорожно-ремонтное строительное управление»</w:t>
      </w:r>
    </w:p>
    <w:p w14:paraId="14E2BEBA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Общество с ограниченной ответственностью «Строительная компания «Омега».</w:t>
      </w:r>
    </w:p>
    <w:p w14:paraId="59BB9D77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4CB68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04BFAD9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1DE314CD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1B844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Шестой вопрос: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 генеральный директор СРО НП МОД «СОЮЗДОРСТРОЙ» Хвоинский Леонид Адамович. Уважаемые члены Совета! Предлагаю Вам утвердить представленную повестку дня на Общее собрание членов СРО НП МОД «СОЮЗДОРСТРОЙ» - 23 сентября 2016 года.</w:t>
      </w:r>
    </w:p>
    <w:p w14:paraId="7626E097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C830388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представленную повестки дня на Общее собрание членов СРО НП МОД «СОЮЗДОРСТРОЙ» - 23 сентября 2016 года.</w:t>
      </w:r>
    </w:p>
    <w:p w14:paraId="592B49DA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D1B0A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34F96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8D0F832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43CE73AD" w14:textId="77777777" w:rsidR="00413845" w:rsidRPr="00014551" w:rsidRDefault="00413845" w:rsidP="00413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881B2" w14:textId="77777777" w:rsidR="00413845" w:rsidRDefault="00413845" w:rsidP="00413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D47F4E" w14:textId="77777777" w:rsidR="00413845" w:rsidRDefault="00413845" w:rsidP="00413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248D8D" w14:textId="77777777" w:rsidR="00413845" w:rsidRDefault="00413845" w:rsidP="00413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575F98" w14:textId="77777777" w:rsidR="00413845" w:rsidRDefault="00413845" w:rsidP="00413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B992137" wp14:editId="5C9C0755">
            <wp:simplePos x="0" y="0"/>
            <wp:positionH relativeFrom="column">
              <wp:posOffset>1796415</wp:posOffset>
            </wp:positionH>
            <wp:positionV relativeFrom="paragraph">
              <wp:posOffset>33655</wp:posOffset>
            </wp:positionV>
            <wp:extent cx="2790825" cy="2057400"/>
            <wp:effectExtent l="0" t="0" r="9525" b="0"/>
            <wp:wrapThrough wrapText="bothSides">
              <wp:wrapPolygon edited="0">
                <wp:start x="0" y="0"/>
                <wp:lineTo x="0" y="21400"/>
                <wp:lineTo x="21526" y="21400"/>
                <wp:lineTo x="21526" y="0"/>
                <wp:lineTo x="0" y="0"/>
              </wp:wrapPolygon>
            </wp:wrapThrough>
            <wp:docPr id="1" name="Рисунок 1" descr="Описание: 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rot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B3058" w14:textId="77777777" w:rsidR="00413845" w:rsidRDefault="00413845" w:rsidP="00413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117A8FEA" w14:textId="77777777" w:rsidR="00413845" w:rsidRDefault="00413845" w:rsidP="00413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FC5DF" w14:textId="77777777" w:rsidR="00413845" w:rsidRDefault="00413845" w:rsidP="00413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6C8E3" w14:textId="77777777" w:rsidR="00413845" w:rsidRDefault="00413845" w:rsidP="00413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5943E" w14:textId="77777777" w:rsidR="00413845" w:rsidRDefault="00413845" w:rsidP="00413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4D807" w14:textId="77777777" w:rsidR="00413845" w:rsidRDefault="00413845" w:rsidP="00413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065A6" w14:textId="77777777" w:rsidR="00413845" w:rsidRDefault="00413845" w:rsidP="0041384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74487ABA" w14:textId="77777777" w:rsidR="0097486B" w:rsidRDefault="0097486B"/>
    <w:sectPr w:rsidR="0097486B" w:rsidSect="00C57EAB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658A9" w14:textId="77777777" w:rsidR="00E24059" w:rsidRDefault="00E24059" w:rsidP="00C57EAB">
      <w:pPr>
        <w:spacing w:after="0" w:line="240" w:lineRule="auto"/>
      </w:pPr>
      <w:r>
        <w:separator/>
      </w:r>
    </w:p>
  </w:endnote>
  <w:endnote w:type="continuationSeparator" w:id="0">
    <w:p w14:paraId="4DDA9462" w14:textId="77777777" w:rsidR="00E24059" w:rsidRDefault="00E24059" w:rsidP="00C5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1501533"/>
      <w:docPartObj>
        <w:docPartGallery w:val="Page Numbers (Bottom of Page)"/>
        <w:docPartUnique/>
      </w:docPartObj>
    </w:sdtPr>
    <w:sdtEndPr/>
    <w:sdtContent>
      <w:p w14:paraId="20AB69A5" w14:textId="77777777" w:rsidR="00C57EAB" w:rsidRDefault="00C57EA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845">
          <w:rPr>
            <w:noProof/>
          </w:rPr>
          <w:t>5</w:t>
        </w:r>
        <w:r>
          <w:fldChar w:fldCharType="end"/>
        </w:r>
      </w:p>
    </w:sdtContent>
  </w:sdt>
  <w:p w14:paraId="6B0095DD" w14:textId="77777777" w:rsidR="00C57EAB" w:rsidRDefault="00C57E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C7180" w14:textId="77777777" w:rsidR="00E24059" w:rsidRDefault="00E24059" w:rsidP="00C57EAB">
      <w:pPr>
        <w:spacing w:after="0" w:line="240" w:lineRule="auto"/>
      </w:pPr>
      <w:r>
        <w:separator/>
      </w:r>
    </w:p>
  </w:footnote>
  <w:footnote w:type="continuationSeparator" w:id="0">
    <w:p w14:paraId="64342B77" w14:textId="77777777" w:rsidR="00E24059" w:rsidRDefault="00E24059" w:rsidP="00C5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5E9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064B3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57"/>
    <w:rsid w:val="00185EE5"/>
    <w:rsid w:val="001C49DC"/>
    <w:rsid w:val="002451A4"/>
    <w:rsid w:val="002F2C9F"/>
    <w:rsid w:val="00413845"/>
    <w:rsid w:val="00440D1A"/>
    <w:rsid w:val="005C5E57"/>
    <w:rsid w:val="0097486B"/>
    <w:rsid w:val="00A1575E"/>
    <w:rsid w:val="00C57EAB"/>
    <w:rsid w:val="00CA3F20"/>
    <w:rsid w:val="00CC53F8"/>
    <w:rsid w:val="00E2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982D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EAB"/>
  </w:style>
  <w:style w:type="paragraph" w:styleId="a6">
    <w:name w:val="footer"/>
    <w:basedOn w:val="a"/>
    <w:link w:val="a7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2016-09-26T13:37:00Z</dcterms:created>
  <dcterms:modified xsi:type="dcterms:W3CDTF">2024-03-04T12:48:00Z</dcterms:modified>
</cp:coreProperties>
</file>