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AE174" w14:textId="77777777" w:rsidR="00391972" w:rsidRDefault="00E54BF8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</w:t>
      </w:r>
    </w:p>
    <w:p w14:paraId="2D27EFD7" w14:textId="77777777"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028D6A1" w14:textId="77777777"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EE249" w14:textId="77777777"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BF7D7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07 ноября  2019 года</w:t>
      </w:r>
    </w:p>
    <w:p w14:paraId="0F5FCD79" w14:textId="77777777" w:rsidR="00391972" w:rsidRDefault="00391972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A50AE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8D6061E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57DBF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2EA5E1DA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CD63D64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1FDECF6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865B7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6E32135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DAE51" w14:textId="77777777" w:rsidR="00391972" w:rsidRDefault="00391972" w:rsidP="00391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ООО «ПСП «ЭНЕРГОМАШ» о приеме в члены «СОЮЗДОРСТРОЙ».</w:t>
      </w:r>
    </w:p>
    <w:p w14:paraId="5A953EE1" w14:textId="77777777" w:rsidR="00391972" w:rsidRDefault="00391972" w:rsidP="00391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2A9A157B" w14:textId="77777777" w:rsidR="004F55E6" w:rsidRPr="004F55E6" w:rsidRDefault="004F55E6" w:rsidP="004F55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E6">
        <w:rPr>
          <w:rFonts w:ascii="Times New Roman" w:hAnsi="Times New Roman" w:cs="Times New Roman"/>
          <w:sz w:val="28"/>
          <w:szCs w:val="28"/>
        </w:rPr>
        <w:t>Рассмотрение вопроса о применении мер дисциплинарного воздействия к членам «СОЮЗДОРСТРОЙ».</w:t>
      </w:r>
    </w:p>
    <w:p w14:paraId="7436DE0E" w14:textId="77777777" w:rsidR="00391972" w:rsidRDefault="004F55E6" w:rsidP="00391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77F1BF23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3E8BE4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</w:t>
      </w:r>
      <w:r>
        <w:rPr>
          <w:rFonts w:ascii="Times New Roman" w:hAnsi="Times New Roman" w:cs="Times New Roman"/>
          <w:sz w:val="28"/>
          <w:szCs w:val="28"/>
        </w:rPr>
        <w:t xml:space="preserve"> ООО «ПСП «ЭНЕРГОМАШ».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14:paraId="4A896C24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7167" w14:textId="77777777"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«ПСП «ЭНЕРГОМАШ».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уровни ответственности:  </w:t>
      </w:r>
    </w:p>
    <w:p w14:paraId="33394B78" w14:textId="77777777"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10646" w14:textId="77777777"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A7071" w14:textId="77777777"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85DB0" w14:textId="77777777"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91972" w14:paraId="491AE841" w14:textId="77777777" w:rsidTr="0039197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F2372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FB40B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AC57D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72ECA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91972" w14:paraId="7AFD9902" w14:textId="77777777" w:rsidTr="00391972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CDC88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51BDC" w14:textId="77777777" w:rsidR="00391972" w:rsidRDefault="0039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«ПСП «ЭНЕРГОМАШ»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A8137" w14:textId="77777777" w:rsidR="00391972" w:rsidRDefault="003919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C00F5" w14:textId="77777777" w:rsidR="00391972" w:rsidRDefault="003919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6DE3D20B" w14:textId="77777777" w:rsidR="00391972" w:rsidRDefault="00391972" w:rsidP="003919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DD4A0" w14:textId="77777777" w:rsidR="00391972" w:rsidRPr="00401305" w:rsidRDefault="00391972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присвоенных уровней ответственности, </w:t>
      </w:r>
      <w:r>
        <w:rPr>
          <w:rFonts w:ascii="Times New Roman" w:hAnsi="Times New Roman" w:cs="Times New Roman"/>
          <w:sz w:val="28"/>
          <w:szCs w:val="28"/>
        </w:rPr>
        <w:t>ООО «ПСП «ЭНЕРГОМАШ»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компенсационный фонд обеспечения договорных обязательств. </w:t>
      </w:r>
    </w:p>
    <w:p w14:paraId="3FD2D5DE" w14:textId="77777777" w:rsidR="00391972" w:rsidRDefault="00391972" w:rsidP="003919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</w:t>
      </w:r>
      <w:r>
        <w:rPr>
          <w:rFonts w:ascii="Times New Roman" w:hAnsi="Times New Roman" w:cs="Times New Roman"/>
          <w:sz w:val="27"/>
          <w:szCs w:val="27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>
        <w:rPr>
          <w:rFonts w:ascii="Times New Roman" w:hAnsi="Times New Roman" w:cs="Times New Roman"/>
          <w:sz w:val="27"/>
          <w:szCs w:val="27"/>
        </w:rPr>
        <w:t>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организаций - члена Союза: ООО «ПСП «ЭНЕРГОМАШ».</w:t>
      </w:r>
    </w:p>
    <w:p w14:paraId="16637407" w14:textId="77777777" w:rsidR="00391972" w:rsidRPr="004F55E6" w:rsidRDefault="00391972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6E3E0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ООО «АКТУАЛЬНЫЙ РЕСУРС».</w:t>
      </w:r>
    </w:p>
    <w:p w14:paraId="0640A5C0" w14:textId="77777777" w:rsidR="00391972" w:rsidRDefault="00391972" w:rsidP="0039197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37204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A05AA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91972" w14:paraId="57CDCF0E" w14:textId="77777777" w:rsidTr="0039197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82858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08CCA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5EC8A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024BB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91972" w14:paraId="48E9BAE5" w14:textId="77777777" w:rsidTr="00391972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D43F9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572E8" w14:textId="77777777" w:rsidR="00391972" w:rsidRDefault="0039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АКТУАЛЬНЫЙ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62B1C" w14:textId="77777777" w:rsidR="00391972" w:rsidRDefault="003919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0C2B0" w14:textId="77777777" w:rsidR="00391972" w:rsidRDefault="003919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49B3BEAE" w14:textId="77777777" w:rsidR="00391972" w:rsidRDefault="00391972" w:rsidP="003919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FA6EABC" w14:textId="77777777" w:rsidR="00391972" w:rsidRDefault="00391972" w:rsidP="00391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</w:t>
      </w:r>
      <w:r>
        <w:rPr>
          <w:rFonts w:ascii="Times New Roman" w:hAnsi="Times New Roman" w:cs="Times New Roman"/>
          <w:sz w:val="28"/>
          <w:szCs w:val="28"/>
        </w:rPr>
        <w:t>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«АКТУАЛЬНЫЙ РЕСУРС»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87F9C1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51138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3F25C5A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3CD955A" w14:textId="77777777" w:rsidR="00391972" w:rsidRDefault="00391972" w:rsidP="0039197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7816E" w14:textId="77777777" w:rsidR="004F55E6" w:rsidRPr="00FA625E" w:rsidRDefault="004F55E6" w:rsidP="004F55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 </w:t>
      </w:r>
      <w:r w:rsidR="00E54B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третьему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вопросу повестки дня: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Адамович. Уважаемые члены Совета! В адрес Совета СРО «СОЮЗДОРСТРОЙ» от Дисциплинарной комиссии Союза</w:t>
      </w:r>
      <w:r w:rsidRPr="00834E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</w:t>
      </w:r>
      <w:proofErr w:type="spellEnd"/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 пункта 4.3 Положения о Дисциплинарной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 «СОЮЗДОРСТРОЙ» и пункта 6</w:t>
      </w:r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.5 Мер дисциплинарного воздействия применяемых в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</w:t>
      </w:r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рекомендации</w:t>
      </w:r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исключении из состава членов Союза, за  не устранение в установленные сроки нарушений повлекших </w:t>
      </w: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</w:t>
      </w:r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 членов Союза:</w:t>
      </w:r>
    </w:p>
    <w:p w14:paraId="1C5D035F" w14:textId="77777777" w:rsidR="004F55E6" w:rsidRDefault="004F55E6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72602" w14:textId="77777777" w:rsidR="004F55E6" w:rsidRPr="007F7F7F" w:rsidRDefault="004F55E6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ООО «</w:t>
      </w:r>
      <w:r w:rsidR="00E5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 «</w:t>
      </w:r>
      <w:r w:rsidRPr="007F7F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УС-620».</w:t>
      </w:r>
    </w:p>
    <w:p w14:paraId="2559F40B" w14:textId="77777777" w:rsidR="004F55E6" w:rsidRPr="007F7F7F" w:rsidRDefault="004F55E6" w:rsidP="004F55E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7F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ООО «СМУ-6».</w:t>
      </w:r>
    </w:p>
    <w:p w14:paraId="06F41142" w14:textId="77777777" w:rsidR="004F55E6" w:rsidRPr="007F7F7F" w:rsidRDefault="004F55E6" w:rsidP="004F55E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7F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ООО «Управляющая строительная компания».</w:t>
      </w:r>
    </w:p>
    <w:p w14:paraId="5C46BA7C" w14:textId="77777777" w:rsidR="004F55E6" w:rsidRPr="007F7F7F" w:rsidRDefault="004F55E6" w:rsidP="004F55E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7F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ООО «Механизированная колонна».</w:t>
      </w:r>
    </w:p>
    <w:p w14:paraId="206D1904" w14:textId="77777777" w:rsidR="004F55E6" w:rsidRDefault="004F55E6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56C7F" w14:textId="77777777" w:rsidR="004F55E6" w:rsidRDefault="004F55E6" w:rsidP="004F55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E1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 части 2 статьи 55.7 Градостроительного кодекса Российской Федерации, а именно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основании пункта 4</w:t>
      </w: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Мер дисциплинарного воздействия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применяемые в СРО «СОЮЗДОРСТРОЙ» и в соответствии</w:t>
      </w: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</w:t>
      </w: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исключить</w:t>
      </w:r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состава членов Союза, за  не устранение в установленные сроки нарушений повлекших </w:t>
      </w: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</w:t>
      </w:r>
      <w:r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 членов Союза:</w:t>
      </w:r>
    </w:p>
    <w:p w14:paraId="120006E7" w14:textId="77777777" w:rsidR="004F55E6" w:rsidRDefault="004F55E6" w:rsidP="004F55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157954" w14:textId="77777777" w:rsidR="004F55E6" w:rsidRPr="007F7F7F" w:rsidRDefault="004F55E6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ООО «</w:t>
      </w:r>
      <w:r w:rsidR="00E5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 «</w:t>
      </w:r>
      <w:r w:rsidRPr="007F7F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УС-620».</w:t>
      </w:r>
    </w:p>
    <w:p w14:paraId="20DC41D7" w14:textId="77777777" w:rsidR="004F55E6" w:rsidRPr="007F7F7F" w:rsidRDefault="004F55E6" w:rsidP="004F55E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7F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ООО «СМУ-6».</w:t>
      </w:r>
    </w:p>
    <w:p w14:paraId="3CD6A308" w14:textId="77777777" w:rsidR="004F55E6" w:rsidRPr="007F7F7F" w:rsidRDefault="004F55E6" w:rsidP="004F55E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7F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ООО «Управляющая строительная компания».</w:t>
      </w:r>
    </w:p>
    <w:p w14:paraId="11394027" w14:textId="77777777" w:rsidR="004F55E6" w:rsidRPr="004F55E6" w:rsidRDefault="004F55E6" w:rsidP="004F55E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7F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ООО «Механизированная колонна».</w:t>
      </w:r>
    </w:p>
    <w:p w14:paraId="5C5ECE44" w14:textId="77777777" w:rsidR="004F55E6" w:rsidRPr="00FA625E" w:rsidRDefault="004F55E6" w:rsidP="004F55E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C1BE616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556BC9A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B8E14EC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C56552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РАЗНОЕ: </w:t>
      </w:r>
    </w:p>
    <w:p w14:paraId="33CCCE7C" w14:textId="77777777" w:rsidR="004F55E6" w:rsidRPr="00401305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СРО «СОЮЗДОРСТРОЙ» 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Адамович.</w:t>
      </w:r>
    </w:p>
    <w:p w14:paraId="531A40C4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поступившим в адрес Союза представлениями,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возможность награждения</w:t>
      </w:r>
      <w:r w:rsidRPr="002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Нагрудным знаком СРО «СОЮЗДОРСТРОЙ» «За вклад в транспортное строительство» - 3 степени, директора ГБПОУ МАДК им. А.А. Николаева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Некрестьянову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Яковлевну</w:t>
      </w:r>
    </w:p>
    <w:p w14:paraId="31337140" w14:textId="77777777" w:rsidR="004F55E6" w:rsidRDefault="004F55E6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C7A1F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Решили: </w:t>
      </w:r>
      <w:r w:rsidRPr="006C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2, 5 и 6 Положения о Нагрудном знаке «За вклад в транспортное строительство»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C4A28">
        <w:rPr>
          <w:rFonts w:ascii="Times New Roman" w:hAnsi="Times New Roman" w:cs="Times New Roman"/>
          <w:sz w:val="28"/>
          <w:szCs w:val="28"/>
        </w:rPr>
        <w:t>а заслуги в области подготовки специалистов для дорожно-транспор</w:t>
      </w:r>
      <w:r>
        <w:rPr>
          <w:rFonts w:ascii="Times New Roman" w:hAnsi="Times New Roman" w:cs="Times New Roman"/>
          <w:sz w:val="28"/>
          <w:szCs w:val="28"/>
        </w:rPr>
        <w:t>тного 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4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нагрудным знаком СРО «СОЮЗДОРСТРОЙ» - «За вклад в транспор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тное строительство» 3-й степени - директора ГБПОУ МАДК им. А.А. Николаева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Некрестьянову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Яковлевну</w:t>
      </w:r>
    </w:p>
    <w:p w14:paraId="3135B0E2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F9BB9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E960F4D" w14:textId="77777777" w:rsidR="00401305" w:rsidRDefault="004F55E6" w:rsidP="004013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DD5E9FE" w14:textId="77777777" w:rsidR="00401305" w:rsidRPr="00401305" w:rsidRDefault="00401305" w:rsidP="004013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E9A33" w14:textId="77777777" w:rsidR="00401305" w:rsidRPr="00401305" w:rsidRDefault="00401305" w:rsidP="004013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поступившим в адрес Союза представлениями,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возможность награждения</w:t>
      </w:r>
      <w:r w:rsidRPr="002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Нагрудным знаком СРО «СОЮЗДОРСТРОЙ» «За вклад в транспортное строительство» - 3 степени,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Пелеганчука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Алексеевича</w:t>
      </w:r>
    </w:p>
    <w:p w14:paraId="7DEE8A10" w14:textId="77777777" w:rsidR="00401305" w:rsidRPr="00401305" w:rsidRDefault="00401305" w:rsidP="0040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401305">
        <w:rPr>
          <w:rFonts w:ascii="Times New Roman" w:hAnsi="Times New Roman" w:cs="Times New Roman"/>
          <w:sz w:val="28"/>
          <w:szCs w:val="28"/>
        </w:rPr>
        <w:t>В соответствии с пунктами 2, 5 и 6 Положения о Нагрудном знаке «За вклад в транспортное строительство», наградить  - Нагрудным знаком СРО «СОЮЗДОРСТРОЙ» - «За вклад в транспортное строительство» «</w:t>
      </w:r>
      <w:r w:rsidRPr="004013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1305">
        <w:rPr>
          <w:rFonts w:ascii="Times New Roman" w:hAnsi="Times New Roman" w:cs="Times New Roman"/>
          <w:sz w:val="28"/>
          <w:szCs w:val="28"/>
        </w:rPr>
        <w:t xml:space="preserve">» степени – </w:t>
      </w:r>
      <w:proofErr w:type="spellStart"/>
      <w:r w:rsidRPr="00401305">
        <w:rPr>
          <w:rFonts w:ascii="Times New Roman" w:hAnsi="Times New Roman" w:cs="Times New Roman"/>
          <w:sz w:val="28"/>
          <w:szCs w:val="28"/>
        </w:rPr>
        <w:t>Пелеганчука</w:t>
      </w:r>
      <w:proofErr w:type="spellEnd"/>
      <w:r w:rsidRPr="00401305">
        <w:rPr>
          <w:rFonts w:ascii="Times New Roman" w:hAnsi="Times New Roman" w:cs="Times New Roman"/>
          <w:sz w:val="28"/>
          <w:szCs w:val="28"/>
        </w:rPr>
        <w:t xml:space="preserve"> Владимира Алексеевича.</w:t>
      </w:r>
    </w:p>
    <w:p w14:paraId="43338B9D" w14:textId="77777777" w:rsidR="00401305" w:rsidRDefault="00401305" w:rsidP="004013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B7FCCFE" w14:textId="77777777" w:rsidR="00401305" w:rsidRPr="00401305" w:rsidRDefault="00401305" w:rsidP="004013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60E806A3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3774D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поступившим в адрес Союза представлениями, предлагаю рассмотреть возможность награждения</w:t>
      </w:r>
      <w:r w:rsidRPr="002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СРО «СОЮЗДОРСТРОЙ», следующих работников ГБПОУ МАДК им. А.А. Николаева:</w:t>
      </w:r>
    </w:p>
    <w:p w14:paraId="5D14A7E0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Овсянникова Алексея Николаевича – мастера производственного обучения.</w:t>
      </w:r>
    </w:p>
    <w:p w14:paraId="7C793395" w14:textId="77777777" w:rsidR="004F55E6" w:rsidRDefault="004F55E6" w:rsidP="0040130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Купрюхина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Леонидовича - мастера производственного обучения.</w:t>
      </w:r>
    </w:p>
    <w:p w14:paraId="50BCDAF5" w14:textId="77777777" w:rsidR="00401305" w:rsidRDefault="00401305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8BE58" w14:textId="77777777" w:rsidR="004F55E6" w:rsidRDefault="004F55E6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 и 5 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о Почетной грамоте СРО «СОЮЗДОРСТРОЙ» - За многолетний добросовестный труд и большой личный вклад в развитие автомобильных дорог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 наградить Почетной грамотой СРО «СОЮЗДОРСТРОЙ»:</w:t>
      </w:r>
    </w:p>
    <w:p w14:paraId="4E1B31E6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Овсянникова Алексея Николаевича – мастера производственного обучения.</w:t>
      </w:r>
    </w:p>
    <w:p w14:paraId="04562F2E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Купрюхина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Леонидовича - мастера производственного обучения.</w:t>
      </w:r>
    </w:p>
    <w:p w14:paraId="795CBD64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DAA2AE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F9FE911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4BD14C2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21950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1ECCC" w14:textId="77777777" w:rsidR="003B747B" w:rsidRDefault="003B747B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64D09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E464715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1D14A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6C380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6C125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0C7266" w14:textId="77777777" w:rsidR="004011EB" w:rsidRPr="00401305" w:rsidRDefault="00391972" w:rsidP="004013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</w:t>
      </w:r>
      <w:r w:rsidR="004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Суханов П.Л.</w:t>
      </w:r>
    </w:p>
    <w:sectPr w:rsidR="004011EB" w:rsidRPr="00401305" w:rsidSect="004F55E6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B9105" w14:textId="77777777" w:rsidR="007C1FB7" w:rsidRDefault="007C1FB7" w:rsidP="004F55E6">
      <w:pPr>
        <w:spacing w:after="0" w:line="240" w:lineRule="auto"/>
      </w:pPr>
      <w:r>
        <w:separator/>
      </w:r>
    </w:p>
  </w:endnote>
  <w:endnote w:type="continuationSeparator" w:id="0">
    <w:p w14:paraId="06F6285E" w14:textId="77777777" w:rsidR="007C1FB7" w:rsidRDefault="007C1FB7" w:rsidP="004F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4155971"/>
      <w:docPartObj>
        <w:docPartGallery w:val="Page Numbers (Bottom of Page)"/>
        <w:docPartUnique/>
      </w:docPartObj>
    </w:sdtPr>
    <w:sdtEndPr/>
    <w:sdtContent>
      <w:p w14:paraId="1CBC1D34" w14:textId="77777777" w:rsidR="004F55E6" w:rsidRDefault="004F55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305">
          <w:rPr>
            <w:noProof/>
          </w:rPr>
          <w:t>3</w:t>
        </w:r>
        <w:r>
          <w:fldChar w:fldCharType="end"/>
        </w:r>
      </w:p>
    </w:sdtContent>
  </w:sdt>
  <w:p w14:paraId="77B909FC" w14:textId="77777777" w:rsidR="004F55E6" w:rsidRDefault="004F55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1A897" w14:textId="77777777" w:rsidR="007C1FB7" w:rsidRDefault="007C1FB7" w:rsidP="004F55E6">
      <w:pPr>
        <w:spacing w:after="0" w:line="240" w:lineRule="auto"/>
      </w:pPr>
      <w:r>
        <w:separator/>
      </w:r>
    </w:p>
  </w:footnote>
  <w:footnote w:type="continuationSeparator" w:id="0">
    <w:p w14:paraId="2C01FEDC" w14:textId="77777777" w:rsidR="007C1FB7" w:rsidRDefault="007C1FB7" w:rsidP="004F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E3"/>
    <w:rsid w:val="002B71E3"/>
    <w:rsid w:val="00391972"/>
    <w:rsid w:val="003B747B"/>
    <w:rsid w:val="004011EB"/>
    <w:rsid w:val="00401305"/>
    <w:rsid w:val="004F55E6"/>
    <w:rsid w:val="00683C0A"/>
    <w:rsid w:val="007345BB"/>
    <w:rsid w:val="007C1FB7"/>
    <w:rsid w:val="009A7C16"/>
    <w:rsid w:val="00BF0EA9"/>
    <w:rsid w:val="00C618DE"/>
    <w:rsid w:val="00E54BF8"/>
    <w:rsid w:val="00F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004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2019-12-17T14:17:00Z</cp:lastPrinted>
  <dcterms:created xsi:type="dcterms:W3CDTF">2019-11-07T09:52:00Z</dcterms:created>
  <dcterms:modified xsi:type="dcterms:W3CDTF">2024-03-04T09:54:00Z</dcterms:modified>
</cp:coreProperties>
</file>