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9730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97B1422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1C03464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6CA94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58F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</w:t>
      </w:r>
    </w:p>
    <w:p w14:paraId="10800DB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A12D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1D69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D231F5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884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2F9B19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01EF35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2E0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1A73B2F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4B03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8017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E2CC9C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F2A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E3FC5" w14:textId="77777777" w:rsidR="00E50F38" w:rsidRPr="00281A67" w:rsidRDefault="00E50F38" w:rsidP="00E50F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СК «Буден</w:t>
      </w:r>
      <w:r w:rsidR="00161A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 ДРСУ», ООО «ПСК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ХимПромПроект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«Квестор», ООО «Виадук», ЗАО «Электра»,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32814481" w14:textId="77777777" w:rsidR="00223898" w:rsidRPr="00223898" w:rsidRDefault="00223898" w:rsidP="00223898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DDDD6" w14:textId="77777777" w:rsidR="00223898" w:rsidRPr="00225E03" w:rsidRDefault="00223898" w:rsidP="002238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  <w:r w:rsidR="00225E03">
        <w:rPr>
          <w:rFonts w:ascii="Times New Roman" w:hAnsi="Times New Roman" w:cs="Times New Roman"/>
          <w:sz w:val="27"/>
          <w:szCs w:val="27"/>
        </w:rPr>
        <w:t>.</w:t>
      </w:r>
    </w:p>
    <w:p w14:paraId="0EA40D79" w14:textId="77777777" w:rsidR="00225E03" w:rsidRPr="00223898" w:rsidRDefault="00225E03" w:rsidP="00225E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46A58D4F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EBEF" w14:textId="77777777" w:rsidR="00E50F38" w:rsidRDefault="00E50F38" w:rsidP="00E50F3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01AA20AC" w14:textId="77777777" w:rsidR="00E50F38" w:rsidRDefault="00E50F38" w:rsidP="00E50F3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ООО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10 000 000 (десять миллионов0) рублей, внесенных ранее в компенсационный фонд «СОЮЗДОРСТРОЙ» на расчетный счет Ассоциации СРО «Балтийский строительный комплекс». </w:t>
      </w:r>
    </w:p>
    <w:p w14:paraId="76B408B9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 «ПСК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ХимПромПроект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1 000 000 (один миллион) рублей, внесенных ранее в компенсационный фонд «СОЮЗДОРСТРОЙ» на расчетный счет Ассоциации «Саморегулируемая организация «Межрегиональное объединение строительных организаций». </w:t>
      </w:r>
    </w:p>
    <w:p w14:paraId="73BFA1C8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E75B6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«Квестор»,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области».</w:t>
      </w:r>
    </w:p>
    <w:p w14:paraId="54E68AED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C8EB3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ГУП СК «Буден</w:t>
      </w:r>
      <w:r w:rsidR="00161AC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овское МДРСУ»,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1 000 000 (один миллион) рублей, внесенных ранее в компенсационный фонд «СОЮЗДОРСТРОЙ» на расчетный счет Ассоциации «Саморегулируемая региональная организация строителей Северного Кавказа». </w:t>
      </w:r>
    </w:p>
    <w:p w14:paraId="7EAB3261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8ACC7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«Виадук»,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региональная организация «Объединение строительного комплекса и ЖКХ «Большая Волга».</w:t>
      </w:r>
    </w:p>
    <w:p w14:paraId="2FC8F362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CD12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ЗАО «Электра»,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(триста тысяч)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работодателей «Союз строителей Республики Башкортостан».</w:t>
      </w:r>
    </w:p>
    <w:p w14:paraId="3720F68B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F0585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ПримСтройТрест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</w:t>
      </w:r>
      <w:r w:rsidR="00161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 w:rsidR="00161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«Альянс строителей Приморья».</w:t>
      </w:r>
    </w:p>
    <w:p w14:paraId="1DA37CAF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31659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СК «Буден</w:t>
      </w:r>
      <w:r w:rsidR="00161A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 ДРСУ», ООО «ПСК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ХимПромПроект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«Квестор», ООО «Виадук», ЗАО «Электра»,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3FAD26D4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76C54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7C3C023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BAECEAA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B2254" w14:textId="77777777" w:rsidR="00E50F38" w:rsidRDefault="00E50F38" w:rsidP="00E50F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D0C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0B9D" w14:textId="77777777" w:rsidR="000026B7" w:rsidRPr="00E50F38" w:rsidRDefault="00223898" w:rsidP="000026B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="00084C7F" w:rsidRPr="00E50F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84C7F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</w:t>
      </w:r>
      <w:r w:rsidR="00E50F38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заявления</w:t>
      </w:r>
      <w:r w:rsidR="00084C7F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уровни ответственности</w:t>
      </w:r>
      <w:r w:rsidR="000026B7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присвоить право  </w:t>
      </w:r>
      <w:r w:rsidR="00E50F38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 ООО </w:t>
      </w:r>
      <w:r w:rsidR="00E50F38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«СКФ «Росстрой»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052FEB" w14:textId="77777777" w:rsidR="00084C7F" w:rsidRPr="00532582" w:rsidRDefault="00084C7F" w:rsidP="00084C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0C38D0" w14:textId="77777777" w:rsidR="00084C7F" w:rsidRDefault="00084C7F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уровни</w:t>
      </w:r>
      <w:r w:rsidR="000026B7"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следующей организации</w:t>
      </w: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E50F38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«СКФ «Росстрой»</w:t>
      </w:r>
      <w:r w:rsid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C79E0" w14:textId="77777777" w:rsidR="00D03B68" w:rsidRDefault="00D03B68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C5906" w14:textId="77777777" w:rsidR="00D03B68" w:rsidRPr="000026B7" w:rsidRDefault="00D03B68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479"/>
        <w:gridCol w:w="2197"/>
        <w:gridCol w:w="2340"/>
      </w:tblGrid>
      <w:tr w:rsidR="007942FF" w:rsidRPr="000026B7" w14:paraId="568254E7" w14:textId="77777777" w:rsidTr="00E50F38">
        <w:trPr>
          <w:trHeight w:val="315"/>
        </w:trPr>
        <w:tc>
          <w:tcPr>
            <w:tcW w:w="594" w:type="dxa"/>
            <w:hideMark/>
          </w:tcPr>
          <w:p w14:paraId="45BFFC11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79" w:type="dxa"/>
            <w:hideMark/>
          </w:tcPr>
          <w:p w14:paraId="7135FD8D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97" w:type="dxa"/>
            <w:hideMark/>
          </w:tcPr>
          <w:p w14:paraId="3F4D0136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40" w:type="dxa"/>
            <w:hideMark/>
          </w:tcPr>
          <w:p w14:paraId="0834392E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7942FF" w:rsidRPr="000026B7" w14:paraId="6C7195CE" w14:textId="77777777" w:rsidTr="00E50F38">
        <w:trPr>
          <w:trHeight w:val="630"/>
        </w:trPr>
        <w:tc>
          <w:tcPr>
            <w:tcW w:w="594" w:type="dxa"/>
            <w:hideMark/>
          </w:tcPr>
          <w:p w14:paraId="61000EC9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  <w:hideMark/>
          </w:tcPr>
          <w:p w14:paraId="5A44324C" w14:textId="77777777" w:rsidR="007942FF" w:rsidRPr="000026B7" w:rsidRDefault="00E50F38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E5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«СКФ «Росстрой»</w:t>
            </w:r>
          </w:p>
        </w:tc>
        <w:tc>
          <w:tcPr>
            <w:tcW w:w="2197" w:type="dxa"/>
            <w:hideMark/>
          </w:tcPr>
          <w:p w14:paraId="054A826D" w14:textId="77777777" w:rsidR="007942FF" w:rsidRPr="000026B7" w:rsidRDefault="007942FF" w:rsidP="00E5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14:paraId="167A49E5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</w:tr>
    </w:tbl>
    <w:p w14:paraId="5C8CE1D7" w14:textId="77777777" w:rsidR="00223898" w:rsidRPr="000026B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3C0E56D" w14:textId="77777777" w:rsidR="009E3291" w:rsidRPr="000026B7" w:rsidRDefault="000026B7" w:rsidP="003818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="003818D5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3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Союза: ООО </w:t>
      </w:r>
      <w:r w:rsidR="003818D5" w:rsidRPr="00E50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«СКФ «Росстрой»</w:t>
      </w:r>
      <w:r w:rsidR="00381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E44CA" w14:textId="77777777" w:rsidR="000026B7" w:rsidRPr="000026B7" w:rsidRDefault="000026B7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C11CA15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825327" w14:textId="77777777" w:rsidR="009E3291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FBD02F8" w14:textId="77777777" w:rsidR="00225E03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7AB0E" w14:textId="77777777" w:rsidR="00225E03" w:rsidRPr="002703C0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9EC15" w14:textId="77777777" w:rsidR="00D03B68" w:rsidRDefault="00225E03" w:rsidP="00D03B6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третьему</w:t>
      </w: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генерального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«СОЮЗДОРСТРОЙ»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Суханов П.Л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2B71CE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коллеги! </w:t>
      </w:r>
      <w:r w:rsidR="002B71CE" w:rsidRPr="00B92749">
        <w:rPr>
          <w:rFonts w:ascii="Times New Roman" w:hAnsi="Times New Roman"/>
          <w:sz w:val="28"/>
          <w:szCs w:val="28"/>
        </w:rPr>
        <w:t xml:space="preserve">Федеральный закон № 372-ФЗ «О внесении изменений в Градостроительный кодекс Российской Федерации и отдельные законодательные акты», обязывает саморегулируемые организации разработать и утвердить </w:t>
      </w:r>
      <w:r w:rsidR="003A4677">
        <w:rPr>
          <w:rFonts w:ascii="Times New Roman" w:hAnsi="Times New Roman"/>
          <w:sz w:val="28"/>
          <w:szCs w:val="28"/>
        </w:rPr>
        <w:t xml:space="preserve">следующие </w:t>
      </w:r>
      <w:r w:rsidR="002B71CE" w:rsidRPr="00B92749">
        <w:rPr>
          <w:rFonts w:ascii="Times New Roman" w:hAnsi="Times New Roman"/>
          <w:sz w:val="28"/>
          <w:szCs w:val="28"/>
        </w:rPr>
        <w:t>внутренние документы:</w:t>
      </w:r>
    </w:p>
    <w:p w14:paraId="6842E414" w14:textId="77777777" w:rsidR="00D03B68" w:rsidRPr="00B92749" w:rsidRDefault="00D03B68" w:rsidP="00D03B6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 «СОЮЗДОРСТРОЙ» -«Специалист по организации строительства» СТО СРО 1.1-2017;</w:t>
      </w:r>
    </w:p>
    <w:p w14:paraId="6934C1A2" w14:textId="77777777" w:rsidR="00D03B68" w:rsidRDefault="00D03B68" w:rsidP="00D03B6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«СОЮЗДОРСТРОЙ» - «Руководитель строительной организации» СТО СРО 1.2-2017;</w:t>
      </w:r>
    </w:p>
    <w:p w14:paraId="27F5530C" w14:textId="77777777" w:rsidR="002B71CE" w:rsidRDefault="002B71CE" w:rsidP="00D03B6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097FBC1E" w14:textId="77777777" w:rsidR="00225E03" w:rsidRDefault="002B71CE" w:rsidP="00225E0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749">
        <w:rPr>
          <w:rFonts w:ascii="Times New Roman" w:hAnsi="Times New Roman"/>
          <w:sz w:val="28"/>
          <w:szCs w:val="28"/>
        </w:rPr>
        <w:t>утвердить новые 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14:paraId="04608CB0" w14:textId="77777777" w:rsidR="002B71CE" w:rsidRPr="002703C0" w:rsidRDefault="002B71CE" w:rsidP="002B7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0201D9" w14:textId="77777777" w:rsidR="002B71CE" w:rsidRDefault="002B71CE" w:rsidP="002B7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30DA75D" w14:textId="77777777" w:rsidR="002B71CE" w:rsidRPr="00E50F38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8A33" w14:textId="77777777" w:rsidR="00223898" w:rsidRPr="002703C0" w:rsidRDefault="002B71CE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C8BCB3" wp14:editId="5AFBF2DF">
            <wp:simplePos x="0" y="0"/>
            <wp:positionH relativeFrom="column">
              <wp:posOffset>1541780</wp:posOffset>
            </wp:positionH>
            <wp:positionV relativeFrom="paragraph">
              <wp:posOffset>21590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4CAA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E3EF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A9206F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1C98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3E43A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602E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A62A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ED47EA">
      <w:footerReference w:type="default" r:id="rId9"/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E98A" w14:textId="77777777" w:rsidR="00A94C0C" w:rsidRDefault="00A94C0C" w:rsidP="001609ED">
      <w:pPr>
        <w:spacing w:after="0" w:line="240" w:lineRule="auto"/>
      </w:pPr>
      <w:r>
        <w:separator/>
      </w:r>
    </w:p>
  </w:endnote>
  <w:endnote w:type="continuationSeparator" w:id="0">
    <w:p w14:paraId="0189C614" w14:textId="77777777" w:rsidR="00A94C0C" w:rsidRDefault="00A94C0C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4EE59A69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B0">
          <w:rPr>
            <w:noProof/>
          </w:rPr>
          <w:t>4</w:t>
        </w:r>
        <w:r>
          <w:fldChar w:fldCharType="end"/>
        </w:r>
      </w:p>
    </w:sdtContent>
  </w:sdt>
  <w:p w14:paraId="59618A4E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A0406" w14:textId="77777777" w:rsidR="00A94C0C" w:rsidRDefault="00A94C0C" w:rsidP="001609ED">
      <w:pPr>
        <w:spacing w:after="0" w:line="240" w:lineRule="auto"/>
      </w:pPr>
      <w:r>
        <w:separator/>
      </w:r>
    </w:p>
  </w:footnote>
  <w:footnote w:type="continuationSeparator" w:id="0">
    <w:p w14:paraId="6700F2D8" w14:textId="77777777" w:rsidR="00A94C0C" w:rsidRDefault="00A94C0C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2613F"/>
    <w:rsid w:val="00143E87"/>
    <w:rsid w:val="001609ED"/>
    <w:rsid w:val="00161ACA"/>
    <w:rsid w:val="001A76C3"/>
    <w:rsid w:val="001C63FA"/>
    <w:rsid w:val="001F47CA"/>
    <w:rsid w:val="00204949"/>
    <w:rsid w:val="00223898"/>
    <w:rsid w:val="00225E03"/>
    <w:rsid w:val="00242C2E"/>
    <w:rsid w:val="002433CA"/>
    <w:rsid w:val="002943CC"/>
    <w:rsid w:val="0029458C"/>
    <w:rsid w:val="00295974"/>
    <w:rsid w:val="002B5A4E"/>
    <w:rsid w:val="002B71CE"/>
    <w:rsid w:val="002F11F6"/>
    <w:rsid w:val="00304F54"/>
    <w:rsid w:val="0033460A"/>
    <w:rsid w:val="00377BCA"/>
    <w:rsid w:val="003818D5"/>
    <w:rsid w:val="003A4677"/>
    <w:rsid w:val="003A630B"/>
    <w:rsid w:val="00400DF7"/>
    <w:rsid w:val="00456147"/>
    <w:rsid w:val="004E0C3B"/>
    <w:rsid w:val="00511D08"/>
    <w:rsid w:val="00515B74"/>
    <w:rsid w:val="00557A58"/>
    <w:rsid w:val="005779CB"/>
    <w:rsid w:val="005F7EB8"/>
    <w:rsid w:val="00693A10"/>
    <w:rsid w:val="006B1A8C"/>
    <w:rsid w:val="006C750E"/>
    <w:rsid w:val="006D7F6F"/>
    <w:rsid w:val="00716347"/>
    <w:rsid w:val="0074046B"/>
    <w:rsid w:val="0077406C"/>
    <w:rsid w:val="007942FF"/>
    <w:rsid w:val="007A4D50"/>
    <w:rsid w:val="007B71C5"/>
    <w:rsid w:val="007D2D15"/>
    <w:rsid w:val="007E3EA0"/>
    <w:rsid w:val="007E47DB"/>
    <w:rsid w:val="008119C0"/>
    <w:rsid w:val="00842748"/>
    <w:rsid w:val="0087611E"/>
    <w:rsid w:val="00883AD4"/>
    <w:rsid w:val="008A5109"/>
    <w:rsid w:val="008C57AC"/>
    <w:rsid w:val="008D1308"/>
    <w:rsid w:val="00906BA1"/>
    <w:rsid w:val="00952FB0"/>
    <w:rsid w:val="0097486B"/>
    <w:rsid w:val="00986B84"/>
    <w:rsid w:val="009908F3"/>
    <w:rsid w:val="009930B4"/>
    <w:rsid w:val="009A0A5D"/>
    <w:rsid w:val="009A7FD5"/>
    <w:rsid w:val="009E3291"/>
    <w:rsid w:val="00A10460"/>
    <w:rsid w:val="00A503C1"/>
    <w:rsid w:val="00A94C0C"/>
    <w:rsid w:val="00AC2DB3"/>
    <w:rsid w:val="00AD1D55"/>
    <w:rsid w:val="00B11924"/>
    <w:rsid w:val="00B27298"/>
    <w:rsid w:val="00B74A9A"/>
    <w:rsid w:val="00B82217"/>
    <w:rsid w:val="00B86201"/>
    <w:rsid w:val="00B97AE2"/>
    <w:rsid w:val="00BD758B"/>
    <w:rsid w:val="00C2745C"/>
    <w:rsid w:val="00C46B95"/>
    <w:rsid w:val="00C64CCB"/>
    <w:rsid w:val="00C65D2F"/>
    <w:rsid w:val="00D03B68"/>
    <w:rsid w:val="00DE18C6"/>
    <w:rsid w:val="00E277B2"/>
    <w:rsid w:val="00E50F38"/>
    <w:rsid w:val="00EB014D"/>
    <w:rsid w:val="00ED47EA"/>
    <w:rsid w:val="00F626FF"/>
    <w:rsid w:val="00F902F4"/>
    <w:rsid w:val="00F95DBB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CBD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06C8-E8D6-466C-9E82-AC5B93D6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2024-03-04T11:38:00Z</dcterms:modified>
</cp:coreProperties>
</file>