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A51B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14:paraId="4333E9AE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9988F21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B7B371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6BB05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11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B32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245905F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45F6E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451E85B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FB957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54A2D37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0597947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28367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8BEF9E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186F2D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1F9BC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A790B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3B6850AB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BEB77D4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0360D357" w14:textId="77777777" w:rsidR="00197BE4" w:rsidRPr="00CF2D24" w:rsidRDefault="00197BE4" w:rsidP="00EA39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 xml:space="preserve">Рассмотрение заявления 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«ТРАНСТРОЙ»</w:t>
      </w:r>
      <w:r w:rsidR="00CF2D24" w:rsidRPr="00CF2D24">
        <w:rPr>
          <w:rFonts w:ascii="Times New Roman" w:hAnsi="Times New Roman" w:cs="Times New Roman"/>
          <w:sz w:val="27"/>
          <w:szCs w:val="27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приеме в члены «СОЮЗДОРСТРОЙ». </w:t>
      </w:r>
    </w:p>
    <w:p w14:paraId="3498637C" w14:textId="77777777" w:rsidR="00BF1AF5" w:rsidRPr="00CF2D24" w:rsidRDefault="00BF1AF5" w:rsidP="00BF1AF5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552D4C56" w14:textId="77777777" w:rsidR="00BF1AF5" w:rsidRDefault="00BF1AF5" w:rsidP="00BF1A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45D6533D" w14:textId="77777777" w:rsidR="004D5D9F" w:rsidRPr="004D5D9F" w:rsidRDefault="004D5D9F" w:rsidP="004D5D9F">
      <w:pPr>
        <w:pStyle w:val="a3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A441663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311BBBE4" w14:textId="77777777" w:rsidR="00EA3991" w:rsidRDefault="00EA3991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003F133" w14:textId="77777777" w:rsidR="00EA3991" w:rsidRDefault="00EA3991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0248DD11" w14:textId="77777777" w:rsidR="00EA3991" w:rsidRDefault="00EA3991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05576BE" w14:textId="77777777" w:rsidR="00EA3991" w:rsidRDefault="00EA3991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29B93F41" w14:textId="77777777" w:rsidR="00EA3991" w:rsidRPr="00CF2D24" w:rsidRDefault="00EA3991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14:paraId="42BC5E21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lastRenderedPageBreak/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принять в члены «СОЮЗДОРСТРОЙ» </w:t>
      </w:r>
      <w:r w:rsidR="00EA3991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«ТРАНСТРОЙ»</w:t>
      </w:r>
      <w:r w:rsidR="00EA3991">
        <w:rPr>
          <w:rFonts w:ascii="Times New Roman" w:hAnsi="Times New Roman" w:cs="Times New Roman"/>
          <w:sz w:val="27"/>
          <w:szCs w:val="27"/>
        </w:rPr>
        <w:t>.</w:t>
      </w:r>
    </w:p>
    <w:p w14:paraId="4F73F6B2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CBFB48" w14:textId="77777777" w:rsidR="00BF1AF5" w:rsidRPr="00CF2D24" w:rsidRDefault="00EA3991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BF1AF5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6273D338" w14:textId="77777777" w:rsidR="00BF1AF5" w:rsidRPr="00CF2D24" w:rsidRDefault="00BF1AF5" w:rsidP="00BF1A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07AF1EC" w14:textId="77777777" w:rsidR="00BF1AF5" w:rsidRPr="00CF2D24" w:rsidRDefault="00BF1AF5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 w:rsidR="00EA3991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«ТРАНСТРОЙ»</w:t>
      </w:r>
      <w:r w:rsidR="00EA3991">
        <w:rPr>
          <w:rFonts w:ascii="Times New Roman" w:hAnsi="Times New Roman" w:cs="Times New Roman"/>
          <w:sz w:val="27"/>
          <w:szCs w:val="27"/>
        </w:rPr>
        <w:t xml:space="preserve">.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уровень ответственности  и сформировать компенсационный фонд возмещения вреда. </w:t>
      </w:r>
    </w:p>
    <w:p w14:paraId="579FB7C2" w14:textId="77777777" w:rsidR="00BF1AF5" w:rsidRPr="00CF2D24" w:rsidRDefault="00BF1AF5" w:rsidP="002D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835"/>
        <w:gridCol w:w="2835"/>
      </w:tblGrid>
      <w:tr w:rsidR="00BF1AF5" w:rsidRPr="00B62A96" w14:paraId="633F13F6" w14:textId="77777777" w:rsidTr="00EA3991">
        <w:trPr>
          <w:trHeight w:val="703"/>
        </w:trPr>
        <w:tc>
          <w:tcPr>
            <w:tcW w:w="724" w:type="dxa"/>
            <w:shd w:val="clear" w:color="000000" w:fill="FFFFFF"/>
          </w:tcPr>
          <w:p w14:paraId="25598331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760AAFFC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835" w:type="dxa"/>
            <w:shd w:val="clear" w:color="000000" w:fill="FFFFFF"/>
          </w:tcPr>
          <w:p w14:paraId="130E57CD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835" w:type="dxa"/>
            <w:shd w:val="clear" w:color="000000" w:fill="FFFFFF"/>
          </w:tcPr>
          <w:p w14:paraId="284B13B0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BF1AF5" w:rsidRPr="00B62A96" w14:paraId="0CD2C03D" w14:textId="77777777" w:rsidTr="00EA3991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05EDBA15" w14:textId="77777777" w:rsidR="00BF1AF5" w:rsidRPr="00B62A96" w:rsidRDefault="00BF1AF5" w:rsidP="00A6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0C0878D2" w14:textId="77777777" w:rsidR="00BF1AF5" w:rsidRPr="00B62A96" w:rsidRDefault="00EA3991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EA3991">
              <w:rPr>
                <w:rFonts w:ascii="Times New Roman" w:hAnsi="Times New Roman" w:cs="Times New Roman"/>
                <w:sz w:val="27"/>
                <w:szCs w:val="27"/>
              </w:rPr>
              <w:t>«ТРАНСТРОЙ»</w:t>
            </w:r>
          </w:p>
        </w:tc>
        <w:tc>
          <w:tcPr>
            <w:tcW w:w="2835" w:type="dxa"/>
            <w:shd w:val="clear" w:color="000000" w:fill="FFFFFF"/>
            <w:hideMark/>
          </w:tcPr>
          <w:p w14:paraId="3C0FC4D0" w14:textId="77777777" w:rsidR="00BF1AF5" w:rsidRPr="00B62A96" w:rsidRDefault="00CF2D24" w:rsidP="00A62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3FE4611" w14:textId="77777777" w:rsidR="00BF1AF5" w:rsidRPr="00B62A96" w:rsidRDefault="00EA3991" w:rsidP="00A6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</w:tr>
    </w:tbl>
    <w:p w14:paraId="0C259145" w14:textId="77777777" w:rsidR="002D6926" w:rsidRDefault="002D6926" w:rsidP="002D6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42C4E2" w14:textId="77777777" w:rsidR="002D6926" w:rsidRPr="008828F4" w:rsidRDefault="002D6926" w:rsidP="002D6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3991"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«ТРАНСТРОЙ»</w:t>
      </w:r>
      <w:r w:rsidR="00EA3991">
        <w:rPr>
          <w:rFonts w:ascii="Times New Roman" w:hAnsi="Times New Roman" w:cs="Times New Roman"/>
          <w:sz w:val="27"/>
          <w:szCs w:val="27"/>
        </w:rPr>
        <w:t>.</w:t>
      </w:r>
    </w:p>
    <w:p w14:paraId="5487CA26" w14:textId="77777777" w:rsidR="002D6926" w:rsidRDefault="002D6926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862E88C" w14:textId="77777777" w:rsidR="00EA3991" w:rsidRPr="00CF2D24" w:rsidRDefault="00EA3991" w:rsidP="00EA39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5802D69" w14:textId="77777777" w:rsidR="00EA3991" w:rsidRPr="00CF2D24" w:rsidRDefault="00EA3991" w:rsidP="00EA39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215AD403" w14:textId="77777777" w:rsidR="002D6926" w:rsidRPr="00CF2D24" w:rsidRDefault="002D6926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48439C7" w14:textId="77777777" w:rsidR="00BF1AF5" w:rsidRDefault="00BF1AF5" w:rsidP="00EA399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«Строительная компания «ИНТЕРТРАНССТРОЙ»</w:t>
      </w:r>
      <w:r w:rsidR="00EA3991">
        <w:rPr>
          <w:rFonts w:ascii="Times New Roman" w:hAnsi="Times New Roman" w:cs="Times New Roman"/>
          <w:sz w:val="27"/>
          <w:szCs w:val="27"/>
        </w:rPr>
        <w:t xml:space="preserve">, ООО </w:t>
      </w:r>
      <w:r w:rsidR="00EA3991" w:rsidRPr="00EA3991">
        <w:rPr>
          <w:rFonts w:ascii="Times New Roman" w:hAnsi="Times New Roman" w:cs="Times New Roman"/>
          <w:sz w:val="27"/>
          <w:szCs w:val="27"/>
        </w:rPr>
        <w:t>«СТРОИТЕЛЬНО-МОНТАЖНАЯ КОМПАНИЯ»</w:t>
      </w:r>
      <w:r w:rsidR="00EA3991">
        <w:rPr>
          <w:rFonts w:ascii="Times New Roman" w:hAnsi="Times New Roman" w:cs="Times New Roman"/>
          <w:sz w:val="27"/>
          <w:szCs w:val="27"/>
        </w:rPr>
        <w:t>.</w:t>
      </w:r>
    </w:p>
    <w:p w14:paraId="4FA95418" w14:textId="77777777" w:rsidR="00EA3991" w:rsidRPr="00CF2D24" w:rsidRDefault="00EA3991" w:rsidP="00EA399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0BFD87" w14:textId="77777777" w:rsidR="00BF1AF5" w:rsidRPr="00CF2D24" w:rsidRDefault="00BF1AF5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следующей организации: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2552"/>
      </w:tblGrid>
      <w:tr w:rsidR="00BF1AF5" w:rsidRPr="00B62A96" w14:paraId="78D889B0" w14:textId="77777777" w:rsidTr="0096363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F199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2DFC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E740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5FC2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</w:t>
            </w:r>
            <w:r w:rsidR="00CF2D24"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BF1AF5" w:rsidRPr="00B62A96" w14:paraId="0011A5A3" w14:textId="77777777" w:rsidTr="0096363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1AA7" w14:textId="77777777" w:rsidR="00BF1AF5" w:rsidRPr="00B62A96" w:rsidRDefault="00BF1AF5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9EE" w14:textId="77777777" w:rsidR="00BF1AF5" w:rsidRPr="00B62A96" w:rsidRDefault="00EA3991" w:rsidP="00A62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ООО </w:t>
            </w:r>
            <w:r w:rsidRPr="00EA3991">
              <w:rPr>
                <w:rFonts w:ascii="Times New Roman" w:hAnsi="Times New Roman" w:cs="Times New Roman"/>
                <w:sz w:val="27"/>
                <w:szCs w:val="27"/>
              </w:rPr>
              <w:t>«Строительная компания «ИНТЕРТРАНССТРОЙ»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151" w14:textId="77777777" w:rsidR="00BF1AF5" w:rsidRPr="00EB73E8" w:rsidRDefault="00FE4EF6" w:rsidP="00EA39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E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млрд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(</w:t>
            </w:r>
            <w:r w:rsidR="00E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A2CF" w14:textId="77777777" w:rsidR="00BF1AF5" w:rsidRPr="00EB73E8" w:rsidRDefault="00FE4EF6" w:rsidP="00A62E2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  <w:tr w:rsidR="006A1AB2" w:rsidRPr="00B62A96" w14:paraId="670D3298" w14:textId="77777777" w:rsidTr="0096363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07CD" w14:textId="77777777" w:rsidR="006A1AB2" w:rsidRPr="00B62A96" w:rsidRDefault="006A1AB2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60C" w14:textId="77777777" w:rsidR="006A1AB2" w:rsidRPr="00B62A96" w:rsidRDefault="00EA3991" w:rsidP="004E1B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EA3991">
              <w:rPr>
                <w:rFonts w:ascii="Times New Roman" w:hAnsi="Times New Roman" w:cs="Times New Roman"/>
                <w:sz w:val="27"/>
                <w:szCs w:val="27"/>
              </w:rPr>
              <w:t>«СТРОИТЕЛЬНО-МОНТАЖНАЯ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1EA" w14:textId="77777777" w:rsidR="006A1AB2" w:rsidRPr="00EB73E8" w:rsidRDefault="0096363F" w:rsidP="00FE4E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млрд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9C1" w14:textId="77777777" w:rsidR="006A1AB2" w:rsidRPr="00EB73E8" w:rsidRDefault="0096363F" w:rsidP="004E1BB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млрд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</w:tbl>
    <w:p w14:paraId="005AD720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7FB9B4D" w14:textId="77777777" w:rsidR="00BF1AF5" w:rsidRPr="00CF2D24" w:rsidRDefault="00BF1AF5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4A81A70D" w14:textId="77777777" w:rsidR="00BF1AF5" w:rsidRPr="00CF2D24" w:rsidRDefault="00BF1AF5" w:rsidP="00983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9836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96363F" w:rsidRPr="00EA3991">
        <w:rPr>
          <w:rFonts w:ascii="Times New Roman" w:hAnsi="Times New Roman" w:cs="Times New Roman"/>
          <w:sz w:val="27"/>
          <w:szCs w:val="27"/>
        </w:rPr>
        <w:t>«Строительная компания «ИНТЕРТРАНССТРОЙ»</w:t>
      </w:r>
      <w:r w:rsidR="0096363F">
        <w:rPr>
          <w:rFonts w:ascii="Times New Roman" w:hAnsi="Times New Roman" w:cs="Times New Roman"/>
          <w:sz w:val="27"/>
          <w:szCs w:val="27"/>
        </w:rPr>
        <w:t xml:space="preserve">, ООО </w:t>
      </w:r>
      <w:r w:rsidR="0096363F" w:rsidRPr="00EA3991">
        <w:rPr>
          <w:rFonts w:ascii="Times New Roman" w:hAnsi="Times New Roman" w:cs="Times New Roman"/>
          <w:sz w:val="27"/>
          <w:szCs w:val="27"/>
        </w:rPr>
        <w:t>«СТРОИТЕЛЬНО-МОНТАЖНАЯ КОМПАНИЯ»</w:t>
      </w:r>
      <w:r w:rsidR="0096363F">
        <w:rPr>
          <w:rFonts w:ascii="Times New Roman" w:hAnsi="Times New Roman" w:cs="Times New Roman"/>
          <w:sz w:val="27"/>
          <w:szCs w:val="27"/>
        </w:rPr>
        <w:t>.</w:t>
      </w:r>
    </w:p>
    <w:p w14:paraId="6AF269EC" w14:textId="77777777" w:rsidR="004D5D9F" w:rsidRPr="0096363F" w:rsidRDefault="004D5D9F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D67885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DA74D5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DC10C95" w14:textId="77777777" w:rsidR="00F32C7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020C9E0E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9181E1B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D47D34A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81BAC9" w14:textId="77777777" w:rsidR="0096363F" w:rsidRDefault="00C042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EBBBA21" wp14:editId="52E04B78">
            <wp:simplePos x="0" y="0"/>
            <wp:positionH relativeFrom="column">
              <wp:posOffset>1813560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7A96E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405BB6E7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984A2DF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0690E85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95EBF10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2D48BE0" w14:textId="77777777" w:rsidR="00C042F5" w:rsidRPr="00CF2D24" w:rsidRDefault="00C042F5" w:rsidP="00C04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1F06D9A8" w14:textId="77777777" w:rsidR="00C042F5" w:rsidRPr="00CF2D24" w:rsidRDefault="00C042F5" w:rsidP="00C042F5">
      <w:pPr>
        <w:rPr>
          <w:sz w:val="27"/>
          <w:szCs w:val="27"/>
        </w:rPr>
      </w:pPr>
    </w:p>
    <w:p w14:paraId="64D8CE3B" w14:textId="77777777" w:rsidR="0096363F" w:rsidRPr="00CF2D24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6CA338" w14:textId="77777777" w:rsidR="00F32C74" w:rsidRPr="00CF2D2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BE89DE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FD4BF" w14:textId="77777777" w:rsidR="00813F0D" w:rsidRDefault="00813F0D" w:rsidP="00F32C74">
      <w:pPr>
        <w:spacing w:after="0" w:line="240" w:lineRule="auto"/>
      </w:pPr>
      <w:r>
        <w:separator/>
      </w:r>
    </w:p>
  </w:endnote>
  <w:endnote w:type="continuationSeparator" w:id="0">
    <w:p w14:paraId="3C84FB43" w14:textId="77777777" w:rsidR="00813F0D" w:rsidRDefault="00813F0D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9C590FD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2F5">
          <w:rPr>
            <w:noProof/>
          </w:rPr>
          <w:t>3</w:t>
        </w:r>
        <w:r>
          <w:fldChar w:fldCharType="end"/>
        </w:r>
      </w:p>
    </w:sdtContent>
  </w:sdt>
  <w:p w14:paraId="2B5843B4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3601B" w14:textId="77777777" w:rsidR="00813F0D" w:rsidRDefault="00813F0D" w:rsidP="00F32C74">
      <w:pPr>
        <w:spacing w:after="0" w:line="240" w:lineRule="auto"/>
      </w:pPr>
      <w:r>
        <w:separator/>
      </w:r>
    </w:p>
  </w:footnote>
  <w:footnote w:type="continuationSeparator" w:id="0">
    <w:p w14:paraId="0358E392" w14:textId="77777777" w:rsidR="00813F0D" w:rsidRDefault="00813F0D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3C307F"/>
    <w:rsid w:val="004C0ACC"/>
    <w:rsid w:val="004D37A8"/>
    <w:rsid w:val="004D5D9F"/>
    <w:rsid w:val="005E2954"/>
    <w:rsid w:val="006A1AB2"/>
    <w:rsid w:val="006F57B2"/>
    <w:rsid w:val="007348C6"/>
    <w:rsid w:val="007A013A"/>
    <w:rsid w:val="00800D2A"/>
    <w:rsid w:val="00813F0D"/>
    <w:rsid w:val="0096363F"/>
    <w:rsid w:val="0097486B"/>
    <w:rsid w:val="00983610"/>
    <w:rsid w:val="009E367B"/>
    <w:rsid w:val="00A2771F"/>
    <w:rsid w:val="00AA1718"/>
    <w:rsid w:val="00AF2424"/>
    <w:rsid w:val="00B62A96"/>
    <w:rsid w:val="00B92304"/>
    <w:rsid w:val="00BF1AF5"/>
    <w:rsid w:val="00C042F5"/>
    <w:rsid w:val="00CF2D24"/>
    <w:rsid w:val="00E0685D"/>
    <w:rsid w:val="00EA3991"/>
    <w:rsid w:val="00EB73E8"/>
    <w:rsid w:val="00F32C74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2A8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2017-12-11T13:04:00Z</cp:lastPrinted>
  <dcterms:created xsi:type="dcterms:W3CDTF">2017-11-15T09:12:00Z</dcterms:created>
  <dcterms:modified xsi:type="dcterms:W3CDTF">2024-03-04T11:09:00Z</dcterms:modified>
</cp:coreProperties>
</file>