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1C42C" w14:textId="77777777" w:rsidR="00B76A5B" w:rsidRDefault="00B76A5B" w:rsidP="00B76A5B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41</w:t>
      </w:r>
    </w:p>
    <w:p w14:paraId="7DFFB2EF" w14:textId="77777777" w:rsidR="00B76A5B" w:rsidRDefault="00B76A5B" w:rsidP="00B76A5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55806AB1" w14:textId="77777777" w:rsidR="00B76A5B" w:rsidRDefault="00B76A5B" w:rsidP="00B76A5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9E97C" w14:textId="77777777" w:rsidR="00B76A5B" w:rsidRDefault="00B76A5B" w:rsidP="00B76A5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CF0413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                                                                            07  сентября 2017 года</w:t>
      </w:r>
    </w:p>
    <w:p w14:paraId="3BDC386D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D7A2E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4DC41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60B25D2A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CECE6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460908D3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3A45540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766D8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Президент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43E14A34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88FA6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B9637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7B1E9DAF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43D61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3A75A" w14:textId="77777777" w:rsidR="00B76A5B" w:rsidRDefault="00B76A5B" w:rsidP="00B76A5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перечислении денежных средств, внесенных ранее  ООО </w:t>
      </w:r>
      <w:r w:rsidR="00CB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Салон», ООО «Кристалл»,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Экотехника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«АЛЬПАРИ»,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Ремстройтехмонтаж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компенсационный фонд «СОЮЗДОРСТРОЙ».</w:t>
      </w:r>
    </w:p>
    <w:p w14:paraId="5137FDDD" w14:textId="77777777" w:rsidR="00B76A5B" w:rsidRDefault="00B76A5B" w:rsidP="00B76A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14:paraId="6C12DCC7" w14:textId="77777777" w:rsidR="00CB625F" w:rsidRDefault="00CB625F" w:rsidP="00B76A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14:paraId="2AACA1CD" w14:textId="77777777" w:rsidR="00B76A5B" w:rsidRDefault="00B76A5B" w:rsidP="00B76A5B">
      <w:pPr>
        <w:pStyle w:val="a4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BC7F157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 первому 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 заместитель генерального директора «СОЮЗДОРСТРОЙ» Суханов П.Л. Уважаемые члены Совета! В адрес нашей организации:</w:t>
      </w:r>
    </w:p>
    <w:p w14:paraId="00827578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12E6C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="00CB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оступило заявление  от ООО «СК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Салон»,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300 000 (три ста тысяч) рублей, внесенных ранее в компенсационный фонд «СОЮЗДОРСТРОЙ» на расчетный счет Ассоциации Некоммерческое партнерство «Саморегулируемая организация «Строительный Союз Калининградской области».</w:t>
      </w:r>
    </w:p>
    <w:p w14:paraId="04BEB710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186EA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 ООО «АЛЬПАРИ»,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300 000 (триста тысяч) рублей, внесенных ранее в компенсационный фонд «СОЮЗДОРСТРОЙ» на расчетный счет Ассоциации Некоммерческое партнерство «Саморегулируемая организация «Строительный Союз Калининградской области»;</w:t>
      </w:r>
    </w:p>
    <w:p w14:paraId="3B2193A4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9C77F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Экотехника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 300 000 (триста тысяч) рублей, внесенных ранее в компенсационный фонд «СОЮЗДОРСТРОЙ» на расчетный счет Ассоциации Некоммерческое партнерство «Саморегулируемая организация «Строительный Союз Калининградской области»;</w:t>
      </w:r>
    </w:p>
    <w:p w14:paraId="67D704E3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369AF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Ремстройтехмонтаж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300 000 (триста тысяч) рублей, внесенных ранее в компенсационный фонд «СОЮЗДОРСТРОЙ» на расчетный счет Ассоциации Некоммерческое партнерство «Саморегулируемая организация «Строительный Союз Калининградской области»;</w:t>
      </w:r>
    </w:p>
    <w:p w14:paraId="355A23A9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6D000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 ООО «Кристалл»,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500 000 (пятьсот тысяч) рублей, внесенных ранее в компенсационный фонд «СОЮЗДОРСТРОЙ» на расчетный счет Ассоциации строительных компаний «Саморегулируемая организация «Союз Строителей»;</w:t>
      </w:r>
    </w:p>
    <w:p w14:paraId="2C368663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E5D81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B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</w:t>
      </w:r>
      <w:proofErr w:type="gramEnd"/>
      <w:r w:rsidR="00CB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ООО «СК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Салон», ООО «Кристалл»,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Экотехника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«АЛЬПАРИ»,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Ремстройтехмонтаж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обоснованными и подлежащими удовлетворению. Выплату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компенсационного фонда «СОЮЗДОРСТРОЙ» произвести согласно указанного выше заявления,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действующим законодательством РФ.</w:t>
      </w:r>
    </w:p>
    <w:p w14:paraId="01E5FA07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5A20D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6BFD1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8C97F7C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</w:t>
      </w:r>
    </w:p>
    <w:p w14:paraId="352C6142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BF713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второму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 Хвоинский Л.А. – на основании заявлений и предоставленных данных, предлагаю присвоить уровни ответственности, - членам Союза:</w:t>
      </w:r>
      <w:r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Союзпроектстрой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ООО «ТРИАРТСТРОЙ», ООО «Аи-Видео», ООО «Научно-Производственный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Дэйтлайн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 присвоить право  осуществлять строительство, реконструкцию, капитальный ремонт объектов капитального строительства по договору строительного подряда, заключаемым с использованием конкурентных способов заключения договоров в отношении особо опасных, технически сложных и уникальных объектов капитального строительства (кроме объектов использования атомной энергии), в отношении организации - члена Союза ООО «ЦЕНТРРЕГИОНМОСТ», ООО «МСК ГРУПП»;</w:t>
      </w:r>
    </w:p>
    <w:p w14:paraId="34623C11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A71971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2087D68D" w14:textId="77777777" w:rsidR="00B76A5B" w:rsidRDefault="00B76A5B" w:rsidP="00B76A5B">
      <w:pPr>
        <w:pStyle w:val="a4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заявлений и предоставленных данных, присвоить уровни, ответственности следующим организациям:</w:t>
      </w:r>
    </w:p>
    <w:tbl>
      <w:tblPr>
        <w:tblStyle w:val="a5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0"/>
        <w:gridCol w:w="2349"/>
        <w:gridCol w:w="2327"/>
      </w:tblGrid>
      <w:tr w:rsidR="00B76A5B" w14:paraId="3FEFF411" w14:textId="77777777" w:rsidTr="00B76A5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922D" w14:textId="77777777" w:rsidR="00B76A5B" w:rsidRDefault="00B76A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8F9A" w14:textId="77777777" w:rsidR="00B76A5B" w:rsidRDefault="00B76A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 организации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FD2E" w14:textId="77777777" w:rsidR="00B76A5B" w:rsidRDefault="00B76A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КФ возмещения вреда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BFD3" w14:textId="77777777" w:rsidR="00B76A5B" w:rsidRDefault="00B76A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КФ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дог.обязательств</w:t>
            </w:r>
            <w:proofErr w:type="spellEnd"/>
          </w:p>
        </w:tc>
      </w:tr>
      <w:tr w:rsidR="00B76A5B" w14:paraId="128AD3DC" w14:textId="77777777" w:rsidTr="00B76A5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1806" w14:textId="77777777" w:rsidR="00B76A5B" w:rsidRDefault="00B76A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94F1" w14:textId="77777777" w:rsidR="00B76A5B" w:rsidRDefault="00B76A5B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Союзпроектстрой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B7A6" w14:textId="77777777" w:rsidR="00B76A5B" w:rsidRDefault="00B7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заявляют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0377" w14:textId="77777777" w:rsidR="00B76A5B" w:rsidRDefault="00B7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60 млн руб. (1 уровень ответственности члена СРО)</w:t>
            </w:r>
          </w:p>
        </w:tc>
      </w:tr>
      <w:tr w:rsidR="00B76A5B" w14:paraId="1B4D0C59" w14:textId="77777777" w:rsidTr="00B76A5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5A6A" w14:textId="77777777" w:rsidR="00B76A5B" w:rsidRDefault="00B76A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76E4" w14:textId="77777777" w:rsidR="00B76A5B" w:rsidRDefault="00B7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"ТРИАРТСТРОЙ"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CF57" w14:textId="77777777" w:rsidR="00B76A5B" w:rsidRDefault="00B7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заявляют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ED28" w14:textId="77777777" w:rsidR="00B76A5B" w:rsidRDefault="00B7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60 млн руб. (1 уровень ответственности члена СРО)</w:t>
            </w:r>
          </w:p>
        </w:tc>
      </w:tr>
      <w:tr w:rsidR="00B76A5B" w14:paraId="107FAE2B" w14:textId="77777777" w:rsidTr="00B76A5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6CA0" w14:textId="77777777" w:rsidR="00B76A5B" w:rsidRDefault="00B76A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1C1B" w14:textId="77777777" w:rsidR="00B76A5B" w:rsidRDefault="00B7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"Аи-Видео"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F388" w14:textId="77777777" w:rsidR="00B76A5B" w:rsidRDefault="00B7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500 млн руб. (2 уровень ответственности члена СРО)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52F6" w14:textId="77777777" w:rsidR="00B76A5B" w:rsidRDefault="00B7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заявляют</w:t>
            </w:r>
          </w:p>
        </w:tc>
      </w:tr>
      <w:tr w:rsidR="00B76A5B" w14:paraId="439D264E" w14:textId="77777777" w:rsidTr="00B76A5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5269" w14:textId="77777777" w:rsidR="00B76A5B" w:rsidRDefault="00B76A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2EC1" w14:textId="77777777" w:rsidR="00B76A5B" w:rsidRDefault="00B7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«Научно-Производственный 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Дэйтлайн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8D2F" w14:textId="77777777" w:rsidR="00B76A5B" w:rsidRDefault="00B7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3392" w14:textId="77777777" w:rsidR="00B76A5B" w:rsidRDefault="00B7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заявляют</w:t>
            </w:r>
          </w:p>
        </w:tc>
      </w:tr>
    </w:tbl>
    <w:p w14:paraId="7ED35600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72BC6" w14:textId="77777777" w:rsidR="00B76A5B" w:rsidRDefault="00B76A5B" w:rsidP="00B76A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основании присвоенных уровней ответственности, вышеперечисленным организациям сформировать компенсационные фонды возмещения вреда и обеспечения договорных обязательств.</w:t>
      </w:r>
    </w:p>
    <w:p w14:paraId="1E770274" w14:textId="77777777" w:rsidR="00B76A5B" w:rsidRDefault="00B76A5B" w:rsidP="00B76A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A5E678" w14:textId="77777777" w:rsidR="00B76A5B" w:rsidRDefault="00B76A5B" w:rsidP="00B76A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право  осуществлять строительство, реконструкцию, капитальный ремонт объектов капитального строительства по договору строительного подряда, заключаемым с использованием конкурентных способов заключения договоров в отношении особо опасных, технически сложных и уникальных объектов капитального строительства (кроме объектов использования атомной энергии), в отношении организации - члена Союза: ООО «ЦЕНТРРЕГИОНМОСТ», ООО «МСК ГРУПП».</w:t>
      </w:r>
    </w:p>
    <w:p w14:paraId="35876AA0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27125E95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6C34789" w14:textId="77777777" w:rsidR="00B76A5B" w:rsidRDefault="00B76A5B" w:rsidP="00B76A5B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 – 12 голосов, против – нет, воздержался – нет</w:t>
      </w:r>
    </w:p>
    <w:p w14:paraId="0C9BF83D" w14:textId="77777777" w:rsidR="00B76A5B" w:rsidRDefault="00B76A5B" w:rsidP="00B76A5B">
      <w:pPr>
        <w:pStyle w:val="a4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EE8BE" w14:textId="77777777" w:rsidR="00CB625F" w:rsidRPr="00CB625F" w:rsidRDefault="00CB625F" w:rsidP="00CB625F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 имеет генеральный директор</w:t>
      </w:r>
      <w:r w:rsidRPr="00377BCA">
        <w:rPr>
          <w:rFonts w:ascii="Times New Roman" w:hAnsi="Times New Roman" w:cs="Times New Roman"/>
          <w:sz w:val="28"/>
          <w:szCs w:val="28"/>
        </w:rPr>
        <w:t xml:space="preserve"> СРО </w:t>
      </w:r>
      <w:r>
        <w:rPr>
          <w:rFonts w:ascii="Times New Roman" w:hAnsi="Times New Roman" w:cs="Times New Roman"/>
          <w:sz w:val="28"/>
          <w:szCs w:val="28"/>
        </w:rPr>
        <w:t xml:space="preserve">    «СОЮЗДОРСТРОЙ» Хвоинский Л.А.</w:t>
      </w:r>
      <w:r w:rsidRPr="00377BCA">
        <w:rPr>
          <w:rFonts w:ascii="Times New Roman" w:hAnsi="Times New Roman" w:cs="Times New Roman"/>
          <w:sz w:val="28"/>
          <w:szCs w:val="28"/>
        </w:rPr>
        <w:t xml:space="preserve"> Уважаемые коллеги! </w:t>
      </w:r>
      <w:r w:rsidRPr="00377B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нашего Союза поступило Представление с просьбой рассмотреть возможность награждени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Виктора Васильевича, г</w:t>
      </w:r>
      <w:r w:rsidR="007142B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енерального директора ЗАО «Союз-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r w:rsidRPr="00377BC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вклад в развитие транспортной инфраструктуры Российской Федерации - нагрудным знаком «СОЮЗДОРСТРОЙ» - «За вклад в транспортное строительство» «</w:t>
      </w:r>
      <w:r w:rsidRPr="00377B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77BC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степени.</w:t>
      </w:r>
    </w:p>
    <w:p w14:paraId="43839DC9" w14:textId="77777777" w:rsidR="00CB625F" w:rsidRPr="00377BCA" w:rsidRDefault="00CB625F" w:rsidP="00CB6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 w:rsidRPr="00377BC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пунктом 3 Положения о Нагрудном знаке «За вклад в транспортное строительство», за значительный вклад в развитие транспортной инфраструктуры Российской Федерации, наградить нагрудным знаком саморегулируемой организации «Союз дорожно-транспортных строителей «СОЮЗДОРСТРОЙ» - «За вклад в транспортное строительство» «I</w:t>
      </w:r>
      <w:r w:rsidRPr="00377B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77BC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степе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Виктора Васильевича, генерального директора ЗАО «Союз-Лес</w:t>
      </w:r>
      <w:r w:rsidRPr="00377BC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B48FCEA" w14:textId="77777777" w:rsidR="00CB625F" w:rsidRDefault="00CB625F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B6F22" w14:textId="77777777" w:rsidR="00C50B9F" w:rsidRDefault="00C50B9F" w:rsidP="00C50B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98321D2" w14:textId="77777777" w:rsidR="00C50B9F" w:rsidRDefault="00C50B9F" w:rsidP="00C50B9F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 – 12 голосов, против – нет, воздержался – нет</w:t>
      </w:r>
    </w:p>
    <w:p w14:paraId="36B57784" w14:textId="77777777" w:rsidR="00CB625F" w:rsidRDefault="00CB625F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6D11A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73025EA" wp14:editId="1D2B4DEA">
            <wp:simplePos x="0" y="0"/>
            <wp:positionH relativeFrom="column">
              <wp:posOffset>1827530</wp:posOffset>
            </wp:positionH>
            <wp:positionV relativeFrom="paragraph">
              <wp:posOffset>74930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0BD99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1FF64052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0E43F0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5116DE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E723D4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566C68" w14:textId="77777777" w:rsidR="00B76A5B" w:rsidRDefault="00B76A5B" w:rsidP="00B76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2889BD4E" w14:textId="77777777" w:rsidR="0097486B" w:rsidRDefault="0097486B"/>
    <w:sectPr w:rsidR="0097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D4651"/>
    <w:multiLevelType w:val="hybridMultilevel"/>
    <w:tmpl w:val="3ABCA49C"/>
    <w:lvl w:ilvl="0" w:tplc="7F08CC6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44"/>
    <w:rsid w:val="007142BA"/>
    <w:rsid w:val="00777744"/>
    <w:rsid w:val="0097486B"/>
    <w:rsid w:val="00B76A5B"/>
    <w:rsid w:val="00C50B9F"/>
    <w:rsid w:val="00CB625F"/>
    <w:rsid w:val="00D4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EF96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A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76A5B"/>
    <w:pPr>
      <w:ind w:left="720"/>
      <w:contextualSpacing/>
    </w:pPr>
  </w:style>
  <w:style w:type="table" w:styleId="a5">
    <w:name w:val="Table Grid"/>
    <w:basedOn w:val="a1"/>
    <w:uiPriority w:val="59"/>
    <w:rsid w:val="00B7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2017-09-08T11:44:00Z</dcterms:created>
  <dcterms:modified xsi:type="dcterms:W3CDTF">2024-03-04T11:24:00Z</dcterms:modified>
</cp:coreProperties>
</file>