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5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15 апреля 2010 г. N 16902</w:t>
      </w:r>
    </w:p>
    <w:p w:rsidR="00DD268D" w:rsidRDefault="00DD268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РЕГИОНАЛЬНОГО РАЗВИТИЯ РОССИЙСКОЙ ФЕДЕРАЦИИ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" w:name="_GoBack"/>
      <w:r>
        <w:rPr>
          <w:rFonts w:ascii="Calibri" w:hAnsi="Calibri" w:cs="Calibri"/>
          <w:b/>
          <w:bCs/>
        </w:rPr>
        <w:t>ПРИКАЗ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30 декабря 2009 г. N 624</w:t>
      </w:r>
    </w:p>
    <w:bookmarkEnd w:id="1"/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ПЕРЕЧНЯ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ВИДОВ РАБОТ ПО ИНЖЕНЕРНЫМ ИЗЫСКАНИЯМ, ПО ПОДГОТОВКЕ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ПРОЕКТНОЙ ДОКУМЕНТАЦИИ, ПО СТРОИТЕЛЬСТВУ, РЕКОНСТРУКЦИИ,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КАПИТАЛЬНОМУ РЕМОНТУ ОБЪЕКТОВ КАПИТАЛЬНОГО СТРОИТЕЛЬСТВА,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КОТОРЫЕ</w:t>
      </w:r>
      <w:proofErr w:type="gramEnd"/>
      <w:r>
        <w:rPr>
          <w:rFonts w:ascii="Calibri" w:hAnsi="Calibri" w:cs="Calibri"/>
          <w:b/>
          <w:bCs/>
        </w:rPr>
        <w:t xml:space="preserve"> ОКАЗЫВАЮТ ВЛИЯНИЕ НА БЕЗОПАСНОСТЬ ОБЪЕКТОВ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КАПИТАЛЬНОГО СТРОИТЕЛЬСТВА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Приказов Минрегиона РФ от 23.06.2010 </w:t>
      </w:r>
      <w:hyperlink r:id="rId6" w:history="1">
        <w:r>
          <w:rPr>
            <w:rFonts w:ascii="Calibri" w:hAnsi="Calibri" w:cs="Calibri"/>
            <w:color w:val="0000FF"/>
          </w:rPr>
          <w:t>N 294</w:t>
        </w:r>
      </w:hyperlink>
      <w:r>
        <w:rPr>
          <w:rFonts w:ascii="Calibri" w:hAnsi="Calibri" w:cs="Calibri"/>
        </w:rPr>
        <w:t>,</w:t>
      </w:r>
      <w:proofErr w:type="gramEnd"/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26.05.2011 </w:t>
      </w:r>
      <w:hyperlink r:id="rId7" w:history="1">
        <w:r>
          <w:rPr>
            <w:rFonts w:ascii="Calibri" w:hAnsi="Calibri" w:cs="Calibri"/>
            <w:color w:val="0000FF"/>
          </w:rPr>
          <w:t>N 238</w:t>
        </w:r>
      </w:hyperlink>
      <w:r>
        <w:rPr>
          <w:rFonts w:ascii="Calibri" w:hAnsi="Calibri" w:cs="Calibri"/>
        </w:rPr>
        <w:t xml:space="preserve">, от 14.11.2011 </w:t>
      </w:r>
      <w:hyperlink r:id="rId8" w:history="1">
        <w:r>
          <w:rPr>
            <w:rFonts w:ascii="Calibri" w:hAnsi="Calibri" w:cs="Calibri"/>
            <w:color w:val="0000FF"/>
          </w:rPr>
          <w:t>N 536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Во исполнение </w:t>
      </w:r>
      <w:hyperlink r:id="rId9" w:history="1">
        <w:r>
          <w:rPr>
            <w:rFonts w:ascii="Calibri" w:hAnsi="Calibri" w:cs="Calibri"/>
            <w:color w:val="0000FF"/>
          </w:rPr>
          <w:t>части 5 статьи 8</w:t>
        </w:r>
      </w:hyperlink>
      <w:r>
        <w:rPr>
          <w:rFonts w:ascii="Calibri" w:hAnsi="Calibri" w:cs="Calibri"/>
        </w:rPr>
        <w:t xml:space="preserve">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 (ч. I), ст. 3604) и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19 ноября 2008 г. N 864 "О мерах по реализации Федерального</w:t>
      </w:r>
      <w:proofErr w:type="gramEnd"/>
      <w:r>
        <w:rPr>
          <w:rFonts w:ascii="Calibri" w:hAnsi="Calibri" w:cs="Calibri"/>
        </w:rPr>
        <w:t xml:space="preserve">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5612) приказываю: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4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(далее - Перечень).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Установить, что </w:t>
      </w:r>
      <w:hyperlink w:anchor="Par43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не включает в себя виды работ по подготовке проектной документации, по строительству, реконструкции, капитальному ремонту в отношении объектов, для которых не требуется выдача разрешения на строительство в соответствии с пунктами 1 - 4, </w:t>
      </w:r>
      <w:hyperlink r:id="rId11" w:history="1">
        <w:r>
          <w:rPr>
            <w:rFonts w:ascii="Calibri" w:hAnsi="Calibri" w:cs="Calibri"/>
            <w:color w:val="0000FF"/>
          </w:rPr>
          <w:t>5 части 17 статьи 51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 (Собрание законодательства Российской Федерации, 2005, N 1, ст. 16;</w:t>
      </w:r>
      <w:proofErr w:type="gramEnd"/>
      <w:r>
        <w:rPr>
          <w:rFonts w:ascii="Calibri" w:hAnsi="Calibri" w:cs="Calibri"/>
        </w:rPr>
        <w:t xml:space="preserve"> 2006, N 1, ст. 21; 2008, N 30, ст. 3616; 2009, N 48, ст. 5711; 2010, N 48, ст. 6246; 2011, N 13, ст. 1688; N 27, ст. 3880; </w:t>
      </w:r>
      <w:proofErr w:type="gramStart"/>
      <w:r>
        <w:rPr>
          <w:rFonts w:ascii="Calibri" w:hAnsi="Calibri" w:cs="Calibri"/>
        </w:rPr>
        <w:t>N 30, ст. 4563, ст. 4572, ст. 4591), а также в отношении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не более чем двух семей);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жилых домов с количеством этажей не более чем три, состоящих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многоквартирных домов с количеством этажей не более чем три, состоящих из одной или нескольких блок-секций,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пользования.</w:t>
      </w:r>
      <w:proofErr w:type="gramEnd"/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14.11.2011 N 536)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Виды работ по подготовке проектной документации, содержащиеся в Перечне, могут выполняться индивидуальным предпринимателем самостоятельно (лично), а виды работ по </w:t>
      </w:r>
      <w:r>
        <w:rPr>
          <w:rFonts w:ascii="Calibri" w:hAnsi="Calibri" w:cs="Calibri"/>
        </w:rPr>
        <w:lastRenderedPageBreak/>
        <w:t>инженерным изысканиям, по строительству, реконструкции, капитальному ремонту - только с привлечением работников в порядке, предусмотренном законодательством Российской Федерации.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14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16 января 2009 г. N 13086), а также </w:t>
      </w:r>
      <w:hyperlink r:id="rId1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регионального развития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Российской Федерации от 21 октября 2009 г. N 480 "О внесении изменений в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22 декабря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2009 г. N 15789) с момента вступления в силу настоящего Приказа.</w:t>
      </w:r>
      <w:proofErr w:type="gramEnd"/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Приказ вступает в силу с 1 июля 2010 г.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Контроль исполнения настоящего Приказа возложить на заместителя Министра регионального развития Российской Федерации В.А. Токарева.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В.БАСАРГИН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 применении данного Перечня см. Федеральный закон от 27.07.2010 N 240-ФЗ.</w:t>
      </w:r>
    </w:p>
    <w:p w:rsidR="00DD268D" w:rsidRDefault="00DD268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Изменения, внесенные </w:t>
      </w:r>
      <w:hyperlink r:id="rId1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 в Перечень видов работ, утвержденный данным документом, применяются с учетом норм </w:t>
      </w:r>
      <w:hyperlink r:id="rId17" w:history="1">
        <w:r>
          <w:rPr>
            <w:rFonts w:ascii="Calibri" w:hAnsi="Calibri" w:cs="Calibri"/>
            <w:color w:val="0000FF"/>
          </w:rPr>
          <w:t>части 4.1 статьи 55.8</w:t>
        </w:r>
      </w:hyperlink>
      <w:r>
        <w:rPr>
          <w:rFonts w:ascii="Calibri" w:hAnsi="Calibri" w:cs="Calibri"/>
        </w:rPr>
        <w:t xml:space="preserve"> Градостроительного кодекса РФ, согласно которой, в случае внесения уполномоченным федеральным органом исполнительной власти изменений в перечень видов работ, которые оказывают влияние на безопасность объектов капитального строительства, указанные изменения вступают в силу не ранее чем через шесть</w:t>
      </w:r>
      <w:proofErr w:type="gramEnd"/>
      <w:r>
        <w:rPr>
          <w:rFonts w:ascii="Calibri" w:hAnsi="Calibri" w:cs="Calibri"/>
        </w:rPr>
        <w:t xml:space="preserve"> месяцев со дня их внесения.</w:t>
      </w:r>
    </w:p>
    <w:p w:rsidR="00DD268D" w:rsidRDefault="00DD268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" w:name="Par43"/>
      <w:bookmarkEnd w:id="2"/>
      <w:r>
        <w:rPr>
          <w:rFonts w:ascii="Calibri" w:hAnsi="Calibri" w:cs="Calibri"/>
          <w:b/>
          <w:bCs/>
        </w:rPr>
        <w:t>ПЕРЕЧЕНЬ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ВИДОВ РАБОТ ПО ИНЖЕНЕРНЫМ ИЗЫСКАНИЯМ, ПО ПОДГОТОВКЕ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ПРОЕКТНОЙ ДОКУМЕНТАЦИИ, ПО СТРОИТЕЛЬСТВУ, РЕКОНСТРУКЦИИ,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КАПИТАЛЬНОМУ РЕМОНТУ ОБЪЕКТОВ КАПИТАЛЬНОГО СТРОИТЕЛЬСТВА,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КОТОРЫЕ</w:t>
      </w:r>
      <w:proofErr w:type="gramEnd"/>
      <w:r>
        <w:rPr>
          <w:rFonts w:ascii="Calibri" w:hAnsi="Calibri" w:cs="Calibri"/>
          <w:b/>
          <w:bCs/>
        </w:rPr>
        <w:t xml:space="preserve"> ОКАЗЫВАЮТ ВЛИЯНИЕ НА БЕЗОПАСНОСТЬ ОБЪЕКТОВ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КАПИТАЛЬНОГО СТРОИТЕЛЬСТВА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Приказов Минрегиона РФ от 23.06.2010 </w:t>
      </w:r>
      <w:hyperlink r:id="rId18" w:history="1">
        <w:r>
          <w:rPr>
            <w:rFonts w:ascii="Calibri" w:hAnsi="Calibri" w:cs="Calibri"/>
            <w:color w:val="0000FF"/>
          </w:rPr>
          <w:t>N 294</w:t>
        </w:r>
      </w:hyperlink>
      <w:r>
        <w:rPr>
          <w:rFonts w:ascii="Calibri" w:hAnsi="Calibri" w:cs="Calibri"/>
        </w:rPr>
        <w:t>,</w:t>
      </w:r>
      <w:proofErr w:type="gramEnd"/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26.05.2011 </w:t>
      </w:r>
      <w:hyperlink r:id="rId19" w:history="1">
        <w:r>
          <w:rPr>
            <w:rFonts w:ascii="Calibri" w:hAnsi="Calibri" w:cs="Calibri"/>
            <w:color w:val="0000FF"/>
          </w:rPr>
          <w:t>N 238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54"/>
      <w:bookmarkEnd w:id="3"/>
      <w:r>
        <w:rPr>
          <w:rFonts w:ascii="Calibri" w:hAnsi="Calibri" w:cs="Calibri"/>
        </w:rPr>
        <w:t>I. Виды работ по инженерным изысканиям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" w:name="Par56"/>
      <w:bookmarkEnd w:id="4"/>
      <w:r>
        <w:rPr>
          <w:rFonts w:ascii="Calibri" w:hAnsi="Calibri" w:cs="Calibri"/>
        </w:rPr>
        <w:t>1. Работы в составе инженерно-геодезических изысканий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Создание опорных геодезических сетей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1.4. Трассирование линейных объектов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1.5. Инженерно-гидрографические работы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1.6. Специальные геодезические и топографические работы при строительстве и реконструкции зданий и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" w:name="Par64"/>
      <w:bookmarkEnd w:id="5"/>
      <w:r>
        <w:rPr>
          <w:rFonts w:ascii="Calibri" w:hAnsi="Calibri" w:cs="Calibri"/>
        </w:rPr>
        <w:t>2. Работы в составе инженерно-геологических изысканий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Инженерно-геологическая съемка в масштабах 1:500 - 1:25000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Проходка горных выработок с их опробованием, лабораторные исследования физико-механических свой</w:t>
      </w:r>
      <w:proofErr w:type="gramStart"/>
      <w:r>
        <w:rPr>
          <w:rFonts w:ascii="Calibri" w:hAnsi="Calibri" w:cs="Calibri"/>
        </w:rPr>
        <w:t>ств гр</w:t>
      </w:r>
      <w:proofErr w:type="gramEnd"/>
      <w:r>
        <w:rPr>
          <w:rFonts w:ascii="Calibri" w:hAnsi="Calibri" w:cs="Calibri"/>
        </w:rPr>
        <w:t>унтов и химических свойств проб подземных вод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Изучение опасных геологических и инженерно-геологических процессов с разработкой рекомендаций по инженерной защите территории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Гидрогеологические исследования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Инженерно-геофизические исследования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2.6. Инженерно-геокриологические исследования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2.7. Сейсмологические и сейсмотектонические исследования территории, сейсмическое микрорайонирование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6" w:name="Par73"/>
      <w:bookmarkEnd w:id="6"/>
      <w:r>
        <w:rPr>
          <w:rFonts w:ascii="Calibri" w:hAnsi="Calibri" w:cs="Calibri"/>
        </w:rPr>
        <w:t>3. Работы в составе инженерно-гидрометеорологических изысканий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 Метеорологические наблюдения и изучение гидрологического режима водных объектов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Изучение опасных гидрометеорологических процессов и явлений с расчетами их характеристик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Изучение русловых процессов водных объектов, деформаций и переработки берегов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Исследования ледового режима водных объектов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" w:name="Par79"/>
      <w:bookmarkEnd w:id="7"/>
      <w:r>
        <w:rPr>
          <w:rFonts w:ascii="Calibri" w:hAnsi="Calibri" w:cs="Calibri"/>
        </w:rPr>
        <w:t>4. Работы в составе инженерно-экологических изысканий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Инженерно-экологическая съемка территории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Исследования химического загрязнения почвогрунтов, поверхностных и подземных вод, атмосферного воздуха, источников загрязнения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Лабораторные химико-аналитические и газохимические исследования образцов и проб почвогрунтов и воды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Исследования и оценка физических воздействий и радиационной обстановки на территории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4.5. Изучение растительности, животного мира, санитарно-эпидемиологические и медико-биологические исследования территории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" w:name="Par86"/>
      <w:bookmarkEnd w:id="8"/>
      <w:r>
        <w:rPr>
          <w:rFonts w:ascii="Calibri" w:hAnsi="Calibri" w:cs="Calibri"/>
        </w:rPr>
        <w:t>5. Работы в составе инженерно-геотехнических изысканий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Проходка горных выработок с их опробованием и лабораторные исследования механических свой</w:t>
      </w:r>
      <w:proofErr w:type="gramStart"/>
      <w:r>
        <w:rPr>
          <w:rFonts w:ascii="Calibri" w:hAnsi="Calibri" w:cs="Calibri"/>
        </w:rPr>
        <w:t>ств гр</w:t>
      </w:r>
      <w:proofErr w:type="gramEnd"/>
      <w:r>
        <w:rPr>
          <w:rFonts w:ascii="Calibri" w:hAnsi="Calibri" w:cs="Calibri"/>
        </w:rPr>
        <w:t>унтов с определением характеристик для конкретных схем расчета оснований фундаментов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Полевые испытания грунтов с определением их стандартных прочностных и деформационных характеристик (штамповые, сдвиговые, прессиометрические, срезные). Испытания эталонных и натурных свай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Определение стандартных механических характеристик грунтов методами статического, динамического и бурового зондирования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Физическое и математическое моделирование взаимодействия зданий и сооружений с геологической средой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5.5. Специальные исследования характеристик грунтов по отдельным программам для </w:t>
      </w:r>
      <w:r>
        <w:rPr>
          <w:rFonts w:ascii="Calibri" w:hAnsi="Calibri" w:cs="Calibri"/>
        </w:rPr>
        <w:lastRenderedPageBreak/>
        <w:t>нестандартных, в том числе нелинейных методов расчета оснований фундаментов и конструкций зданий и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Геотехнический контроль строительства зданий, сооружений и прилегающих территорий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" w:name="Par95"/>
      <w:bookmarkEnd w:id="9"/>
      <w:r>
        <w:rPr>
          <w:rFonts w:ascii="Calibri" w:hAnsi="Calibri" w:cs="Calibri"/>
        </w:rPr>
        <w:t>6. Обследование состояния грунтов основания зданий и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0" w:name="Par97"/>
      <w:bookmarkEnd w:id="10"/>
      <w:r>
        <w:rPr>
          <w:rFonts w:ascii="Calibri" w:hAnsi="Calibri" w:cs="Calibri"/>
        </w:rPr>
        <w:t xml:space="preserve">7. Исключен. - </w:t>
      </w:r>
      <w:hyperlink r:id="rId20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Минрегиона РФ от 26.05.2011 N 238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1" w:name="Par99"/>
      <w:bookmarkEnd w:id="11"/>
      <w:r>
        <w:rPr>
          <w:rFonts w:ascii="Calibri" w:hAnsi="Calibri" w:cs="Calibri"/>
        </w:rPr>
        <w:t>II. Виды работ по подготовке проектной документации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2" w:name="Par101"/>
      <w:bookmarkEnd w:id="12"/>
      <w:r>
        <w:rPr>
          <w:rFonts w:ascii="Calibri" w:hAnsi="Calibri" w:cs="Calibri"/>
        </w:rPr>
        <w:t>1. Работы по подготовке схемы планировочной организации земельного участка: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Работы по подготовке генерального плана земельного участка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Работы по подготовке схемы планировочной организации трассы линейного объекта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Работы по подготовке </w:t>
      </w:r>
      <w:proofErr w:type="gramStart"/>
      <w:r>
        <w:rPr>
          <w:rFonts w:ascii="Calibri" w:hAnsi="Calibri" w:cs="Calibri"/>
        </w:rPr>
        <w:t>схемы планировочной организации полосы отвода линейного сооружения</w:t>
      </w:r>
      <w:proofErr w:type="gramEnd"/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3" w:name="Par106"/>
      <w:bookmarkEnd w:id="13"/>
      <w:r>
        <w:rPr>
          <w:rFonts w:ascii="Calibri" w:hAnsi="Calibri" w:cs="Calibri"/>
        </w:rPr>
        <w:t>2. Работы по подготовке архитектурных решений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4" w:name="Par108"/>
      <w:bookmarkEnd w:id="14"/>
      <w:r>
        <w:rPr>
          <w:rFonts w:ascii="Calibri" w:hAnsi="Calibri" w:cs="Calibri"/>
        </w:rPr>
        <w:t>3. Работы по подготовке конструктивных решений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5" w:name="Par110"/>
      <w:bookmarkEnd w:id="15"/>
      <w:r>
        <w:rPr>
          <w:rFonts w:ascii="Calibri" w:hAnsi="Calibri" w:cs="Calibri"/>
        </w:rP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Работы по подготовке проектов внутренних инженерных систем водоснабжения и канализации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4.3. Работы по подготовке проектов внутренних систем электроснабжения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4.4. Работы по подготовке проектов внутренних слаботочных систем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Работы по подготовке проектов внутренних диспетчеризации, автоматизации и управления инженерными системами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4.6. Работы по подготовке проектов внутренних систем газоснабжения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6" w:name="Par118"/>
      <w:bookmarkEnd w:id="16"/>
      <w:r>
        <w:rPr>
          <w:rFonts w:ascii="Calibri" w:hAnsi="Calibri" w:cs="Calibri"/>
        </w:rP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Работы по подготовке проектов наружных сетей теплоснабжения и их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Работы по подготовке проектов наружных сетей водоснабжения и канализации и их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Работы по подготовке проектов наружных сетей электроснабжения до 35 кВ включительно и их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Работы по подготовке проектов наружных сетей электроснабжения не более 110 кВ включительно и их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Работы по подготовке проектов наружных сетей электроснабжения 110 кВ и более и их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Работы по подготовке проектов наружных сетей слаботочных систем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Работы по подготовке проектов наружных сетей газоснабжения и их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7" w:name="Par127"/>
      <w:bookmarkEnd w:id="17"/>
      <w:r>
        <w:rPr>
          <w:rFonts w:ascii="Calibri" w:hAnsi="Calibri" w:cs="Calibri"/>
        </w:rPr>
        <w:t>6. Работы по подготовке технологических решений: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Работы по подготовке технологических решений жилых зданий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Работы по подготовке технологических решений общественных зданий и сооружений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Работы по подготовке технологических решений производственных зданий и сооружений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6.4. Работы по подготовке технологических решений объектов транспортного назначения и </w:t>
      </w:r>
      <w:r>
        <w:rPr>
          <w:rFonts w:ascii="Calibri" w:hAnsi="Calibri" w:cs="Calibri"/>
        </w:rPr>
        <w:lastRenderedPageBreak/>
        <w:t>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6.5. Работы по подготовке технологических решений гидротехнических сооружений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Работы по подготовке технологических решений объектов сельскохозяйственного назначения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6.7. Работы по подготовке технологических решений объектов специального назначения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6.8. Работы по подготовке технологических решений объектов нефтегазового назначения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6.10. Работы по подготовке технологических решений объектов атомной энергетики и промышленности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6.11. Работы по подготовке технологических решений объектов военной инфраструктуры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6.12. Работы по подготовке технологических решений объектов очистных сооружений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6.13. Работы по подготовке технологических решений объектов метрополитена и их комплексов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6.13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8" w:name="Par143"/>
      <w:bookmarkEnd w:id="18"/>
      <w:r>
        <w:rPr>
          <w:rFonts w:ascii="Calibri" w:hAnsi="Calibri" w:cs="Calibri"/>
        </w:rPr>
        <w:t>7. Работы по разработке специальных разделов проектной документации: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Инженерно-технические мероприятия по гражданской обороне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Разработка декларации по промышленной безопасности опасных производственных объектов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7.4. Разработка декларации безопасности гидротехнических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7.5. Разработка обоснования радиационной и ядерной защиты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19" w:name="Par150"/>
      <w:bookmarkEnd w:id="19"/>
      <w:r>
        <w:rPr>
          <w:rFonts w:ascii="Calibri" w:hAnsi="Calibri" w:cs="Calibri"/>
        </w:rPr>
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0" w:name="Par152"/>
      <w:bookmarkEnd w:id="20"/>
      <w:r>
        <w:rPr>
          <w:rFonts w:ascii="Calibri" w:hAnsi="Calibri" w:cs="Calibri"/>
        </w:rPr>
        <w:t>9. Работы по подготовке проектов мероприятий по охране окружающей среды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1" w:name="Par154"/>
      <w:bookmarkEnd w:id="21"/>
      <w:r>
        <w:rPr>
          <w:rFonts w:ascii="Calibri" w:hAnsi="Calibri" w:cs="Calibri"/>
        </w:rPr>
        <w:t>10. Работы по подготовке проектов мероприятий по обеспечению пожарной безопасности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2" w:name="Par156"/>
      <w:bookmarkEnd w:id="22"/>
      <w:r>
        <w:rPr>
          <w:rFonts w:ascii="Calibri" w:hAnsi="Calibri" w:cs="Calibri"/>
        </w:rPr>
        <w:t>11. Работы по подготовке проектов мероприятий по обеспечению доступа маломобильных групп населения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3" w:name="Par158"/>
      <w:bookmarkEnd w:id="23"/>
      <w:r>
        <w:rPr>
          <w:rFonts w:ascii="Calibri" w:hAnsi="Calibri" w:cs="Calibri"/>
        </w:rPr>
        <w:t>12. Работы по обследованию строительных конструкций зданий и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4" w:name="Par160"/>
      <w:bookmarkEnd w:id="24"/>
      <w:r>
        <w:rPr>
          <w:rFonts w:ascii="Calibri" w:hAnsi="Calibri" w:cs="Calibri"/>
        </w:rP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25" w:name="Par162"/>
      <w:bookmarkEnd w:id="25"/>
      <w:r>
        <w:rPr>
          <w:rFonts w:ascii="Calibri" w:hAnsi="Calibri" w:cs="Calibri"/>
        </w:rPr>
        <w:t>III. Виды работ по строительству, реконструкции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капитальному ремонту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6" w:name="Par165"/>
      <w:bookmarkEnd w:id="26"/>
      <w:r>
        <w:rPr>
          <w:rFonts w:ascii="Calibri" w:hAnsi="Calibri" w:cs="Calibri"/>
        </w:rPr>
        <w:t>1. Геодезические работы, выполняемые на строительных площадках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Разбивочные работы в процессе строительства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Геодезический контроль точности геометрических параметров зданий и сооружений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7" w:name="Par169"/>
      <w:bookmarkEnd w:id="27"/>
      <w:r>
        <w:rPr>
          <w:rFonts w:ascii="Calibri" w:hAnsi="Calibri" w:cs="Calibri"/>
        </w:rPr>
        <w:t>2. Подготовительные работы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2.1. Разборка (демонтаж) зданий и сооружений, стен, перекрытий, лестничных маршей и иных конструктивных и связанных с ними элементов или их частей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2.2. Строительство временных: дорог; площадок; инженерных сетей и сооружений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Устройство рельсовых подкрановых путей и фундаментов (опоры) стационарных кранов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2.4. Установка и демонтаж инвентарных наружных и внутренних лесов, технологических мусоропроводов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8" w:name="Par175"/>
      <w:bookmarkEnd w:id="28"/>
      <w:r>
        <w:rPr>
          <w:rFonts w:ascii="Calibri" w:hAnsi="Calibri" w:cs="Calibri"/>
        </w:rPr>
        <w:t>3. Земляные работы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Механизированная разработка грунта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 Разработка грунта и устройство дренажей в водохозяйственном строительстве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 Разработка грунта методом гидромеханизации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 Работы по искусственному замораживанию грунтов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 Уплотнение грунта катками, грунтоуплотняющими машинами или тяжелыми трамбовками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3.6. Механизированное рыхление и разработка вечномерзлых грунтов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3.7. Работы по водопонижению, организации поверхностного стока и водоотвода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29" w:name="Par184"/>
      <w:bookmarkEnd w:id="29"/>
      <w:r>
        <w:rPr>
          <w:rFonts w:ascii="Calibri" w:hAnsi="Calibri" w:cs="Calibri"/>
        </w:rPr>
        <w:t>4. Устройство скважин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Бурение, строительство и монтаж нефтяных и газовых скважин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4.2. Бурение и обустройство скважин (кроме нефтяных и газовых скважин)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Крепление скважин трубами, извлечение труб, свободный спуск или подъем труб из скважин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4.4. Тампонажные работы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4.5. Сооружение шахтных колодцев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0" w:name="Par191"/>
      <w:bookmarkEnd w:id="30"/>
      <w:r>
        <w:rPr>
          <w:rFonts w:ascii="Calibri" w:hAnsi="Calibri" w:cs="Calibri"/>
        </w:rPr>
        <w:t>5. Свайные работы. Закрепление грунтов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Свайные работы, выполняемые с земли, в том числе в морских и речных условиях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Свайные работы, выполняемые в мерзлых и вечномерзлых грунтах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5.3. Устройство ростверков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5.4. Устройство забивных и буронабивных свай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Термическое укрепление грунтов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5.6. Цементация грунтовых оснований с забивкой инъекторов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5.7. Силикатизация и смолизация грунтов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5.8. Работы по возведению сооружений способом "стена в грунте"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5.9. Погружение и подъем стальных и шпунтованных свай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1" w:name="Par202"/>
      <w:bookmarkEnd w:id="31"/>
      <w:r>
        <w:rPr>
          <w:rFonts w:ascii="Calibri" w:hAnsi="Calibri" w:cs="Calibri"/>
        </w:rPr>
        <w:t>6. Устройство бетонных и железобетонных монолитных конструкций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6.1. Опалубочные работы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Арматурные работы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6.3. Устройство монолитных бетонных и железобетонных конструкций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2" w:name="Par207"/>
      <w:bookmarkEnd w:id="32"/>
      <w:r>
        <w:rPr>
          <w:rFonts w:ascii="Calibri" w:hAnsi="Calibri" w:cs="Calibri"/>
        </w:rPr>
        <w:t>7. Монтаж сборных бетонных и железобетонных конструкций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Монтаж фундаментов и конструкций подземной части зданий и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3" w:name="Par212"/>
      <w:bookmarkEnd w:id="33"/>
      <w:r>
        <w:rPr>
          <w:rFonts w:ascii="Calibri" w:hAnsi="Calibri" w:cs="Calibri"/>
        </w:rPr>
        <w:t>8. Буровзрывные работы при строительстве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4" w:name="Par214"/>
      <w:bookmarkEnd w:id="34"/>
      <w:r>
        <w:rPr>
          <w:rFonts w:ascii="Calibri" w:hAnsi="Calibri" w:cs="Calibri"/>
        </w:rPr>
        <w:t>9. Работы по устройству каменных конструкций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9.1. Устройство конструкций зданий и сооружений из природных и искусственных камней, в том числе с облицовкой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9.2. Устройство конструкций из кирпича, в том числе с облицовкой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9.3. Устройство отопительных печей и очагов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5" w:name="Par219"/>
      <w:bookmarkEnd w:id="35"/>
      <w:r>
        <w:rPr>
          <w:rFonts w:ascii="Calibri" w:hAnsi="Calibri" w:cs="Calibri"/>
        </w:rPr>
        <w:t>10. Монтаж металлических конструкций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10.1. Монтаж, усиление и демонтаж конструктивных элементов и ограждающих конструкций зданий и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10.2. Монтаж, усиление и демонтаж конструкций транспортных галерей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10.3. Монтаж, усиление и демонтаж резервуарных конструкций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10.4. Монтаж, усиление и демонтаж мачтовых сооружений, башен, вытяжных труб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10.5. Монтаж, усиление и демонтаж технологических конструкций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10.6. Монтаж и демонтаж тросовых несущих конструкций (растяжки, вантовые конструкции и прочие)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6" w:name="Par227"/>
      <w:bookmarkEnd w:id="36"/>
      <w:r>
        <w:rPr>
          <w:rFonts w:ascii="Calibri" w:hAnsi="Calibri" w:cs="Calibri"/>
        </w:rPr>
        <w:t>11. Монтаж деревянных конструкций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11.1. Монтаж, усиление и демонтаж конструктивных элементов и ограждающих конструкций зданий и сооружений, в том числе из клееных конструкций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11.2. Сборка жилых и общественных зданий из деталей заводского изготовления комплектной поставки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37" w:name="Par231"/>
      <w:bookmarkEnd w:id="37"/>
      <w:r>
        <w:rPr>
          <w:rFonts w:ascii="Calibri" w:hAnsi="Calibri" w:cs="Calibri"/>
        </w:rP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12.1. Футеровочные работы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12.2. Кладка из кислотоупорного кирпича и фасонных кислотоупорных керамических изделий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8" w:name="Par234"/>
      <w:bookmarkEnd w:id="38"/>
      <w:r>
        <w:rPr>
          <w:rFonts w:ascii="Calibri" w:hAnsi="Calibri" w:cs="Calibri"/>
        </w:rPr>
        <w:t xml:space="preserve">12.3. Защитное покрытие лакокрасочными материалами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12.4. Гуммирование (обкладка листовыми резинами и жидкими резиновыми смесями)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12.5. Устройство оклеечной изоляции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12.6. Устройство металлизационных покрытий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12.7. Нанесение лицевого покрытия при устройстве монолитного пола в помещениях с агрессивными средами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12.8. Антисептирование деревянных конструкций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12.9. Гидроизоляция строительных конструкций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12.10. Работы по теплоизоляции зданий, строительных конструкций и оборудования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12.11. Работы по теплоизоляции трубопроводов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9" w:name="Par243"/>
      <w:bookmarkEnd w:id="39"/>
      <w:r>
        <w:rPr>
          <w:rFonts w:ascii="Calibri" w:hAnsi="Calibri" w:cs="Calibri"/>
        </w:rPr>
        <w:t>12.12. Работы по огнезащите строительных конструкций и оборудования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0" w:name="Par245"/>
      <w:bookmarkEnd w:id="40"/>
      <w:r>
        <w:rPr>
          <w:rFonts w:ascii="Calibri" w:hAnsi="Calibri" w:cs="Calibri"/>
        </w:rPr>
        <w:t>13. Устройство кровель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13.1. Устройство кровель из штучных и листовых материалов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13.2. Устройство кровель из рулонных материалов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13.3. Устройство наливных кровель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1" w:name="Par250"/>
      <w:bookmarkEnd w:id="41"/>
      <w:r>
        <w:rPr>
          <w:rFonts w:ascii="Calibri" w:hAnsi="Calibri" w:cs="Calibri"/>
        </w:rPr>
        <w:t>14. Фасадные работы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14.1. Облицовка поверхностей природными и искусственными камнями и линейными фасонными камнями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14.2. Устройство вентилируемых фасадов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2" w:name="Par254"/>
      <w:bookmarkEnd w:id="42"/>
      <w:r>
        <w:rPr>
          <w:rFonts w:ascii="Calibri" w:hAnsi="Calibri" w:cs="Calibri"/>
        </w:rPr>
        <w:t>15. Устройство внутренних инженерных систем и оборудования зданий и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3" w:name="Par255"/>
      <w:bookmarkEnd w:id="43"/>
      <w:r>
        <w:rPr>
          <w:rFonts w:ascii="Calibri" w:hAnsi="Calibri" w:cs="Calibri"/>
        </w:rPr>
        <w:t xml:space="preserve">15.1. Устройство и демонтаж системы водопровода и канализации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4" w:name="Par256"/>
      <w:bookmarkEnd w:id="44"/>
      <w:r>
        <w:rPr>
          <w:rFonts w:ascii="Calibri" w:hAnsi="Calibri" w:cs="Calibri"/>
        </w:rPr>
        <w:t xml:space="preserve">15.2. Устройство и демонтаж системы отопления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5" w:name="Par257"/>
      <w:bookmarkEnd w:id="45"/>
      <w:r>
        <w:rPr>
          <w:rFonts w:ascii="Calibri" w:hAnsi="Calibri" w:cs="Calibri"/>
        </w:rPr>
        <w:t>15.3. Устройство и демонтаж системы газоснабжения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6" w:name="Par258"/>
      <w:bookmarkEnd w:id="46"/>
      <w:r>
        <w:rPr>
          <w:rFonts w:ascii="Calibri" w:hAnsi="Calibri" w:cs="Calibri"/>
        </w:rPr>
        <w:t xml:space="preserve">15.4. Устройство и демонтаж системы вентиляции и кондиционирования воздуха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7" w:name="Par259"/>
      <w:bookmarkEnd w:id="47"/>
      <w:r>
        <w:rPr>
          <w:rFonts w:ascii="Calibri" w:hAnsi="Calibri" w:cs="Calibri"/>
        </w:rPr>
        <w:t xml:space="preserve">15.5. Устройство системы электроснабжения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8" w:name="Par260"/>
      <w:bookmarkEnd w:id="48"/>
      <w:r>
        <w:rPr>
          <w:rFonts w:ascii="Calibri" w:hAnsi="Calibri" w:cs="Calibri"/>
        </w:rPr>
        <w:t xml:space="preserve">15.6. Устройство электрических и иных сетей управления системами жизнеобеспечения зданий и сооружений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49" w:name="Par262"/>
      <w:bookmarkEnd w:id="49"/>
      <w:r>
        <w:rPr>
          <w:rFonts w:ascii="Calibri" w:hAnsi="Calibri" w:cs="Calibri"/>
        </w:rPr>
        <w:lastRenderedPageBreak/>
        <w:t>16. Устройство наружных сетей водопровода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16.1. Укладка трубопроводов водопроводных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16.2. Монтаж и демонтаж запорной арматуры и оборудования водопроводных сетей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16.3. Устройство водопроводных колодцев, оголовков, гасителей водосборов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16.4. Очистка полости и испытание трубопроводов водопровода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0" w:name="Par268"/>
      <w:bookmarkEnd w:id="50"/>
      <w:r>
        <w:rPr>
          <w:rFonts w:ascii="Calibri" w:hAnsi="Calibri" w:cs="Calibri"/>
        </w:rPr>
        <w:t>17. Устройство наружных сетей канализации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17.1. Укладка трубопроводов канализационных безнапорных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17.2. Укладка трубопроводов канализационных напорных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17.3. Монтаж и демонтаж запорной арматуры и оборудования канализационных сетей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17.4. Устройство канализационных и водосточных колодцев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17.5. Устройство фильтрующего основания под иловые площадки и поля фильтрации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17.6. Укладка дренажных труб на иловых площадках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17.7. Очистка полости и испытание трубопроводов канализации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1" w:name="Par277"/>
      <w:bookmarkEnd w:id="51"/>
      <w:r>
        <w:rPr>
          <w:rFonts w:ascii="Calibri" w:hAnsi="Calibri" w:cs="Calibri"/>
        </w:rPr>
        <w:t>18. Устройство наружных сетей теплоснабжения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18.1. Укладка трубопроводов теплоснабжения с температурой теплоносителя до 115 градусов Цельсия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18.2. Укладка трубопроводов теплоснабжения с температурой теплоносителя 115 градусов Цельсия и выше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18.3. Монтаж и демонтаж запорной арматуры и оборудования сетей теплоснабжения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18.4. Устройство колодцев и камер сетей теплоснабжения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18.5. Очистка полости и испытание трубопроводов теплоснабжения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2" w:name="Par284"/>
      <w:bookmarkEnd w:id="52"/>
      <w:r>
        <w:rPr>
          <w:rFonts w:ascii="Calibri" w:hAnsi="Calibri" w:cs="Calibri"/>
        </w:rPr>
        <w:t xml:space="preserve">19. Устройство наружных сетей газоснабжения, </w:t>
      </w:r>
      <w:proofErr w:type="gramStart"/>
      <w:r>
        <w:rPr>
          <w:rFonts w:ascii="Calibri" w:hAnsi="Calibri" w:cs="Calibri"/>
        </w:rPr>
        <w:t>кроме</w:t>
      </w:r>
      <w:proofErr w:type="gramEnd"/>
      <w:r>
        <w:rPr>
          <w:rFonts w:ascii="Calibri" w:hAnsi="Calibri" w:cs="Calibri"/>
        </w:rPr>
        <w:t xml:space="preserve"> магистральных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19.1. Укладка газопроводов с рабочим давлением до 0,005 МПа включительно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19.2. Укладка газопроводов с рабочим давлением от 0,005 МПа до 0,3 МПа включительно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19.4. Установка сборников конденсата гидрозатворов и компенсаторов на газопроводах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19.5. Монтаж и демонтаж газорегуляторных пунктов и установок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19.6. Монтаж и демонтаж резервуарных и групповых баллонных установок сжиженного газа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19.7. Ввод газопровода в здания и сооружения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19.8. Монтаж и демонтаж газового оборудования потребителей, использующих природный и сжиженный газ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19.9. Врезка под давлением в действующие газопроводы, отключение и заглушка под давлением действующих газопроводов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19.10. Очистка полости и испытание газопроводов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3" w:name="Par296"/>
      <w:bookmarkEnd w:id="53"/>
      <w:r>
        <w:rPr>
          <w:rFonts w:ascii="Calibri" w:hAnsi="Calibri" w:cs="Calibri"/>
        </w:rPr>
        <w:t>20. Устройство наружных электрических сетей и линий связи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 в ред. </w:t>
      </w:r>
      <w:hyperlink r:id="rId2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20.1. Устройство сетей электроснабжения напряжением до 1 кВ включительно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20.2. Устройство сетей электроснабжения напряжением до 35 кВ включительно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20.3. Устройство сетей электроснабжения напряжением до 330 кВ включительно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20.4. Устройство сетей электроснабжения напряжением более 330 кВ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20.5. Монтаж и демонтаж опор для воздушных линий электропередачи напряжением до 35 кВ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20.6. Монтаж и демонтаж опор для воздушных линий электропередачи напряжением до 500 кВ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20.7. Монтаж и демонтаж опор для воздушных линий электропередачи напряжением более 500 кВ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20.8. Монтаж и демонтаж проводов и грозозащитных тросов воздушных линий электропередачи напряжением до 35 кВ включительно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20.9. Монтаж и демонтаж проводов и грозозащитных тросов воздушных линий </w:t>
      </w:r>
      <w:r>
        <w:rPr>
          <w:rFonts w:ascii="Calibri" w:hAnsi="Calibri" w:cs="Calibri"/>
        </w:rPr>
        <w:lastRenderedPageBreak/>
        <w:t>электропередачи напряжением свыше 35 кВ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20.10. Монтаж и демонтаж трансформаторных подстанций и линейного электрооборудования напряжением до 35 кВ включительно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20.11. Монтаж и демонтаж трансформаторных подстанций и линейного электрооборудования напряжением свыше 35 кВ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20.12. Установка распределительных устройств, коммутационной аппаратуры, устройств защиты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4" w:name="Par310"/>
      <w:bookmarkEnd w:id="54"/>
      <w:r>
        <w:rPr>
          <w:rFonts w:ascii="Calibri" w:hAnsi="Calibri" w:cs="Calibri"/>
        </w:rPr>
        <w:t xml:space="preserve">20.13. Устройство наружных линий связи, в том числе телефонных, радио и телевидения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20.13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5" w:name="Par313"/>
      <w:bookmarkEnd w:id="55"/>
      <w:r>
        <w:rPr>
          <w:rFonts w:ascii="Calibri" w:hAnsi="Calibri" w:cs="Calibri"/>
        </w:rPr>
        <w:t>21. Устройство объектов использования атомной энергии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 в ред. </w:t>
      </w:r>
      <w:hyperlink r:id="rId2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21.1. Работы по сооружению объектов с ядерными установками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5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21.2. Работы по сооружению объектов ядерного оружейного комплекса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21.2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21.3. Работы по сооружению ускорителей элементарных частиц и горячих камер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21.3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21.4. Работы по сооружению объектов хранения ядерных материалов и радиоактивных веществ, хранилищ радиоактивных отходов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21.4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8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21.5. Работы по сооружению объектов ядерного топливного цикла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21.5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21.6. Работы по сооружению объектов по добыче и переработке урана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21.6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0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21.7. Работы по выводу из эксплуатации объектов использования атомной энергии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21.7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6" w:name="Par330"/>
      <w:bookmarkEnd w:id="56"/>
      <w:r>
        <w:rPr>
          <w:rFonts w:ascii="Calibri" w:hAnsi="Calibri" w:cs="Calibri"/>
        </w:rPr>
        <w:t>22. Устройство объектов нефтяной и газовой промышленности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22.1. Монтаж магистральных и промысловых трубопроводов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22.2. Работы по обустройству объектов подготовки нефти и газа к транспорту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22.3. Устройство нефтебаз и газохранилищ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22.5. Работы по строительству переходов методом наклонно-направленного бурения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22.6. Устройство электрохимической защиты трубопроводов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22.8. Выполнение антикоррозийной защиты и изоляционных работ в отношении магистральных и промысловых трубопроводов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22.9. Работы по обустройству нефтяных и газовых месторождений морского шельфа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22.10. Работы по строительству газонаполнительных компрессорных станций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22.11. Контроль качества сварных соединений и их изоляция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22.12. Очистка полости и испытание магистральных и промысловых трубопроводов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57" w:name="Par344"/>
      <w:bookmarkEnd w:id="57"/>
      <w:r>
        <w:rPr>
          <w:rFonts w:ascii="Calibri" w:hAnsi="Calibri" w:cs="Calibri"/>
        </w:rPr>
        <w:t>23. Монтажные работы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23.1. Монтаж подъемно-транспортного оборудования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23.2. Монтаж лифтов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23.3. Монтаж оборудования тепловых электростанций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8" w:name="Par348"/>
      <w:bookmarkEnd w:id="58"/>
      <w:r>
        <w:rPr>
          <w:rFonts w:ascii="Calibri" w:hAnsi="Calibri" w:cs="Calibri"/>
        </w:rPr>
        <w:t>23.4. Монтаж оборудования котельных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9" w:name="Par349"/>
      <w:bookmarkEnd w:id="59"/>
      <w:r>
        <w:rPr>
          <w:rFonts w:ascii="Calibri" w:hAnsi="Calibri" w:cs="Calibri"/>
        </w:rPr>
        <w:t xml:space="preserve">23.5. Монтаж компрессорных установок, насосов и вентиляторов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0" w:name="Par350"/>
      <w:bookmarkEnd w:id="60"/>
      <w:r>
        <w:rPr>
          <w:rFonts w:ascii="Calibri" w:hAnsi="Calibri" w:cs="Calibri"/>
        </w:rPr>
        <w:t xml:space="preserve">23.6. Монтаж электротехнических установок, оборудования, систем автоматики и сигнализации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1" w:name="Par351"/>
      <w:bookmarkEnd w:id="61"/>
      <w:r>
        <w:rPr>
          <w:rFonts w:ascii="Calibri" w:hAnsi="Calibri" w:cs="Calibri"/>
        </w:rPr>
        <w:lastRenderedPageBreak/>
        <w:t>23.7. Монтаж оборудования объектов использования атомной энергии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23.7 в ред. </w:t>
      </w:r>
      <w:hyperlink r:id="rId32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23.8. Монтаж оборудования для очистки и подготовки для транспортировки газа и нефти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2" w:name="Par354"/>
      <w:bookmarkEnd w:id="62"/>
      <w:r>
        <w:rPr>
          <w:rFonts w:ascii="Calibri" w:hAnsi="Calibri" w:cs="Calibri"/>
        </w:rPr>
        <w:t>23.9. Монтаж оборудования нефте-, газоперекачивающих станций и для иных продуктопроводов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3" w:name="Par355"/>
      <w:bookmarkEnd w:id="63"/>
      <w:r>
        <w:rPr>
          <w:rFonts w:ascii="Calibri" w:hAnsi="Calibri" w:cs="Calibri"/>
        </w:rPr>
        <w:t>23.10. Монтаж оборудования по сжижению природного газа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23.11. Монтаж оборудования автозаправочных станций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23.12. Монтаж оборудования предприятий черной металлургии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23.13. Монтаж оборудования предприятий цветной металлургии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23.14. Монтаж оборудования химической и нефтеперерабатывающей промышленности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23.15. Монтаж горнодобывающего и горно-обогатительного оборудования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4" w:name="Par361"/>
      <w:bookmarkEnd w:id="64"/>
      <w:r>
        <w:rPr>
          <w:rFonts w:ascii="Calibri" w:hAnsi="Calibri" w:cs="Calibri"/>
        </w:rPr>
        <w:t>23.16. Монтаж оборудования объектов инфраструктуры железнодорожного транспорта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5" w:name="Par362"/>
      <w:bookmarkEnd w:id="65"/>
      <w:r>
        <w:rPr>
          <w:rFonts w:ascii="Calibri" w:hAnsi="Calibri" w:cs="Calibri"/>
        </w:rPr>
        <w:t>23.17. Монтаж оборудования метрополитенов и тоннелей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23.18. Монтаж оборудования гидроэлектрических станций и иных гидротехнических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23.19. Монтаж оборудования предприятий электротехнической промышленности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23.20. Монтаж оборудования предприятий промышленности строительных материалов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23.21. Монтаж оборудования предприятий целлюлозно-бумажной промышленности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23.22. Монтаж оборудования предприятий текстильной промышленности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23.23. Монтаж оборудования предприятий полиграфической промышленности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23.24. Монтаж оборудования предприятий пищевой промышленности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23.25. Монтаж оборудования театрально-зрелищных предприятий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23.26. Монтаж оборудования зернохранилищ и предприятий по переработке зерна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23.27. Монтаж оборудования предприятий кинематографии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6" w:name="Par373"/>
      <w:bookmarkEnd w:id="66"/>
      <w:r>
        <w:rPr>
          <w:rFonts w:ascii="Calibri" w:hAnsi="Calibri" w:cs="Calibri"/>
        </w:rPr>
        <w:t>23.28. Монтаж оборудования предприятий электронной промышленности и промышленности сре</w:t>
      </w:r>
      <w:proofErr w:type="gramStart"/>
      <w:r>
        <w:rPr>
          <w:rFonts w:ascii="Calibri" w:hAnsi="Calibri" w:cs="Calibri"/>
        </w:rPr>
        <w:t>дств св</w:t>
      </w:r>
      <w:proofErr w:type="gramEnd"/>
      <w:r>
        <w:rPr>
          <w:rFonts w:ascii="Calibri" w:hAnsi="Calibri" w:cs="Calibri"/>
        </w:rPr>
        <w:t xml:space="preserve">язи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23.29. Монтаж оборудования учреждений здравоохранения и предприятий медицинской промышленности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23.30. Монтаж оборудования сельскохозяйственных производств, в том числе рыбопереработки и хранения рыбы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23.31. Монтаж оборудования предприятий бытового обслуживания и коммунального хозяйства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7" w:name="Par377"/>
      <w:bookmarkEnd w:id="67"/>
      <w:r>
        <w:rPr>
          <w:rFonts w:ascii="Calibri" w:hAnsi="Calibri" w:cs="Calibri"/>
        </w:rPr>
        <w:t>23.32. Монтаж водозаборного оборудования, канализационных и очистных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8" w:name="Par378"/>
      <w:bookmarkEnd w:id="68"/>
      <w:r>
        <w:rPr>
          <w:rFonts w:ascii="Calibri" w:hAnsi="Calibri" w:cs="Calibri"/>
        </w:rPr>
        <w:t xml:space="preserve">23.33. Монтаж оборудования сооружений связи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23.34. Монтаж оборудования объектов космической инфраструктуры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9" w:name="Par380"/>
      <w:bookmarkEnd w:id="69"/>
      <w:r>
        <w:rPr>
          <w:rFonts w:ascii="Calibri" w:hAnsi="Calibri" w:cs="Calibri"/>
        </w:rPr>
        <w:t>23.35. Монтаж оборудования аэропортов и иных объектов авиационной инфраструктуры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23.36. Монтаж оборудования морских и речных портов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70" w:name="Par383"/>
      <w:bookmarkEnd w:id="70"/>
      <w:r>
        <w:rPr>
          <w:rFonts w:ascii="Calibri" w:hAnsi="Calibri" w:cs="Calibri"/>
        </w:rPr>
        <w:t>24. Пусконаладочные работы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24.1. Пусконаладочные работы подъемно-транспортного оборудования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24.2. Пусконаладочные работы лифтов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1" w:name="Par386"/>
      <w:bookmarkEnd w:id="71"/>
      <w:r>
        <w:rPr>
          <w:rFonts w:ascii="Calibri" w:hAnsi="Calibri" w:cs="Calibri"/>
        </w:rPr>
        <w:t>24.3. Пусконаладочные работы синхронных генераторов и систем возбуждения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24.4. Пусконаладочные работы силовых и измерительных трансформаторов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24.5. Пусконаладочные работы коммутационных аппаратов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24.6. Пусконаладочные работы устройств релейной защиты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2" w:name="Par390"/>
      <w:bookmarkEnd w:id="72"/>
      <w:r>
        <w:rPr>
          <w:rFonts w:ascii="Calibri" w:hAnsi="Calibri" w:cs="Calibri"/>
        </w:rPr>
        <w:t xml:space="preserve">24.7. Пусконаладочные работы автоматики в электроснабжении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24.8. Пусконаладочные работы систем напряжения и оперативного тока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24.9. Пусконаладочные работы электрических машин и электроприводов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3" w:name="Par393"/>
      <w:bookmarkEnd w:id="73"/>
      <w:r>
        <w:rPr>
          <w:rFonts w:ascii="Calibri" w:hAnsi="Calibri" w:cs="Calibri"/>
        </w:rPr>
        <w:t xml:space="preserve">24.10. Пусконаладочные работы систем автоматики, сигнализации и взаимосвязанных устройств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4" w:name="Par394"/>
      <w:bookmarkEnd w:id="74"/>
      <w:r>
        <w:rPr>
          <w:rFonts w:ascii="Calibri" w:hAnsi="Calibri" w:cs="Calibri"/>
        </w:rPr>
        <w:t xml:space="preserve">24.11. Пусконаладочные работы автономной наладки систем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5" w:name="Par395"/>
      <w:bookmarkEnd w:id="75"/>
      <w:r>
        <w:rPr>
          <w:rFonts w:ascii="Calibri" w:hAnsi="Calibri" w:cs="Calibri"/>
        </w:rPr>
        <w:t xml:space="preserve">24.12. Пусконаладочные работы комплексной наладки систем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24.13. Пусконаладочные работы средств телемеханики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6" w:name="Par397"/>
      <w:bookmarkEnd w:id="76"/>
      <w:r>
        <w:rPr>
          <w:rFonts w:ascii="Calibri" w:hAnsi="Calibri" w:cs="Calibri"/>
        </w:rPr>
        <w:t xml:space="preserve">24.14. Наладки систем вентиляции и кондиционирования воздуха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24.15. Пусконаладочные работы автоматических станочных линий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24.16. Пусконаладочные работы станков металлорежущих многоцелевых с ЧПУ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24.17. Пусконаладочные работы станков уникальных металлорежущих массой свыше 100 т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24.18. Пусконаладочные работы холодильных установок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7" w:name="Par402"/>
      <w:bookmarkEnd w:id="77"/>
      <w:r>
        <w:rPr>
          <w:rFonts w:ascii="Calibri" w:hAnsi="Calibri" w:cs="Calibri"/>
        </w:rPr>
        <w:t>24.19. Пусконаладочные работы компрессорных установок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8" w:name="Par403"/>
      <w:bookmarkEnd w:id="78"/>
      <w:r>
        <w:rPr>
          <w:rFonts w:ascii="Calibri" w:hAnsi="Calibri" w:cs="Calibri"/>
        </w:rPr>
        <w:t>24.20. Пусконаладочные работы паровых котлов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9" w:name="Par404"/>
      <w:bookmarkEnd w:id="79"/>
      <w:r>
        <w:rPr>
          <w:rFonts w:ascii="Calibri" w:hAnsi="Calibri" w:cs="Calibri"/>
        </w:rPr>
        <w:t xml:space="preserve">24.21. Пусконаладочные работы водогрейных теплофикационных котлов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0" w:name="Par405"/>
      <w:bookmarkEnd w:id="80"/>
      <w:r>
        <w:rPr>
          <w:rFonts w:ascii="Calibri" w:hAnsi="Calibri" w:cs="Calibri"/>
        </w:rPr>
        <w:t xml:space="preserve">24.22. Пусконаладочные работы котельно-вспомогательного оборудования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24.23. Пусконаладочные работы оборудования водоочистки и оборудования химводоподготовки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1" w:name="Par407"/>
      <w:bookmarkEnd w:id="81"/>
      <w:r>
        <w:rPr>
          <w:rFonts w:ascii="Calibri" w:hAnsi="Calibri" w:cs="Calibri"/>
        </w:rPr>
        <w:t>24.24. Пусконаладочные работы технологических установок топливного хозяйства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2" w:name="Par408"/>
      <w:bookmarkEnd w:id="82"/>
      <w:r>
        <w:rPr>
          <w:rFonts w:ascii="Calibri" w:hAnsi="Calibri" w:cs="Calibri"/>
        </w:rPr>
        <w:t>24.25. Пусконаладочные работы газовоздушного тракта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3" w:name="Par409"/>
      <w:bookmarkEnd w:id="83"/>
      <w:r>
        <w:rPr>
          <w:rFonts w:ascii="Calibri" w:hAnsi="Calibri" w:cs="Calibri"/>
        </w:rPr>
        <w:t>24.26. Пусконаладочные работы общекотельных систем и инженерных коммуникаций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24.27. Пусконаладочные работы оборудования для обработки и отделки древесины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24.28. Пусконаладочные работы сушильных установок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4" w:name="Par412"/>
      <w:bookmarkEnd w:id="84"/>
      <w:r>
        <w:rPr>
          <w:rFonts w:ascii="Calibri" w:hAnsi="Calibri" w:cs="Calibri"/>
        </w:rPr>
        <w:t>24.29. Пусконаладочные работы сооружений водоснабжения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5" w:name="Par413"/>
      <w:bookmarkEnd w:id="85"/>
      <w:r>
        <w:rPr>
          <w:rFonts w:ascii="Calibri" w:hAnsi="Calibri" w:cs="Calibri"/>
        </w:rPr>
        <w:t>24.30. Пусконаладочные работы сооружений канализации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24.31. Пусконаладочные работы на сооружениях нефтегазового комплекса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6" w:name="Par415"/>
      <w:bookmarkEnd w:id="86"/>
      <w:r>
        <w:rPr>
          <w:rFonts w:ascii="Calibri" w:hAnsi="Calibri" w:cs="Calibri"/>
        </w:rPr>
        <w:t>24.32. Пусконаладочные работы на объектах использования атомной энергии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24.32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3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7" w:name="Par418"/>
      <w:bookmarkEnd w:id="87"/>
      <w:r>
        <w:rPr>
          <w:rFonts w:ascii="Calibri" w:hAnsi="Calibri" w:cs="Calibri"/>
        </w:rPr>
        <w:t>25. Устройство автомобильных дорог и аэродромов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25.2. Устройство оснований автомобильных дорог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25.3. Устройство оснований перронов аэропортов, взлетно-посадочных полос, рулежных дорожек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25.4. Устройства покрытий автомобильных дорог, в том числе укрепляемых вяжущими материалами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25.5. Устройства покрытий перронов аэропортов, взлетно-посадочных полос, рулежных дорожек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25.6. Устройство дренажных, водосборных, водопропускных, водосбросных устройств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25.7. Устройство защитных ограждений и элементов </w:t>
      </w:r>
      <w:proofErr w:type="gramStart"/>
      <w:r>
        <w:rPr>
          <w:rFonts w:ascii="Calibri" w:hAnsi="Calibri" w:cs="Calibri"/>
        </w:rPr>
        <w:t>обустройства</w:t>
      </w:r>
      <w:proofErr w:type="gramEnd"/>
      <w:r>
        <w:rPr>
          <w:rFonts w:ascii="Calibri" w:hAnsi="Calibri" w:cs="Calibri"/>
        </w:rPr>
        <w:t xml:space="preserve"> автомобильных дорог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25.8. Устройство разметки проезжей части автомобильных дорог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8" w:name="Par428"/>
      <w:bookmarkEnd w:id="88"/>
      <w:r>
        <w:rPr>
          <w:rFonts w:ascii="Calibri" w:hAnsi="Calibri" w:cs="Calibri"/>
        </w:rPr>
        <w:t>26. Устройство железнодорожных и трамвайных путей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26.1. Работы по устройству земляного полотна для железнодорожных путей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26.2. Работы по устройству земляного полотна для трамвайных путей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26.3. Устройство верхнего строения железнодорожного пути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26.4. Устройство водоотводных и защитных сооружений земляного полотна железнодорожного пути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26.5. Монтаж сигнализации, централизации и </w:t>
      </w:r>
      <w:proofErr w:type="gramStart"/>
      <w:r>
        <w:rPr>
          <w:rFonts w:ascii="Calibri" w:hAnsi="Calibri" w:cs="Calibri"/>
        </w:rPr>
        <w:t>блокировки</w:t>
      </w:r>
      <w:proofErr w:type="gramEnd"/>
      <w:r>
        <w:rPr>
          <w:rFonts w:ascii="Calibri" w:hAnsi="Calibri" w:cs="Calibri"/>
        </w:rPr>
        <w:t xml:space="preserve"> железных дорог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26.6. Электрификация железных дорог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26.7. Закрепление грунтов в полосе отвода железной дороги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26.8. Устройство железнодорожных переездов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89" w:name="Par438"/>
      <w:bookmarkEnd w:id="89"/>
      <w:r>
        <w:rPr>
          <w:rFonts w:ascii="Calibri" w:hAnsi="Calibri" w:cs="Calibri"/>
        </w:rPr>
        <w:t>27. Устройство тоннелей, метрополитенов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27.1. Проходка выработки тоннелей и метрополитенов без применения специальных способов проходки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27.2. Проходка выработки тоннелей и метрополитенов с применением искусственного замораживания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27.3. Проходка выработки тоннелей и метрополитенов с применением тампонажа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27.4. Проходка выработки тоннелей и метрополитенов с применением электрохимического закрепления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27.5. Проходка выработки тоннелей и метрополитенов с применением опускной крепи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27.6. Устройство внутренних конструкций тоннелей и метрополитенов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27.7. Устройство пути метрополитена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0" w:name="Par447"/>
      <w:bookmarkEnd w:id="90"/>
      <w:r>
        <w:rPr>
          <w:rFonts w:ascii="Calibri" w:hAnsi="Calibri" w:cs="Calibri"/>
        </w:rPr>
        <w:t>28. Устройство шахтных сооружений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28.1. Проходка выработки шахтных сооружений без применения специальных способов проходки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28.2. Проходка выработки шахтных сооружений с применением искусственного замораживания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28.3. Проходка выработки шахтных сооружений с применением тампонажа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28.4. Проходка выработки шахтных сооружений с применением электрохимического закрепления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28.5. Проходка выработки шахтных сооружений с применением опускной крепи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1" w:name="Par454"/>
      <w:bookmarkEnd w:id="91"/>
      <w:r>
        <w:rPr>
          <w:rFonts w:ascii="Calibri" w:hAnsi="Calibri" w:cs="Calibri"/>
        </w:rPr>
        <w:t>29. Устройство мостов, эстакад и путепроводов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29.1. Устройство монолитных железобетонных и бетонных конструкций мостов, эстакад и путепроводов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29.2. Устройство сборных железобетонных конструкций мостов, эстакад и путепроводов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29.3. Устройство конструкций пешеходных мостов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29.4. Монтаж стальных пролетных строений мостов, эстакад и путепроводов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29.5. Устройство деревянных мостов, эстакад и путепроводов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29.6. Устройство каменных мостов, эстакад и путепроводов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29.7. Укладка труб водопропускных на готовых фундаментах (основаниях) и лотков водоотводных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2" w:name="Par463"/>
      <w:bookmarkEnd w:id="92"/>
      <w:r>
        <w:rPr>
          <w:rFonts w:ascii="Calibri" w:hAnsi="Calibri" w:cs="Calibri"/>
        </w:rPr>
        <w:t>30. Гидротехнические работы, водолазные работы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30.1. Разработка и перемещение грунта гидромониторными и плавучими земснарядами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30.2. Рыхление и разработка грунтов под водой механизированным способом и выдачей в отвал или плавучие средства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30.3. Бурение и обустройство скважин под водой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30.4. Свайные работы, выполняемые в морских условиях с плавучих средств, в том числе устройство свай-оболочек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30.5. Свайные работы, выполняемые в речных условиях с плавучих средств, в том числе устройство свай-оболочек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30.6. Возведение сооружений в морских и речных условиях из природных и искусственных массивов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30.7. Возведение дамб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30.8. Монтаж, демонтаж строительных конструкций в подводных условиях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30.9. Укладка трубопроводов в подводных условиях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30.10. Укладка кабелей в подводных условиях, в том числе электрических и связи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30.11. Водолазные (подводно-строительные) работы, в том числе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качеством гидротехнических работ под водой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3" w:name="Par476"/>
      <w:bookmarkEnd w:id="93"/>
      <w:r>
        <w:rPr>
          <w:rFonts w:ascii="Calibri" w:hAnsi="Calibri" w:cs="Calibri"/>
        </w:rPr>
        <w:t>31. Промышленные печи и дымовые трубы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31.1. Кладка доменных печей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31.2. Кладка верхнего строения ванных стекловаренных печей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31.3. Монтаж печей из сборных элементов повышенной заводской готовности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31.4. Электролизеры для алюминиевой промышленности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31.5. Футеровка промышленных дымовых и вентиляционных печей и труб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4" w:name="Par483"/>
      <w:bookmarkEnd w:id="94"/>
      <w:r>
        <w:rPr>
          <w:rFonts w:ascii="Calibri" w:hAnsi="Calibri" w:cs="Calibri"/>
        </w:rP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32.1. Строительный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общестроительными работами (группы видов работ </w:t>
      </w:r>
      <w:hyperlink w:anchor="Par165" w:history="1">
        <w:r>
          <w:rPr>
            <w:rFonts w:ascii="Calibri" w:hAnsi="Calibri" w:cs="Calibri"/>
            <w:color w:val="0000FF"/>
          </w:rPr>
          <w:t>N 1</w:t>
        </w:r>
      </w:hyperlink>
      <w:r>
        <w:rPr>
          <w:rFonts w:ascii="Calibri" w:hAnsi="Calibri" w:cs="Calibri"/>
        </w:rPr>
        <w:t xml:space="preserve"> - </w:t>
      </w:r>
      <w:hyperlink w:anchor="Par175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, </w:t>
      </w:r>
      <w:hyperlink w:anchor="Par191" w:history="1">
        <w:r>
          <w:rPr>
            <w:rFonts w:ascii="Calibri" w:hAnsi="Calibri" w:cs="Calibri"/>
            <w:color w:val="0000FF"/>
          </w:rPr>
          <w:t>5</w:t>
        </w:r>
      </w:hyperlink>
      <w:r>
        <w:rPr>
          <w:rFonts w:ascii="Calibri" w:hAnsi="Calibri" w:cs="Calibri"/>
        </w:rPr>
        <w:t xml:space="preserve"> - </w:t>
      </w:r>
      <w:hyperlink w:anchor="Par207" w:history="1">
        <w:r>
          <w:rPr>
            <w:rFonts w:ascii="Calibri" w:hAnsi="Calibri" w:cs="Calibri"/>
            <w:color w:val="0000FF"/>
          </w:rPr>
          <w:t>7</w:t>
        </w:r>
      </w:hyperlink>
      <w:r>
        <w:rPr>
          <w:rFonts w:ascii="Calibri" w:hAnsi="Calibri" w:cs="Calibri"/>
        </w:rPr>
        <w:t xml:space="preserve">, </w:t>
      </w:r>
      <w:hyperlink w:anchor="Par214" w:history="1">
        <w:r>
          <w:rPr>
            <w:rFonts w:ascii="Calibri" w:hAnsi="Calibri" w:cs="Calibri"/>
            <w:color w:val="0000FF"/>
          </w:rPr>
          <w:t>9</w:t>
        </w:r>
      </w:hyperlink>
      <w:r>
        <w:rPr>
          <w:rFonts w:ascii="Calibri" w:hAnsi="Calibri" w:cs="Calibri"/>
        </w:rPr>
        <w:t xml:space="preserve"> - </w:t>
      </w:r>
      <w:hyperlink w:anchor="Par250" w:history="1">
        <w:r>
          <w:rPr>
            <w:rFonts w:ascii="Calibri" w:hAnsi="Calibri" w:cs="Calibri"/>
            <w:color w:val="0000FF"/>
          </w:rPr>
          <w:t>14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32.2. Строительный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работами по обустройству скважин (группа видов работ </w:t>
      </w:r>
      <w:hyperlink w:anchor="Par184" w:history="1">
        <w:r>
          <w:rPr>
            <w:rFonts w:ascii="Calibri" w:hAnsi="Calibri" w:cs="Calibri"/>
            <w:color w:val="0000FF"/>
          </w:rPr>
          <w:t>N 4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32.3. Строительный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буровзрывными работами (группа видов работ </w:t>
      </w:r>
      <w:hyperlink w:anchor="Par212" w:history="1">
        <w:r>
          <w:rPr>
            <w:rFonts w:ascii="Calibri" w:hAnsi="Calibri" w:cs="Calibri"/>
            <w:color w:val="0000FF"/>
          </w:rPr>
          <w:t>N 8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32.4. Строительный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работами в области водоснабжения и канализации (вид работ </w:t>
      </w:r>
      <w:hyperlink w:anchor="Par255" w:history="1">
        <w:r>
          <w:rPr>
            <w:rFonts w:ascii="Calibri" w:hAnsi="Calibri" w:cs="Calibri"/>
            <w:color w:val="0000FF"/>
          </w:rPr>
          <w:t>N 15.1</w:t>
        </w:r>
      </w:hyperlink>
      <w:r>
        <w:rPr>
          <w:rFonts w:ascii="Calibri" w:hAnsi="Calibri" w:cs="Calibri"/>
        </w:rPr>
        <w:t xml:space="preserve">, </w:t>
      </w:r>
      <w:hyperlink w:anchor="Par377" w:history="1">
        <w:r>
          <w:rPr>
            <w:rFonts w:ascii="Calibri" w:hAnsi="Calibri" w:cs="Calibri"/>
            <w:color w:val="0000FF"/>
          </w:rPr>
          <w:t>23.32</w:t>
        </w:r>
      </w:hyperlink>
      <w:r>
        <w:rPr>
          <w:rFonts w:ascii="Calibri" w:hAnsi="Calibri" w:cs="Calibri"/>
        </w:rPr>
        <w:t xml:space="preserve">, </w:t>
      </w:r>
      <w:hyperlink w:anchor="Par412" w:history="1">
        <w:r>
          <w:rPr>
            <w:rFonts w:ascii="Calibri" w:hAnsi="Calibri" w:cs="Calibri"/>
            <w:color w:val="0000FF"/>
          </w:rPr>
          <w:t>24.29</w:t>
        </w:r>
      </w:hyperlink>
      <w:r>
        <w:rPr>
          <w:rFonts w:ascii="Calibri" w:hAnsi="Calibri" w:cs="Calibri"/>
        </w:rPr>
        <w:t xml:space="preserve">, </w:t>
      </w:r>
      <w:hyperlink w:anchor="Par413" w:history="1">
        <w:r>
          <w:rPr>
            <w:rFonts w:ascii="Calibri" w:hAnsi="Calibri" w:cs="Calibri"/>
            <w:color w:val="0000FF"/>
          </w:rPr>
          <w:t>24.30</w:t>
        </w:r>
      </w:hyperlink>
      <w:r>
        <w:rPr>
          <w:rFonts w:ascii="Calibri" w:hAnsi="Calibri" w:cs="Calibri"/>
        </w:rPr>
        <w:t xml:space="preserve">, группы видов работ </w:t>
      </w:r>
      <w:hyperlink w:anchor="Par262" w:history="1">
        <w:r>
          <w:rPr>
            <w:rFonts w:ascii="Calibri" w:hAnsi="Calibri" w:cs="Calibri"/>
            <w:color w:val="0000FF"/>
          </w:rPr>
          <w:t>N 16</w:t>
        </w:r>
      </w:hyperlink>
      <w:r>
        <w:rPr>
          <w:rFonts w:ascii="Calibri" w:hAnsi="Calibri" w:cs="Calibri"/>
        </w:rPr>
        <w:t xml:space="preserve">, </w:t>
      </w:r>
      <w:hyperlink w:anchor="Par268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32.5. Строительный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работами в области теплогазоснабжения и вентиляции (виды работ </w:t>
      </w:r>
      <w:hyperlink w:anchor="Par256" w:history="1">
        <w:r>
          <w:rPr>
            <w:rFonts w:ascii="Calibri" w:hAnsi="Calibri" w:cs="Calibri"/>
            <w:color w:val="0000FF"/>
          </w:rPr>
          <w:t>N 15.2</w:t>
        </w:r>
      </w:hyperlink>
      <w:r>
        <w:rPr>
          <w:rFonts w:ascii="Calibri" w:hAnsi="Calibri" w:cs="Calibri"/>
        </w:rPr>
        <w:t xml:space="preserve">, </w:t>
      </w:r>
      <w:hyperlink w:anchor="Par257" w:history="1">
        <w:r>
          <w:rPr>
            <w:rFonts w:ascii="Calibri" w:hAnsi="Calibri" w:cs="Calibri"/>
            <w:color w:val="0000FF"/>
          </w:rPr>
          <w:t>15.3</w:t>
        </w:r>
      </w:hyperlink>
      <w:r>
        <w:rPr>
          <w:rFonts w:ascii="Calibri" w:hAnsi="Calibri" w:cs="Calibri"/>
        </w:rPr>
        <w:t xml:space="preserve">, </w:t>
      </w:r>
      <w:hyperlink w:anchor="Par258" w:history="1">
        <w:r>
          <w:rPr>
            <w:rFonts w:ascii="Calibri" w:hAnsi="Calibri" w:cs="Calibri"/>
            <w:color w:val="0000FF"/>
          </w:rPr>
          <w:t>15.4</w:t>
        </w:r>
      </w:hyperlink>
      <w:r>
        <w:rPr>
          <w:rFonts w:ascii="Calibri" w:hAnsi="Calibri" w:cs="Calibri"/>
        </w:rPr>
        <w:t xml:space="preserve">, </w:t>
      </w:r>
      <w:hyperlink w:anchor="Par348" w:history="1">
        <w:r>
          <w:rPr>
            <w:rFonts w:ascii="Calibri" w:hAnsi="Calibri" w:cs="Calibri"/>
            <w:color w:val="0000FF"/>
          </w:rPr>
          <w:t>23.4</w:t>
        </w:r>
      </w:hyperlink>
      <w:r>
        <w:rPr>
          <w:rFonts w:ascii="Calibri" w:hAnsi="Calibri" w:cs="Calibri"/>
        </w:rPr>
        <w:t xml:space="preserve">, </w:t>
      </w:r>
      <w:hyperlink w:anchor="Par349" w:history="1">
        <w:r>
          <w:rPr>
            <w:rFonts w:ascii="Calibri" w:hAnsi="Calibri" w:cs="Calibri"/>
            <w:color w:val="0000FF"/>
          </w:rPr>
          <w:t>23.5</w:t>
        </w:r>
      </w:hyperlink>
      <w:r>
        <w:rPr>
          <w:rFonts w:ascii="Calibri" w:hAnsi="Calibri" w:cs="Calibri"/>
        </w:rPr>
        <w:t xml:space="preserve">, </w:t>
      </w:r>
      <w:hyperlink w:anchor="Par397" w:history="1">
        <w:r>
          <w:rPr>
            <w:rFonts w:ascii="Calibri" w:hAnsi="Calibri" w:cs="Calibri"/>
            <w:color w:val="0000FF"/>
          </w:rPr>
          <w:t>24.14</w:t>
        </w:r>
      </w:hyperlink>
      <w:r>
        <w:rPr>
          <w:rFonts w:ascii="Calibri" w:hAnsi="Calibri" w:cs="Calibri"/>
        </w:rPr>
        <w:t xml:space="preserve">, </w:t>
      </w:r>
      <w:hyperlink w:anchor="Par402" w:history="1">
        <w:r>
          <w:rPr>
            <w:rFonts w:ascii="Calibri" w:hAnsi="Calibri" w:cs="Calibri"/>
            <w:color w:val="0000FF"/>
          </w:rPr>
          <w:t>24.19</w:t>
        </w:r>
      </w:hyperlink>
      <w:r>
        <w:rPr>
          <w:rFonts w:ascii="Calibri" w:hAnsi="Calibri" w:cs="Calibri"/>
        </w:rPr>
        <w:t xml:space="preserve">, </w:t>
      </w:r>
      <w:hyperlink w:anchor="Par403" w:history="1">
        <w:r>
          <w:rPr>
            <w:rFonts w:ascii="Calibri" w:hAnsi="Calibri" w:cs="Calibri"/>
            <w:color w:val="0000FF"/>
          </w:rPr>
          <w:t>24.20</w:t>
        </w:r>
      </w:hyperlink>
      <w:r>
        <w:rPr>
          <w:rFonts w:ascii="Calibri" w:hAnsi="Calibri" w:cs="Calibri"/>
        </w:rPr>
        <w:t xml:space="preserve">, </w:t>
      </w:r>
      <w:hyperlink w:anchor="Par404" w:history="1">
        <w:r>
          <w:rPr>
            <w:rFonts w:ascii="Calibri" w:hAnsi="Calibri" w:cs="Calibri"/>
            <w:color w:val="0000FF"/>
          </w:rPr>
          <w:t>24.21</w:t>
        </w:r>
      </w:hyperlink>
      <w:r>
        <w:rPr>
          <w:rFonts w:ascii="Calibri" w:hAnsi="Calibri" w:cs="Calibri"/>
        </w:rPr>
        <w:t xml:space="preserve">, </w:t>
      </w:r>
      <w:hyperlink w:anchor="Par405" w:history="1">
        <w:r>
          <w:rPr>
            <w:rFonts w:ascii="Calibri" w:hAnsi="Calibri" w:cs="Calibri"/>
            <w:color w:val="0000FF"/>
          </w:rPr>
          <w:t>24.22</w:t>
        </w:r>
      </w:hyperlink>
      <w:r>
        <w:rPr>
          <w:rFonts w:ascii="Calibri" w:hAnsi="Calibri" w:cs="Calibri"/>
        </w:rPr>
        <w:t xml:space="preserve">, </w:t>
      </w:r>
      <w:hyperlink w:anchor="Par407" w:history="1">
        <w:r>
          <w:rPr>
            <w:rFonts w:ascii="Calibri" w:hAnsi="Calibri" w:cs="Calibri"/>
            <w:color w:val="0000FF"/>
          </w:rPr>
          <w:t>24.24</w:t>
        </w:r>
      </w:hyperlink>
      <w:r>
        <w:rPr>
          <w:rFonts w:ascii="Calibri" w:hAnsi="Calibri" w:cs="Calibri"/>
        </w:rPr>
        <w:t xml:space="preserve">, </w:t>
      </w:r>
      <w:hyperlink w:anchor="Par408" w:history="1">
        <w:r>
          <w:rPr>
            <w:rFonts w:ascii="Calibri" w:hAnsi="Calibri" w:cs="Calibri"/>
            <w:color w:val="0000FF"/>
          </w:rPr>
          <w:t>24.25</w:t>
        </w:r>
      </w:hyperlink>
      <w:r>
        <w:rPr>
          <w:rFonts w:ascii="Calibri" w:hAnsi="Calibri" w:cs="Calibri"/>
        </w:rPr>
        <w:t xml:space="preserve">, </w:t>
      </w:r>
      <w:hyperlink w:anchor="Par409" w:history="1">
        <w:r>
          <w:rPr>
            <w:rFonts w:ascii="Calibri" w:hAnsi="Calibri" w:cs="Calibri"/>
            <w:color w:val="0000FF"/>
          </w:rPr>
          <w:t>24.26</w:t>
        </w:r>
      </w:hyperlink>
      <w:r>
        <w:rPr>
          <w:rFonts w:ascii="Calibri" w:hAnsi="Calibri" w:cs="Calibri"/>
        </w:rPr>
        <w:t xml:space="preserve">, группы видов работ </w:t>
      </w:r>
      <w:hyperlink w:anchor="Par277" w:history="1">
        <w:r>
          <w:rPr>
            <w:rFonts w:ascii="Calibri" w:hAnsi="Calibri" w:cs="Calibri"/>
            <w:color w:val="0000FF"/>
          </w:rPr>
          <w:t>N 18</w:t>
        </w:r>
      </w:hyperlink>
      <w:r>
        <w:rPr>
          <w:rFonts w:ascii="Calibri" w:hAnsi="Calibri" w:cs="Calibri"/>
        </w:rPr>
        <w:t xml:space="preserve">, </w:t>
      </w:r>
      <w:hyperlink w:anchor="Par284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32.6. Строительный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работами в области пожарной безопасности (вид работ </w:t>
      </w:r>
      <w:hyperlink w:anchor="Par234" w:history="1">
        <w:r>
          <w:rPr>
            <w:rFonts w:ascii="Calibri" w:hAnsi="Calibri" w:cs="Calibri"/>
            <w:color w:val="0000FF"/>
          </w:rPr>
          <w:t>N 12.3</w:t>
        </w:r>
      </w:hyperlink>
      <w:r>
        <w:rPr>
          <w:rFonts w:ascii="Calibri" w:hAnsi="Calibri" w:cs="Calibri"/>
        </w:rPr>
        <w:t xml:space="preserve">, </w:t>
      </w:r>
      <w:hyperlink w:anchor="Par243" w:history="1">
        <w:r>
          <w:rPr>
            <w:rFonts w:ascii="Calibri" w:hAnsi="Calibri" w:cs="Calibri"/>
            <w:color w:val="0000FF"/>
          </w:rPr>
          <w:t>12.12</w:t>
        </w:r>
      </w:hyperlink>
      <w:r>
        <w:rPr>
          <w:rFonts w:ascii="Calibri" w:hAnsi="Calibri" w:cs="Calibri"/>
        </w:rPr>
        <w:t xml:space="preserve">, </w:t>
      </w:r>
      <w:hyperlink w:anchor="Par350" w:history="1">
        <w:r>
          <w:rPr>
            <w:rFonts w:ascii="Calibri" w:hAnsi="Calibri" w:cs="Calibri"/>
            <w:color w:val="0000FF"/>
          </w:rPr>
          <w:t>23.6</w:t>
        </w:r>
      </w:hyperlink>
      <w:r>
        <w:rPr>
          <w:rFonts w:ascii="Calibri" w:hAnsi="Calibri" w:cs="Calibri"/>
        </w:rPr>
        <w:t xml:space="preserve">, </w:t>
      </w:r>
      <w:hyperlink w:anchor="Par393" w:history="1">
        <w:r>
          <w:rPr>
            <w:rFonts w:ascii="Calibri" w:hAnsi="Calibri" w:cs="Calibri"/>
            <w:color w:val="0000FF"/>
          </w:rPr>
          <w:t>24.10</w:t>
        </w:r>
      </w:hyperlink>
      <w:r>
        <w:rPr>
          <w:rFonts w:ascii="Calibri" w:hAnsi="Calibri" w:cs="Calibri"/>
        </w:rPr>
        <w:t xml:space="preserve"> - </w:t>
      </w:r>
      <w:hyperlink w:anchor="Par395" w:history="1">
        <w:r>
          <w:rPr>
            <w:rFonts w:ascii="Calibri" w:hAnsi="Calibri" w:cs="Calibri"/>
            <w:color w:val="0000FF"/>
          </w:rPr>
          <w:t>24.12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32.7. Строительный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работами в области электроснабжения (вид работ </w:t>
      </w:r>
      <w:hyperlink w:anchor="Par259" w:history="1">
        <w:r>
          <w:rPr>
            <w:rFonts w:ascii="Calibri" w:hAnsi="Calibri" w:cs="Calibri"/>
            <w:color w:val="0000FF"/>
          </w:rPr>
          <w:t>N 15.5</w:t>
        </w:r>
      </w:hyperlink>
      <w:r>
        <w:rPr>
          <w:rFonts w:ascii="Calibri" w:hAnsi="Calibri" w:cs="Calibri"/>
        </w:rPr>
        <w:t xml:space="preserve">, </w:t>
      </w:r>
      <w:hyperlink w:anchor="Par260" w:history="1">
        <w:r>
          <w:rPr>
            <w:rFonts w:ascii="Calibri" w:hAnsi="Calibri" w:cs="Calibri"/>
            <w:color w:val="0000FF"/>
          </w:rPr>
          <w:t>15.6</w:t>
        </w:r>
      </w:hyperlink>
      <w:r>
        <w:rPr>
          <w:rFonts w:ascii="Calibri" w:hAnsi="Calibri" w:cs="Calibri"/>
        </w:rPr>
        <w:t xml:space="preserve">, </w:t>
      </w:r>
      <w:hyperlink w:anchor="Par350" w:history="1">
        <w:r>
          <w:rPr>
            <w:rFonts w:ascii="Calibri" w:hAnsi="Calibri" w:cs="Calibri"/>
            <w:color w:val="0000FF"/>
          </w:rPr>
          <w:t>23.6</w:t>
        </w:r>
      </w:hyperlink>
      <w:r>
        <w:rPr>
          <w:rFonts w:ascii="Calibri" w:hAnsi="Calibri" w:cs="Calibri"/>
        </w:rPr>
        <w:t xml:space="preserve">, </w:t>
      </w:r>
      <w:hyperlink w:anchor="Par386" w:history="1">
        <w:r>
          <w:rPr>
            <w:rFonts w:ascii="Calibri" w:hAnsi="Calibri" w:cs="Calibri"/>
            <w:color w:val="0000FF"/>
          </w:rPr>
          <w:t>24.3</w:t>
        </w:r>
      </w:hyperlink>
      <w:r>
        <w:rPr>
          <w:rFonts w:ascii="Calibri" w:hAnsi="Calibri" w:cs="Calibri"/>
        </w:rPr>
        <w:t xml:space="preserve"> - </w:t>
      </w:r>
      <w:hyperlink w:anchor="Par393" w:history="1">
        <w:r>
          <w:rPr>
            <w:rFonts w:ascii="Calibri" w:hAnsi="Calibri" w:cs="Calibri"/>
            <w:color w:val="0000FF"/>
          </w:rPr>
          <w:t>24.10</w:t>
        </w:r>
      </w:hyperlink>
      <w:r>
        <w:rPr>
          <w:rFonts w:ascii="Calibri" w:hAnsi="Calibri" w:cs="Calibri"/>
        </w:rPr>
        <w:t xml:space="preserve">, группа видов работ </w:t>
      </w:r>
      <w:hyperlink w:anchor="Par296" w:history="1">
        <w:r>
          <w:rPr>
            <w:rFonts w:ascii="Calibri" w:hAnsi="Calibri" w:cs="Calibri"/>
            <w:color w:val="0000FF"/>
          </w:rPr>
          <w:t>N 20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32.8. Строительный контроль при строительстве, реконструкции и капитальном ремонте сооружений связи (виды работ </w:t>
      </w:r>
      <w:hyperlink w:anchor="Par310" w:history="1">
        <w:r>
          <w:rPr>
            <w:rFonts w:ascii="Calibri" w:hAnsi="Calibri" w:cs="Calibri"/>
            <w:color w:val="0000FF"/>
          </w:rPr>
          <w:t>N 20.13</w:t>
        </w:r>
      </w:hyperlink>
      <w:r>
        <w:rPr>
          <w:rFonts w:ascii="Calibri" w:hAnsi="Calibri" w:cs="Calibri"/>
        </w:rPr>
        <w:t xml:space="preserve">, </w:t>
      </w:r>
      <w:hyperlink w:anchor="Par350" w:history="1">
        <w:r>
          <w:rPr>
            <w:rFonts w:ascii="Calibri" w:hAnsi="Calibri" w:cs="Calibri"/>
            <w:color w:val="0000FF"/>
          </w:rPr>
          <w:t>23.6</w:t>
        </w:r>
      </w:hyperlink>
      <w:r>
        <w:rPr>
          <w:rFonts w:ascii="Calibri" w:hAnsi="Calibri" w:cs="Calibri"/>
        </w:rPr>
        <w:t xml:space="preserve">, </w:t>
      </w:r>
      <w:hyperlink w:anchor="Par373" w:history="1">
        <w:r>
          <w:rPr>
            <w:rFonts w:ascii="Calibri" w:hAnsi="Calibri" w:cs="Calibri"/>
            <w:color w:val="0000FF"/>
          </w:rPr>
          <w:t>23.28</w:t>
        </w:r>
      </w:hyperlink>
      <w:r>
        <w:rPr>
          <w:rFonts w:ascii="Calibri" w:hAnsi="Calibri" w:cs="Calibri"/>
        </w:rPr>
        <w:t xml:space="preserve">, </w:t>
      </w:r>
      <w:hyperlink w:anchor="Par378" w:history="1">
        <w:r>
          <w:rPr>
            <w:rFonts w:ascii="Calibri" w:hAnsi="Calibri" w:cs="Calibri"/>
            <w:color w:val="0000FF"/>
          </w:rPr>
          <w:t>23.33</w:t>
        </w:r>
      </w:hyperlink>
      <w:r>
        <w:rPr>
          <w:rFonts w:ascii="Calibri" w:hAnsi="Calibri" w:cs="Calibri"/>
        </w:rPr>
        <w:t xml:space="preserve">, </w:t>
      </w:r>
      <w:hyperlink w:anchor="Par390" w:history="1">
        <w:r>
          <w:rPr>
            <w:rFonts w:ascii="Calibri" w:hAnsi="Calibri" w:cs="Calibri"/>
            <w:color w:val="0000FF"/>
          </w:rPr>
          <w:t>24.7</w:t>
        </w:r>
      </w:hyperlink>
      <w:r>
        <w:rPr>
          <w:rFonts w:ascii="Calibri" w:hAnsi="Calibri" w:cs="Calibri"/>
        </w:rPr>
        <w:t xml:space="preserve">, </w:t>
      </w:r>
      <w:hyperlink w:anchor="Par393" w:history="1">
        <w:r>
          <w:rPr>
            <w:rFonts w:ascii="Calibri" w:hAnsi="Calibri" w:cs="Calibri"/>
            <w:color w:val="0000FF"/>
          </w:rPr>
          <w:t>24.10</w:t>
        </w:r>
      </w:hyperlink>
      <w:r>
        <w:rPr>
          <w:rFonts w:ascii="Calibri" w:hAnsi="Calibri" w:cs="Calibri"/>
        </w:rPr>
        <w:t xml:space="preserve">, </w:t>
      </w:r>
      <w:hyperlink w:anchor="Par394" w:history="1">
        <w:r>
          <w:rPr>
            <w:rFonts w:ascii="Calibri" w:hAnsi="Calibri" w:cs="Calibri"/>
            <w:color w:val="0000FF"/>
          </w:rPr>
          <w:t>24.11</w:t>
        </w:r>
      </w:hyperlink>
      <w:r>
        <w:rPr>
          <w:rFonts w:ascii="Calibri" w:hAnsi="Calibri" w:cs="Calibri"/>
        </w:rPr>
        <w:t xml:space="preserve">, </w:t>
      </w:r>
      <w:hyperlink w:anchor="Par395" w:history="1">
        <w:r>
          <w:rPr>
            <w:rFonts w:ascii="Calibri" w:hAnsi="Calibri" w:cs="Calibri"/>
            <w:color w:val="0000FF"/>
          </w:rPr>
          <w:t>24.12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32.8 в ред. </w:t>
      </w:r>
      <w:hyperlink r:id="rId34" w:history="1">
        <w:r>
          <w:rPr>
            <w:rFonts w:ascii="Calibri" w:hAnsi="Calibri" w:cs="Calibri"/>
            <w:color w:val="0000FF"/>
          </w:rPr>
          <w:t>Приказа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32.9. Строительный контроль при строительстве, реконструкции и капитальном ремонте объектов нефтяной и газовой промышленности (вид работ </w:t>
      </w:r>
      <w:hyperlink w:anchor="Par354" w:history="1">
        <w:r>
          <w:rPr>
            <w:rFonts w:ascii="Calibri" w:hAnsi="Calibri" w:cs="Calibri"/>
            <w:color w:val="0000FF"/>
          </w:rPr>
          <w:t>N 23.9</w:t>
        </w:r>
      </w:hyperlink>
      <w:r>
        <w:rPr>
          <w:rFonts w:ascii="Calibri" w:hAnsi="Calibri" w:cs="Calibri"/>
        </w:rPr>
        <w:t xml:space="preserve">, </w:t>
      </w:r>
      <w:hyperlink w:anchor="Par355" w:history="1">
        <w:r>
          <w:rPr>
            <w:rFonts w:ascii="Calibri" w:hAnsi="Calibri" w:cs="Calibri"/>
            <w:color w:val="0000FF"/>
          </w:rPr>
          <w:t>23.10</w:t>
        </w:r>
      </w:hyperlink>
      <w:r>
        <w:rPr>
          <w:rFonts w:ascii="Calibri" w:hAnsi="Calibri" w:cs="Calibri"/>
        </w:rPr>
        <w:t xml:space="preserve">, группа видов работ </w:t>
      </w:r>
      <w:hyperlink w:anchor="Par330" w:history="1">
        <w:r>
          <w:rPr>
            <w:rFonts w:ascii="Calibri" w:hAnsi="Calibri" w:cs="Calibri"/>
            <w:color w:val="0000FF"/>
          </w:rPr>
          <w:t>N 22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</w:t>
      </w:r>
      <w:hyperlink w:anchor="Par380" w:history="1">
        <w:r>
          <w:rPr>
            <w:rFonts w:ascii="Calibri" w:hAnsi="Calibri" w:cs="Calibri"/>
            <w:color w:val="0000FF"/>
          </w:rPr>
          <w:t>N 23.35</w:t>
        </w:r>
      </w:hyperlink>
      <w:r>
        <w:rPr>
          <w:rFonts w:ascii="Calibri" w:hAnsi="Calibri" w:cs="Calibri"/>
        </w:rPr>
        <w:t xml:space="preserve">, группы видов работ </w:t>
      </w:r>
      <w:hyperlink w:anchor="Par418" w:history="1">
        <w:r>
          <w:rPr>
            <w:rFonts w:ascii="Calibri" w:hAnsi="Calibri" w:cs="Calibri"/>
            <w:color w:val="0000FF"/>
          </w:rPr>
          <w:t>N 25</w:t>
        </w:r>
      </w:hyperlink>
      <w:r>
        <w:rPr>
          <w:rFonts w:ascii="Calibri" w:hAnsi="Calibri" w:cs="Calibri"/>
        </w:rPr>
        <w:t xml:space="preserve">, </w:t>
      </w:r>
      <w:hyperlink w:anchor="Par454" w:history="1">
        <w:r>
          <w:rPr>
            <w:rFonts w:ascii="Calibri" w:hAnsi="Calibri" w:cs="Calibri"/>
            <w:color w:val="0000FF"/>
          </w:rPr>
          <w:t>29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32.11. Строительный контроль при устройстве железнодорожных и трамвайных путей (виды работ </w:t>
      </w:r>
      <w:hyperlink w:anchor="Par361" w:history="1">
        <w:r>
          <w:rPr>
            <w:rFonts w:ascii="Calibri" w:hAnsi="Calibri" w:cs="Calibri"/>
            <w:color w:val="0000FF"/>
          </w:rPr>
          <w:t>N 23.16</w:t>
        </w:r>
      </w:hyperlink>
      <w:r>
        <w:rPr>
          <w:rFonts w:ascii="Calibri" w:hAnsi="Calibri" w:cs="Calibri"/>
        </w:rPr>
        <w:t xml:space="preserve">, группа видов работ </w:t>
      </w:r>
      <w:hyperlink w:anchor="Par428" w:history="1">
        <w:r>
          <w:rPr>
            <w:rFonts w:ascii="Calibri" w:hAnsi="Calibri" w:cs="Calibri"/>
            <w:color w:val="0000FF"/>
          </w:rPr>
          <w:t>N 26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32.12. Строительный контроль при строительстве, реконструкции и капитальном ремонте в подземных условиях (виды работ </w:t>
      </w:r>
      <w:hyperlink w:anchor="Par362" w:history="1">
        <w:r>
          <w:rPr>
            <w:rFonts w:ascii="Calibri" w:hAnsi="Calibri" w:cs="Calibri"/>
            <w:color w:val="0000FF"/>
          </w:rPr>
          <w:t>N 23.17</w:t>
        </w:r>
      </w:hyperlink>
      <w:r>
        <w:rPr>
          <w:rFonts w:ascii="Calibri" w:hAnsi="Calibri" w:cs="Calibri"/>
        </w:rPr>
        <w:t xml:space="preserve">, группы видов работ </w:t>
      </w:r>
      <w:hyperlink w:anchor="Par438" w:history="1">
        <w:r>
          <w:rPr>
            <w:rFonts w:ascii="Calibri" w:hAnsi="Calibri" w:cs="Calibri"/>
            <w:color w:val="0000FF"/>
          </w:rPr>
          <w:t>N 27</w:t>
        </w:r>
      </w:hyperlink>
      <w:r>
        <w:rPr>
          <w:rFonts w:ascii="Calibri" w:hAnsi="Calibri" w:cs="Calibri"/>
        </w:rPr>
        <w:t xml:space="preserve">, </w:t>
      </w:r>
      <w:hyperlink w:anchor="Par447" w:history="1">
        <w:r>
          <w:rPr>
            <w:rFonts w:ascii="Calibri" w:hAnsi="Calibri" w:cs="Calibri"/>
            <w:color w:val="0000FF"/>
          </w:rPr>
          <w:t>28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32.13. Строительный контроль за гидротехническими и водолазными работами (группа видов работ </w:t>
      </w:r>
      <w:hyperlink w:anchor="Par463" w:history="1">
        <w:r>
          <w:rPr>
            <w:rFonts w:ascii="Calibri" w:hAnsi="Calibri" w:cs="Calibri"/>
            <w:color w:val="0000FF"/>
          </w:rPr>
          <w:t>N 30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32.14. Строительный контроль при строительстве, реконструкции и капитальном ремонте промышленных печей и дымовых труб (группа видов работ </w:t>
      </w:r>
      <w:hyperlink w:anchor="Par476" w:history="1">
        <w:r>
          <w:rPr>
            <w:rFonts w:ascii="Calibri" w:hAnsi="Calibri" w:cs="Calibri"/>
            <w:color w:val="0000FF"/>
          </w:rPr>
          <w:t>N 31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32.15. Исключен. - </w:t>
      </w:r>
      <w:hyperlink r:id="rId3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Минрегиона РФ от 23.06.2010 N 294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5" w:name="Par501"/>
      <w:bookmarkEnd w:id="95"/>
      <w:r>
        <w:rPr>
          <w:rFonts w:ascii="Calibri" w:hAnsi="Calibri" w:cs="Calibri"/>
        </w:rP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 Промышленное строительство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33.1.1. Предприятия и объекты топливной промышленности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33.1.2. Предприятия и объекты угольной промышленности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33.1.3. Предприятия и объекты черной металлургии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33.1.4. Предприятия и объекты цветной металлургии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33.1.5. Предприятия и объекты химической и нефтехимической промышленности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33.1.6. Предприятия и объекты машиностроения и металлообработки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33.1.7. Предприятия и объекты лесной, деревообрабатывающей, целлюлозно-бумажной промышленности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33.1.8. Предприятия и объекты легкой промышленности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33.1.9. Предприятия и объекты пищевой промышленности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33.1.10. Предприятия и объекты сельского и лесного хозяйства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33.1.11. Тепловые электростанции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33.1.12. Объекты использования атомной энергии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33.1.13. Объекты электроснабжения свыше 110 кВ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33.1.14. Объекты нефтегазового комплекса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33.2. Транспортное строительство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33.2.1. Автомобильные дороги и объекты инфраструктуры автомобильного транспорта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33.2.2. Железные дороги и объекты инфраструктуры железнодорожного транспорта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33.2.3. Аэропорты и иные объекты авиационной инфраструктуры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33.2.4. Тоннели автомобильные и железнодорожные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33.2.5. Метрополитены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33.2.6. Мосты (большие и средние)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33.2.7. Предприятия и объекты общественного транспорта </w:t>
      </w:r>
      <w:hyperlink w:anchor="Par541" w:history="1">
        <w:r>
          <w:rPr>
            <w:rFonts w:ascii="Calibri" w:hAnsi="Calibri" w:cs="Calibri"/>
            <w:color w:val="0000FF"/>
          </w:rPr>
          <w:t>&lt;*&gt;</w:t>
        </w:r>
      </w:hyperlink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33.3. Жилищно-гражданское строительство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33.4. Объекты электроснабжения до 110 кВ включительно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33.5. Объекты теплоснабжения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33.6. Объекты газоснабжения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33.7. Объекты водоснабжения и канализации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33.8. Здания и сооружения объектов связи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33.9. Объекты морского транспорта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33.10. Объекты речного транспорта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33.11. Объекты гидроэнергетики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33.12. Дамбы, плотины, каналы, берегоукрепительные сооружения, водохранилища (за исключением объектов гидроэнергетики)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33.13. Гидромелиоративные объекты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Calibri" w:hAnsi="Calibri" w:cs="Calibri"/>
        </w:rPr>
      </w:pPr>
      <w:bookmarkStart w:id="96" w:name="Par537"/>
      <w:bookmarkEnd w:id="96"/>
      <w:r>
        <w:rPr>
          <w:rFonts w:ascii="Calibri" w:hAnsi="Calibri" w:cs="Calibri"/>
        </w:rPr>
        <w:t xml:space="preserve">34.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</w:t>
      </w:r>
      <w:hyperlink w:anchor="Par351" w:history="1">
        <w:r>
          <w:rPr>
            <w:rFonts w:ascii="Calibri" w:hAnsi="Calibri" w:cs="Calibri"/>
            <w:color w:val="0000FF"/>
          </w:rPr>
          <w:t>N 23.7</w:t>
        </w:r>
      </w:hyperlink>
      <w:r>
        <w:rPr>
          <w:rFonts w:ascii="Calibri" w:hAnsi="Calibri" w:cs="Calibri"/>
        </w:rPr>
        <w:t xml:space="preserve">, </w:t>
      </w:r>
      <w:hyperlink w:anchor="Par415" w:history="1">
        <w:r>
          <w:rPr>
            <w:rFonts w:ascii="Calibri" w:hAnsi="Calibri" w:cs="Calibri"/>
            <w:color w:val="0000FF"/>
          </w:rPr>
          <w:t>24.32</w:t>
        </w:r>
      </w:hyperlink>
      <w:r>
        <w:rPr>
          <w:rFonts w:ascii="Calibri" w:hAnsi="Calibri" w:cs="Calibri"/>
        </w:rPr>
        <w:t xml:space="preserve">, группа видов работ </w:t>
      </w:r>
      <w:hyperlink w:anchor="Par313" w:history="1">
        <w:r>
          <w:rPr>
            <w:rFonts w:ascii="Calibri" w:hAnsi="Calibri" w:cs="Calibri"/>
            <w:color w:val="0000FF"/>
          </w:rPr>
          <w:t>N 21</w:t>
        </w:r>
      </w:hyperlink>
      <w:r>
        <w:rPr>
          <w:rFonts w:ascii="Calibri" w:hAnsi="Calibri" w:cs="Calibri"/>
        </w:rPr>
        <w:t>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34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6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Минрегиона РФ от 23.06.2010 N 294)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7" w:name="Par541"/>
      <w:bookmarkEnd w:id="97"/>
      <w:r>
        <w:rPr>
          <w:rFonts w:ascii="Calibri" w:hAnsi="Calibri" w:cs="Calibri"/>
        </w:rPr>
        <w:t xml:space="preserve">&lt;*&gt;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</w:t>
      </w:r>
      <w:hyperlink r:id="rId37" w:history="1">
        <w:r>
          <w:rPr>
            <w:rFonts w:ascii="Calibri" w:hAnsi="Calibri" w:cs="Calibri"/>
            <w:color w:val="0000FF"/>
          </w:rPr>
          <w:t>статье 48.1</w:t>
        </w:r>
      </w:hyperlink>
      <w:r>
        <w:rPr>
          <w:rFonts w:ascii="Calibri" w:hAnsi="Calibri" w:cs="Calibri"/>
        </w:rPr>
        <w:t xml:space="preserve"> Градостроительного кодекса Российской Федерации.</w:t>
      </w: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DD268D" w:rsidRDefault="00DD268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81E97" w:rsidRDefault="00D81E97"/>
    <w:sectPr w:rsidR="00D81E97" w:rsidSect="007F2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68D"/>
    <w:rsid w:val="00D81E97"/>
    <w:rsid w:val="00DD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9572AC01EDC82631AD0FC4E5F7968D29EB5E73E9C3CA12B1CD72BFCD894EC1353FD66E4D9D32871L3G" TargetMode="External"/><Relationship Id="rId13" Type="http://schemas.openxmlformats.org/officeDocument/2006/relationships/hyperlink" Target="consultantplus://offline/ref=A6D9572AC01EDC82631AD0FC4E5F7968D29CB2E139963CA12B1CD72BFCD894EC1353FD66E4D9D32871LCG" TargetMode="External"/><Relationship Id="rId18" Type="http://schemas.openxmlformats.org/officeDocument/2006/relationships/hyperlink" Target="consultantplus://offline/ref=A6D9572AC01EDC82631AD0FC4E5F7968D29CB2E139963CA12B1CD72BFCD894EC1353FD66E4D9D32971L4G" TargetMode="External"/><Relationship Id="rId26" Type="http://schemas.openxmlformats.org/officeDocument/2006/relationships/hyperlink" Target="consultantplus://offline/ref=A6D9572AC01EDC82631AD0FC4E5F7968D29CB2E139963CA12B1CD72BFCD894EC1353FD66E4D9D32A71L4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6D9572AC01EDC82631AD0FC4E5F7968D29CB2E139963CA12B1CD72BFCD894EC1353FD66E4D9D32971L5G" TargetMode="External"/><Relationship Id="rId34" Type="http://schemas.openxmlformats.org/officeDocument/2006/relationships/hyperlink" Target="consultantplus://offline/ref=A6D9572AC01EDC82631AD0FC4E5F7968D29CB2E139963CA12B1CD72BFCD894EC1353FD66E4D9D32B71L4G" TargetMode="External"/><Relationship Id="rId7" Type="http://schemas.openxmlformats.org/officeDocument/2006/relationships/hyperlink" Target="consultantplus://offline/ref=A6D9572AC01EDC82631AD0FC4E5F7968D29DB5E73E963CA12B1CD72BFCD894EC1353FD66E4D9D32871L2G" TargetMode="External"/><Relationship Id="rId12" Type="http://schemas.openxmlformats.org/officeDocument/2006/relationships/hyperlink" Target="consultantplus://offline/ref=A6D9572AC01EDC82631AD0FC4E5F7968D29EB5E73E9C3CA12B1CD72BFCD894EC1353FD66E4D9D32871L3G" TargetMode="External"/><Relationship Id="rId17" Type="http://schemas.openxmlformats.org/officeDocument/2006/relationships/hyperlink" Target="consultantplus://offline/ref=A6D9572AC01EDC82631AD0FC4E5F7968D29BB0EC34913CA12B1CD72BFCD894EC1353FD66E4D8D72C71L7G" TargetMode="External"/><Relationship Id="rId25" Type="http://schemas.openxmlformats.org/officeDocument/2006/relationships/hyperlink" Target="consultantplus://offline/ref=A6D9572AC01EDC82631AD0FC4E5F7968D29CB2E139963CA12B1CD72BFCD894EC1353FD66E4D9D32971LDG" TargetMode="External"/><Relationship Id="rId33" Type="http://schemas.openxmlformats.org/officeDocument/2006/relationships/hyperlink" Target="consultantplus://offline/ref=A6D9572AC01EDC82631AD0FC4E5F7968D29CB2E139963CA12B1CD72BFCD894EC1353FD66E4D9D32A71LCG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6D9572AC01EDC82631AD0FC4E5F7968D29CB2E139963CA12B1CD72BFCD894EC1353FD66E4D9D32871L3G" TargetMode="External"/><Relationship Id="rId20" Type="http://schemas.openxmlformats.org/officeDocument/2006/relationships/hyperlink" Target="consultantplus://offline/ref=A6D9572AC01EDC82631AD0FC4E5F7968D29DB5E73E963CA12B1CD72BFCD894EC1353FD66E4D9D32871L2G" TargetMode="External"/><Relationship Id="rId29" Type="http://schemas.openxmlformats.org/officeDocument/2006/relationships/hyperlink" Target="consultantplus://offline/ref=A6D9572AC01EDC82631AD0FC4E5F7968D29CB2E139963CA12B1CD72BFCD894EC1353FD66E4D9D32A71L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6D9572AC01EDC82631AD0FC4E5F7968D29CB2E139963CA12B1CD72BFCD894EC1353FD66E4D9D32871L3G" TargetMode="External"/><Relationship Id="rId11" Type="http://schemas.openxmlformats.org/officeDocument/2006/relationships/hyperlink" Target="consultantplus://offline/ref=A6D9572AC01EDC82631AD0FC4E5F7968D29BB0EC34913CA12B1CD72BFCD894EC1353FD66E4D9DB2C71L5G" TargetMode="External"/><Relationship Id="rId24" Type="http://schemas.openxmlformats.org/officeDocument/2006/relationships/hyperlink" Target="consultantplus://offline/ref=A6D9572AC01EDC82631AD0FC4E5F7968D29CB2E139963CA12B1CD72BFCD894EC1353FD66E4D9D32971L3G" TargetMode="External"/><Relationship Id="rId32" Type="http://schemas.openxmlformats.org/officeDocument/2006/relationships/hyperlink" Target="consultantplus://offline/ref=A6D9572AC01EDC82631AD0FC4E5F7968D29CB2E139963CA12B1CD72BFCD894EC1353FD66E4D9D32A71L2G" TargetMode="External"/><Relationship Id="rId37" Type="http://schemas.openxmlformats.org/officeDocument/2006/relationships/hyperlink" Target="consultantplus://offline/ref=A6D9572AC01EDC82631AD0FC4E5F7968D29BB0EC34913CA12B1CD72BFCD894EC1353FD66E77DL0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6D9572AC01EDC82631AD0FC4E5F7968DA99B0E23A9E61AB2345DB297FLBG" TargetMode="External"/><Relationship Id="rId23" Type="http://schemas.openxmlformats.org/officeDocument/2006/relationships/hyperlink" Target="consultantplus://offline/ref=A6D9572AC01EDC82631AD0FC4E5F7968D29CB2E139963CA12B1CD72BFCD894EC1353FD66E4D9D32971L1G" TargetMode="External"/><Relationship Id="rId28" Type="http://schemas.openxmlformats.org/officeDocument/2006/relationships/hyperlink" Target="consultantplus://offline/ref=A6D9572AC01EDC82631AD0FC4E5F7968D29CB2E139963CA12B1CD72BFCD894EC1353FD66E4D9D32A71L6G" TargetMode="External"/><Relationship Id="rId36" Type="http://schemas.openxmlformats.org/officeDocument/2006/relationships/hyperlink" Target="consultantplus://offline/ref=A6D9572AC01EDC82631AD0FC4E5F7968D29CB2E139963CA12B1CD72BFCD894EC1353FD66E4D9D32B71L7G" TargetMode="External"/><Relationship Id="rId10" Type="http://schemas.openxmlformats.org/officeDocument/2006/relationships/hyperlink" Target="consultantplus://offline/ref=A6D9572AC01EDC82631AD0FC4E5F7968D29AB2E43D963CA12B1CD72BFCD894EC1353FD66E4D9D32871L2G" TargetMode="External"/><Relationship Id="rId19" Type="http://schemas.openxmlformats.org/officeDocument/2006/relationships/hyperlink" Target="consultantplus://offline/ref=A6D9572AC01EDC82631AD0FC4E5F7968D29DB5E73E963CA12B1CD72BFCD894EC1353FD66E4D9D32871L2G" TargetMode="External"/><Relationship Id="rId31" Type="http://schemas.openxmlformats.org/officeDocument/2006/relationships/hyperlink" Target="consultantplus://offline/ref=A6D9572AC01EDC82631AD0FC4E5F7968D29CB2E139963CA12B1CD72BFCD894EC1353FD66E4D9D32A71L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6D9572AC01EDC82631AD0FC4E5F7968D29BB2E7389D3CA12B1CD72BFCD894EC1353FD66E4D9D72F71L6G" TargetMode="External"/><Relationship Id="rId14" Type="http://schemas.openxmlformats.org/officeDocument/2006/relationships/hyperlink" Target="consultantplus://offline/ref=A6D9572AC01EDC82631AD0FC4E5F7968DA99B7E6349E61AB2345DB297FLBG" TargetMode="External"/><Relationship Id="rId22" Type="http://schemas.openxmlformats.org/officeDocument/2006/relationships/hyperlink" Target="consultantplus://offline/ref=A6D9572AC01EDC82631AD0FC4E5F7968D29CB2E139963CA12B1CD72BFCD894EC1353FD66E4D9D32971L7G" TargetMode="External"/><Relationship Id="rId27" Type="http://schemas.openxmlformats.org/officeDocument/2006/relationships/hyperlink" Target="consultantplus://offline/ref=A6D9572AC01EDC82631AD0FC4E5F7968D29CB2E139963CA12B1CD72BFCD894EC1353FD66E4D9D32A71L5G" TargetMode="External"/><Relationship Id="rId30" Type="http://schemas.openxmlformats.org/officeDocument/2006/relationships/hyperlink" Target="consultantplus://offline/ref=A6D9572AC01EDC82631AD0FC4E5F7968D29CB2E139963CA12B1CD72BFCD894EC1353FD66E4D9D32A71L0G" TargetMode="External"/><Relationship Id="rId35" Type="http://schemas.openxmlformats.org/officeDocument/2006/relationships/hyperlink" Target="consultantplus://offline/ref=A6D9572AC01EDC82631AD0FC4E5F7968D29CB2E139963CA12B1CD72BFCD894EC1353FD66E4D9D32B71L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6758</Words>
  <Characters>38522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Воронина</dc:creator>
  <cp:lastModifiedBy>Ольга Воронина</cp:lastModifiedBy>
  <cp:revision>1</cp:revision>
  <dcterms:created xsi:type="dcterms:W3CDTF">2015-04-02T06:11:00Z</dcterms:created>
  <dcterms:modified xsi:type="dcterms:W3CDTF">2015-04-02T06:12:00Z</dcterms:modified>
</cp:coreProperties>
</file>