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50A4A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4A" w:rsidRDefault="00A5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 ноября 2014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4A" w:rsidRDefault="00A5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359-ФЗ</w:t>
            </w:r>
          </w:p>
        </w:tc>
      </w:tr>
    </w:tbl>
    <w:p w:rsidR="00A50A4A" w:rsidRDefault="00A50A4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ГРАДОСТРОИТЕЛЬНЫЙ КОДЕКС РОССИЙСКОЙ ФЕДЕРАЦИИ И СТАТЬЮ 1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ФЕДЕРАЛЬНОГО ЗАКОНА "О САМОРЕГУЛИРУЕМЫХ ОРГАНИЗАЦИЯХ"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14 ноября 2014 года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19 ноября 2014 года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0"/>
      <w:bookmarkEnd w:id="0"/>
      <w:r>
        <w:rPr>
          <w:rFonts w:ascii="Calibri" w:hAnsi="Calibri" w:cs="Calibri"/>
        </w:rPr>
        <w:t>Статья 1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Градостроительный </w:t>
      </w:r>
      <w:hyperlink r:id="rId6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 (Собрание законодательства Российской Федерации, 2005, N 1, ст. 16; 2006, N 1, ст. 10, 21; N 52, ст. 5498; 2007, N 31, ст. 4012; N 46, ст. 5553; 2008, N 29, ст. 3418; N 30, ст. 3604; 2010, N 31, ст. 4209; 2011, N 13, ст. 1688; N 17, ст. 2310; N 30, ст. 4563, 4590, 4591, 4594; N 49, ст. 7015; 2012, N 30, ст. 4171; N 47, ст. 6390; N 53, ст. 7614; 2013, N 14, ст. 1651; N 23, ст. 2871; N 27, ст. 3477; N 30, ст. 4040, 4080; N 43, ст. 5452; N 52, ст. 6983; 2014, N 16, ст. 1837; N 19, ст. 2336; N 26, ст. 3377; N 43, ст. 5804) следующие изменения: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7" w:history="1">
        <w:r>
          <w:rPr>
            <w:rFonts w:ascii="Calibri" w:hAnsi="Calibri" w:cs="Calibri"/>
            <w:color w:val="0000FF"/>
          </w:rPr>
          <w:t>пункт 17 статьи 1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"17) саморегулируемая организация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- некоммерческая организация, созданная в форме ассоциации (союза) и основанная на членстве индивидуальных предпринимателей и (или) юридических лиц, выполняющих инженерные изыскания или осуществляющих архитектурно-строительное проектирование, строительство, реконструкцию, капитальный ремонт объектов капитального строительства;";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</w:t>
      </w:r>
      <w:hyperlink r:id="rId8" w:history="1">
        <w:r>
          <w:rPr>
            <w:rFonts w:ascii="Calibri" w:hAnsi="Calibri" w:cs="Calibri"/>
            <w:color w:val="0000FF"/>
          </w:rPr>
          <w:t>части 4 статьи 4</w:t>
        </w:r>
      </w:hyperlink>
      <w:r>
        <w:rPr>
          <w:rFonts w:ascii="Calibri" w:hAnsi="Calibri" w:cs="Calibri"/>
        </w:rPr>
        <w:t xml:space="preserve"> слова "статуса саморегулируемых организаций, определением их правового положения" заменить словами "права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на выдачу свидетельств о допуске к работам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 (далее также - работы, которые оказывают влияние на безопасность объектов капитального строительства), определением правового положения указанных саморегулируемых организаций";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 </w:t>
      </w:r>
      <w:hyperlink r:id="rId9" w:history="1">
        <w:r>
          <w:rPr>
            <w:rFonts w:ascii="Calibri" w:hAnsi="Calibri" w:cs="Calibri"/>
            <w:color w:val="0000FF"/>
          </w:rPr>
          <w:t>части 1 статьи 6</w:t>
        </w:r>
      </w:hyperlink>
      <w:r>
        <w:rPr>
          <w:rFonts w:ascii="Calibri" w:hAnsi="Calibri" w:cs="Calibri"/>
        </w:rPr>
        <w:t>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0" w:history="1">
        <w:r>
          <w:rPr>
            <w:rFonts w:ascii="Calibri" w:hAnsi="Calibri" w:cs="Calibri"/>
            <w:color w:val="0000FF"/>
          </w:rPr>
          <w:t>пункт 3.1</w:t>
        </w:r>
      </w:hyperlink>
      <w:r>
        <w:rPr>
          <w:rFonts w:ascii="Calibri" w:hAnsi="Calibri" w:cs="Calibri"/>
        </w:rPr>
        <w:t xml:space="preserve"> дополнить словами ", имеющих право выдачи свидетельств о допуске к работам, которые оказывают влияние на безопасность объектов капитального строительства (далее также - государственный реестр саморегулируемых организаций)";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11" w:history="1">
        <w:r>
          <w:rPr>
            <w:rFonts w:ascii="Calibri" w:hAnsi="Calibri" w:cs="Calibri"/>
            <w:color w:val="0000FF"/>
          </w:rPr>
          <w:t>пункте 3.3</w:t>
        </w:r>
      </w:hyperlink>
      <w:r>
        <w:rPr>
          <w:rFonts w:ascii="Calibri" w:hAnsi="Calibri" w:cs="Calibri"/>
        </w:rPr>
        <w:t xml:space="preserve"> слова "некоммерческой организации" заменить словами "саморегулируемой организации";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</w:t>
      </w:r>
      <w:hyperlink r:id="rId12" w:history="1">
        <w:r>
          <w:rPr>
            <w:rFonts w:ascii="Calibri" w:hAnsi="Calibri" w:cs="Calibri"/>
            <w:color w:val="0000FF"/>
          </w:rPr>
          <w:t>пункте 3.4</w:t>
        </w:r>
      </w:hyperlink>
      <w:r>
        <w:rPr>
          <w:rFonts w:ascii="Calibri" w:hAnsi="Calibri" w:cs="Calibri"/>
        </w:rPr>
        <w:t xml:space="preserve"> слова "(далее также - работы, которые оказывают влияние на безопасность </w:t>
      </w:r>
      <w:r>
        <w:rPr>
          <w:rFonts w:ascii="Calibri" w:hAnsi="Calibri" w:cs="Calibri"/>
        </w:rPr>
        <w:lastRenderedPageBreak/>
        <w:t>объектов капитального строительства)" исключить;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 </w:t>
      </w:r>
      <w:hyperlink r:id="rId13" w:history="1">
        <w:r>
          <w:rPr>
            <w:rFonts w:ascii="Calibri" w:hAnsi="Calibri" w:cs="Calibri"/>
            <w:color w:val="0000FF"/>
          </w:rPr>
          <w:t>части 2 статьи 47</w:t>
        </w:r>
      </w:hyperlink>
      <w:r>
        <w:rPr>
          <w:rFonts w:ascii="Calibri" w:hAnsi="Calibri" w:cs="Calibri"/>
        </w:rPr>
        <w:t xml:space="preserve"> слова "выданные саморегулируемой организацией свидетельства о допуске" заменить словами "выданные саморегулируемой организацией, сведения о которой внесены в государственный реестр саморегулируемых организаций, свидетельства о допуске (далее также - выданные саморегулируемой организацией свидетельства о допуске)";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в </w:t>
      </w:r>
      <w:hyperlink r:id="rId14" w:history="1">
        <w:r>
          <w:rPr>
            <w:rFonts w:ascii="Calibri" w:hAnsi="Calibri" w:cs="Calibri"/>
            <w:color w:val="0000FF"/>
          </w:rPr>
          <w:t>статье 55.1</w:t>
        </w:r>
      </w:hyperlink>
      <w:r>
        <w:rPr>
          <w:rFonts w:ascii="Calibri" w:hAnsi="Calibri" w:cs="Calibri"/>
        </w:rPr>
        <w:t>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5" w:history="1">
        <w:r>
          <w:rPr>
            <w:rFonts w:ascii="Calibri" w:hAnsi="Calibri" w:cs="Calibri"/>
            <w:color w:val="0000FF"/>
          </w:rPr>
          <w:t>наименование</w:t>
        </w:r>
      </w:hyperlink>
      <w:r>
        <w:rPr>
          <w:rFonts w:ascii="Calibri" w:hAnsi="Calibri" w:cs="Calibri"/>
        </w:rPr>
        <w:t xml:space="preserve"> после слов "саморегулируемых организаций" дополнить словами "в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6" w:history="1">
        <w:r>
          <w:rPr>
            <w:rFonts w:ascii="Calibri" w:hAnsi="Calibri" w:cs="Calibri"/>
            <w:color w:val="0000FF"/>
          </w:rPr>
          <w:t>часть 2</w:t>
        </w:r>
      </w:hyperlink>
      <w:r>
        <w:rPr>
          <w:rFonts w:ascii="Calibri" w:hAnsi="Calibri" w:cs="Calibri"/>
        </w:rPr>
        <w:t xml:space="preserve"> после слов "деятельности саморегулируемой организации" дополнить словами "в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строительства", после слова "членами" дополнить словом "такой";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в </w:t>
      </w:r>
      <w:hyperlink r:id="rId17" w:history="1">
        <w:r>
          <w:rPr>
            <w:rFonts w:ascii="Calibri" w:hAnsi="Calibri" w:cs="Calibri"/>
            <w:color w:val="0000FF"/>
          </w:rPr>
          <w:t>статье 55.2</w:t>
        </w:r>
      </w:hyperlink>
      <w:r>
        <w:rPr>
          <w:rFonts w:ascii="Calibri" w:hAnsi="Calibri" w:cs="Calibri"/>
        </w:rPr>
        <w:t>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8" w:history="1">
        <w:r>
          <w:rPr>
            <w:rFonts w:ascii="Calibri" w:hAnsi="Calibri" w:cs="Calibri"/>
            <w:color w:val="0000FF"/>
          </w:rPr>
          <w:t>наименование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"Статья 55.2. Приобретение саморегулируемой организацией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права выдачи свидетельств о допуске к работам, которые оказывают влияние на безопасность объектов капитального строительства, прекращение такого права";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9" w:history="1">
        <w:r>
          <w:rPr>
            <w:rFonts w:ascii="Calibri" w:hAnsi="Calibri" w:cs="Calibri"/>
            <w:color w:val="0000FF"/>
          </w:rPr>
          <w:t>часть 1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"1. Саморегулируемая организация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приобретает право выдачи свидетельств о допуске к работам, которые оказывают влияние на безопасность объектов капитального строительства, при условии ее соответствия требованиям, установленным частями 1 и 2 статьи 55.4 настоящего Кодекса.";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20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частью 1.1 следующего содержания: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"1.1. Право выдачи свидетельств о допуске к работам, которые оказывают влияние на безопасность объектов капитального строительства, возникает у указанной в части 1 настоящей статьи саморегулируемой организации со дня внесения сведений о ней в государственный реестр саморегулируемых организаций.";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в </w:t>
      </w:r>
      <w:hyperlink r:id="rId21" w:history="1">
        <w:r>
          <w:rPr>
            <w:rFonts w:ascii="Calibri" w:hAnsi="Calibri" w:cs="Calibri"/>
            <w:color w:val="0000FF"/>
          </w:rPr>
          <w:t>части 2</w:t>
        </w:r>
      </w:hyperlink>
      <w:r>
        <w:rPr>
          <w:rFonts w:ascii="Calibri" w:hAnsi="Calibri" w:cs="Calibri"/>
        </w:rPr>
        <w:t xml:space="preserve"> слова "некоммерческой организации" заменить словами "саморегулируемой организации, указанной в части 1 настоящей статьи,", слова "федеральный орган исполнительной власти, уполномоченный на осуществление государственного надзора за деятельностью саморегулируемых организаций (далее - орган надзора за саморегулируемыми организациями)," заменить словами "Национальное объединение саморегулируемых организаций, имеющих право выдачи свидетельств о допуске к работам, которые оказывают влияние на безопасность объектов капитального строительства (далее также - Национальное объединение саморегулируемых организаций), заявление о внесении сведений об указанной саморегулируемой организации в государственный реестр саморегулируемых организаций и";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</w:t>
      </w:r>
      <w:hyperlink r:id="rId22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частями 2.1 - 2.3 следующего содержания: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"2.1.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организаций.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Основанием для утверждения Национальным объединением саморегулируемых организаций заключения об отказе во внесении сведений об указанной в части 1 настоящей статьи саморегулируемой организации в государственный реестр саморегулируемых организаций является ее несоответствие требованиям, установленным частями 1 и 2 статьи 55.4 настоящего Кодекса.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Национальное объединение саморегулируемых организаций не позднее чем через пять рабочих дней с даты утверждения предусмотренного частью 2.1 настоящей статьи заключения направляет в федеральный орган исполнительной власти, уполномоченный на осуществление </w:t>
      </w:r>
      <w:r>
        <w:rPr>
          <w:rFonts w:ascii="Calibri" w:hAnsi="Calibri" w:cs="Calibri"/>
        </w:rPr>
        <w:lastRenderedPageBreak/>
        <w:t>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(далее - орган надзора за саморегулируемыми организациями), такое заключение и указанные в части 2 настоящей статьи документы в целях принятия органом надзора за саморегулируемыми организациями в сроки, предусмотренные частью 6 статьи 55.18 настоящего Кодекса, решения о внесении или об отказе во внесении сведений об указанной в части 1 настоящей статьи саморегулируемой организации в государственный реестр саморегулируемых организаций.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организацию.";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в </w:t>
      </w:r>
      <w:hyperlink r:id="rId23" w:history="1">
        <w:r>
          <w:rPr>
            <w:rFonts w:ascii="Calibri" w:hAnsi="Calibri" w:cs="Calibri"/>
            <w:color w:val="0000FF"/>
          </w:rPr>
          <w:t>части 3</w:t>
        </w:r>
      </w:hyperlink>
      <w:r>
        <w:rPr>
          <w:rFonts w:ascii="Calibri" w:hAnsi="Calibri" w:cs="Calibri"/>
        </w:rPr>
        <w:t xml:space="preserve"> слова "в части 2" заменить словами "в частях 2 и 2.3";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</w:t>
      </w:r>
      <w:hyperlink r:id="rId24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частями 4 - 6 следующего содержания: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"4. Исключение сведений о саморегулируемой организации, имеющей право выдачи свидетельств о допуске к работам, которые оказывают влияние на безопасность объектов капитального строительства, из государственного реестра саморегулируемых организаций влечет за собой прекращение права такой саморегулируемой организации на выдачу свидетельств о допуске к работам, которые оказывают влияние на безопасность объектов капитального строительства.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Основанием для исключения сведений о саморегулируемой организации, имеющей право выдачи свидетельств о допуске к работам, которые оказывают влияние на безопасность объектов капитального строительства, из государственного реестра саморегулируемых организаций наряду с предусмотренным </w:t>
      </w:r>
      <w:hyperlink r:id="rId25" w:history="1">
        <w:r>
          <w:rPr>
            <w:rFonts w:ascii="Calibri" w:hAnsi="Calibri" w:cs="Calibri"/>
            <w:color w:val="0000FF"/>
          </w:rPr>
          <w:t>частью 1 статьи 21</w:t>
        </w:r>
      </w:hyperlink>
      <w:r>
        <w:rPr>
          <w:rFonts w:ascii="Calibri" w:hAnsi="Calibri" w:cs="Calibri"/>
        </w:rPr>
        <w:t xml:space="preserve"> Федерального закона "О саморегулируемых организациях" основанием является: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неисполнение такой саморегулируемой организацией требования либо требований статьи 55.4 или статьи 55.16 настоящего Кодекса;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несоответствие утвержденных документов такой саморегулируемой организации требованиям, установленным статьей 55.5 настоящего Кодекса к этим документам, или отсутствие у нее документов, предусмотренных частью 1 статьи 55.5 настоящего Кодекса;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несоблюдение такой саморегулируемой организацией требований, предусмотренных ее документами, утвержденными в соответствии со статьей 55.5 настоящего Кодекса;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несоблюдение такой саморегулируемой организацией требования об уплате вступительного взноса в соответствующее Национальное объединение саморегулируемых организаций, а также об осуществлении иных отчислений на нужды соответствующего Национального объединения саморегулируемых организаций в порядке и в размерах, которые установлены Всероссийским съездом саморегулируемых организаций;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непредоставление такой саморегулируемой организацией сведений по запросу органа надзора за саморегулируемыми организациями, по запросу Национального объединения саморегулируемых организаций, направленному при исполнении функций, предусмотренных пунктами 5, 7 и 9 части 8 статьи 55.20 настоящего Кодекса, или предоставление ею недостоверных сведений;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предоставление такой саморегулируемой организацией недостоверных сведений об адресе (месте нахождения) саморегулируемой организации, которые подтверждены актом органа надзора за саморегулируемыми организациями;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документов, предусмотренных частью 6 статьи 55.18 настоящего Кодекса.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Исключение сведений о саморегулируемой организации, имеющей право выдачи свидетельств о допуске к работам, которые оказывают влияние на безопасность объектов капитального строительства,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организаций, принятого органом </w:t>
      </w:r>
      <w:r>
        <w:rPr>
          <w:rFonts w:ascii="Calibri" w:hAnsi="Calibri" w:cs="Calibri"/>
        </w:rPr>
        <w:lastRenderedPageBreak/>
        <w:t>надзора за саморегулируемыми организациями в соответствии с частью 12 статьи 55.19 настоящего Кодекса, или в судебном порядке в соответствии с частью 13 статьи 55.19 настоящего Кодекса.";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в </w:t>
      </w:r>
      <w:hyperlink r:id="rId26" w:history="1">
        <w:r>
          <w:rPr>
            <w:rFonts w:ascii="Calibri" w:hAnsi="Calibri" w:cs="Calibri"/>
            <w:color w:val="0000FF"/>
          </w:rPr>
          <w:t>статье 55.3</w:t>
        </w:r>
      </w:hyperlink>
      <w:r>
        <w:rPr>
          <w:rFonts w:ascii="Calibri" w:hAnsi="Calibri" w:cs="Calibri"/>
        </w:rPr>
        <w:t>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27" w:history="1">
        <w:r>
          <w:rPr>
            <w:rFonts w:ascii="Calibri" w:hAnsi="Calibri" w:cs="Calibri"/>
            <w:color w:val="0000FF"/>
          </w:rPr>
          <w:t>наименование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"Статья 55.3. Виды саморегулируемых организаций, имеющих право выдачи свидетельств о допуске к работам, которые оказывают влияние на безопасность объектов капитального строительства";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28" w:history="1">
        <w:r>
          <w:rPr>
            <w:rFonts w:ascii="Calibri" w:hAnsi="Calibri" w:cs="Calibri"/>
            <w:color w:val="0000FF"/>
          </w:rPr>
          <w:t>абзац первый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"Саморегулируемые организации, имеющие право выдачи свидетельств о допуске к работам, которые оказывают влияние на безопасность объектов капитального строительства, могут быть следующих видов:";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в </w:t>
      </w:r>
      <w:hyperlink r:id="rId29" w:history="1">
        <w:r>
          <w:rPr>
            <w:rFonts w:ascii="Calibri" w:hAnsi="Calibri" w:cs="Calibri"/>
            <w:color w:val="0000FF"/>
          </w:rPr>
          <w:t>статье 55.4</w:t>
        </w:r>
      </w:hyperlink>
      <w:r>
        <w:rPr>
          <w:rFonts w:ascii="Calibri" w:hAnsi="Calibri" w:cs="Calibri"/>
        </w:rPr>
        <w:t>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30" w:history="1">
        <w:r>
          <w:rPr>
            <w:rFonts w:ascii="Calibri" w:hAnsi="Calibri" w:cs="Calibri"/>
            <w:color w:val="0000FF"/>
          </w:rPr>
          <w:t>наименование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"Статья 55.4. Требования к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необходимые для приобретения права выдачи свидетельств о допуске к работам, которые оказывают влияние на безопасность объектов капитального строительства";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31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>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2" w:history="1">
        <w:r>
          <w:rPr>
            <w:rFonts w:ascii="Calibri" w:hAnsi="Calibri" w:cs="Calibri"/>
            <w:color w:val="0000FF"/>
          </w:rPr>
          <w:t>абзац первый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"1. Саморегулируемая организация в области инженерных изысканий, архитектурно-строительного проектирования может приобрести право выдачи свидетельств о допуске к работам по инженерным изысканиям, по подготовке проектной документации, которые оказывают влияние на безопасность объектов капитального строительства, при условии ее соответствия следующим требованиям:";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33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слова "некоммерческой организации" заменить словами "такой организации";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34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слова "некоммерческой организации" заменить словами "такой организации";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</w:t>
      </w:r>
      <w:hyperlink r:id="rId35" w:history="1">
        <w:r>
          <w:rPr>
            <w:rFonts w:ascii="Calibri" w:hAnsi="Calibri" w:cs="Calibri"/>
            <w:color w:val="0000FF"/>
          </w:rPr>
          <w:t>части 2</w:t>
        </w:r>
      </w:hyperlink>
      <w:r>
        <w:rPr>
          <w:rFonts w:ascii="Calibri" w:hAnsi="Calibri" w:cs="Calibri"/>
        </w:rPr>
        <w:t>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6" w:history="1">
        <w:r>
          <w:rPr>
            <w:rFonts w:ascii="Calibri" w:hAnsi="Calibri" w:cs="Calibri"/>
            <w:color w:val="0000FF"/>
          </w:rPr>
          <w:t>абзац первый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"2. Саморегулируемая организация в области строительства, реконструкции, капитального ремонта объектов капитального строительства может приобрести право выдачи свидетельств о допуске к работам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строительства, при условии ее соответствия следующим требованиям:";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37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слова "некоммерческой организации" заменить словами "такой организации";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38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слова "некоммерческой организации" заменить словами "такой организации";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в </w:t>
      </w:r>
      <w:hyperlink r:id="rId39" w:history="1">
        <w:r>
          <w:rPr>
            <w:rFonts w:ascii="Calibri" w:hAnsi="Calibri" w:cs="Calibri"/>
            <w:color w:val="0000FF"/>
          </w:rPr>
          <w:t>части 3</w:t>
        </w:r>
      </w:hyperlink>
      <w:r>
        <w:rPr>
          <w:rFonts w:ascii="Calibri" w:hAnsi="Calibri" w:cs="Calibri"/>
        </w:rPr>
        <w:t xml:space="preserve"> слова "некоммерческой организации" заменить словами "саморегулируемой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в </w:t>
      </w:r>
      <w:hyperlink r:id="rId40" w:history="1">
        <w:r>
          <w:rPr>
            <w:rFonts w:ascii="Calibri" w:hAnsi="Calibri" w:cs="Calibri"/>
            <w:color w:val="0000FF"/>
          </w:rPr>
          <w:t>части 4</w:t>
        </w:r>
      </w:hyperlink>
      <w:r>
        <w:rPr>
          <w:rFonts w:ascii="Calibri" w:hAnsi="Calibri" w:cs="Calibri"/>
        </w:rPr>
        <w:t xml:space="preserve"> слова "некоммерческой организации" заменить словами "саморегулируемой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в </w:t>
      </w:r>
      <w:hyperlink r:id="rId41" w:history="1">
        <w:r>
          <w:rPr>
            <w:rFonts w:ascii="Calibri" w:hAnsi="Calibri" w:cs="Calibri"/>
            <w:color w:val="0000FF"/>
          </w:rPr>
          <w:t>статье 55.5</w:t>
        </w:r>
      </w:hyperlink>
      <w:r>
        <w:rPr>
          <w:rFonts w:ascii="Calibri" w:hAnsi="Calibri" w:cs="Calibri"/>
        </w:rPr>
        <w:t>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42" w:history="1">
        <w:r>
          <w:rPr>
            <w:rFonts w:ascii="Calibri" w:hAnsi="Calibri" w:cs="Calibri"/>
            <w:color w:val="0000FF"/>
          </w:rPr>
          <w:t>наименование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"Статья 55.5. Документы саморегулируемой организации, имеющей право выдачи свидетельств о допуске к работам, которые оказывают влияние на безопасность объектов капитального строительства";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43" w:history="1">
        <w:r>
          <w:rPr>
            <w:rFonts w:ascii="Calibri" w:hAnsi="Calibri" w:cs="Calibri"/>
            <w:color w:val="0000FF"/>
          </w:rPr>
          <w:t>абзац первый части 1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"1. Саморегулируемая организация, имеющая право выдачи свидетельств о допуске к работам, которые оказывают влияние на безопасность объектов капитального строительства (далее также - саморегулируемая организация), обязана разработать и утвердить:";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</w:t>
      </w:r>
      <w:hyperlink r:id="rId44" w:history="1">
        <w:r>
          <w:rPr>
            <w:rFonts w:ascii="Calibri" w:hAnsi="Calibri" w:cs="Calibri"/>
            <w:color w:val="0000FF"/>
          </w:rPr>
          <w:t>статью 55.6</w:t>
        </w:r>
      </w:hyperlink>
      <w:r>
        <w:rPr>
          <w:rFonts w:ascii="Calibri" w:hAnsi="Calibri" w:cs="Calibri"/>
        </w:rPr>
        <w:t xml:space="preserve"> дополнить частями 9 и 10 следующего содержания: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"9. Саморегулируемая организация в отношении каждого лица, принятого в члены </w:t>
      </w:r>
      <w:r>
        <w:rPr>
          <w:rFonts w:ascii="Calibri" w:hAnsi="Calibri" w:cs="Calibri"/>
        </w:rPr>
        <w:lastRenderedPageBreak/>
        <w:t>саморегулируемой организации, ведет дело члена саморегулируемой организации. В состав такого дела входят: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документы, представленные для приема в члены саморегулируемой организации и выдачи свидетельства о допуске к работам, которые оказывают влияние на безопасность объектов капитального строительства;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документы, представленные для внесения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для приостановления, возобновления, прекращения действия данного свидетельства, добровольного выхода члена саморегулируемой организации из саморегулируемой организации;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документы о результатах осуществления саморегулируемой организацией контроля за деятельностью члена такой организации;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документы о мерах дисциплинарного воздействия, принятых саморегулируемой организацией в отношении члена такой организации;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иные документы в соответствии с решением саморегулируемой организации.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Дела членов саморегулируемой организации, а также дела лиц, членство которых в саморегулируемой организации прекращено, подлежат бессрочному хранению в саморегулируемой организации. В случае исключения сведений о саморегулируемой организации из государственного реестра саморегулируемых организаций указанные дела подлежат передаче в соответствующее Национальное объединение саморегулируемых организаций.";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в </w:t>
      </w:r>
      <w:hyperlink r:id="rId45" w:history="1">
        <w:r>
          <w:rPr>
            <w:rFonts w:ascii="Calibri" w:hAnsi="Calibri" w:cs="Calibri"/>
            <w:color w:val="0000FF"/>
          </w:rPr>
          <w:t>статье 55.8</w:t>
        </w:r>
      </w:hyperlink>
      <w:r>
        <w:rPr>
          <w:rFonts w:ascii="Calibri" w:hAnsi="Calibri" w:cs="Calibri"/>
        </w:rPr>
        <w:t>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46" w:history="1">
        <w:r>
          <w:rPr>
            <w:rFonts w:ascii="Calibri" w:hAnsi="Calibri" w:cs="Calibri"/>
            <w:color w:val="0000FF"/>
          </w:rPr>
          <w:t>часть 7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"7. Индивидуальные предприниматели и юридические лица, являющиеся членами саморегулируемой организации на дату приобретения ею права выдачи свидетельств о допуске к работам, которые оказывают влияние на безопасность объектов капитального строительства, не получают свидетельств о допуске к работам, которые оказывают влияние на безопасность объектов капитального строительства. Эти лица обязаны получить свидетельства о допуске в срок не позднее чем через один месяц с указанной даты в порядке, установленном настоящей статьей для внесения изменений в свидетельство о допуске к работам, которые оказывают влияние на безопасность объектов капитального строительства.";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47" w:history="1">
        <w:r>
          <w:rPr>
            <w:rFonts w:ascii="Calibri" w:hAnsi="Calibri" w:cs="Calibri"/>
            <w:color w:val="0000FF"/>
          </w:rPr>
          <w:t>части 14</w:t>
        </w:r>
      </w:hyperlink>
      <w:r>
        <w:rPr>
          <w:rFonts w:ascii="Calibri" w:hAnsi="Calibri" w:cs="Calibri"/>
        </w:rPr>
        <w:t xml:space="preserve"> слова "орган надзора за саморегулируемыми организациями" заменить словами "Национальное объединение саморегулируемых организаций";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</w:t>
      </w:r>
      <w:hyperlink r:id="rId48" w:history="1">
        <w:r>
          <w:rPr>
            <w:rFonts w:ascii="Calibri" w:hAnsi="Calibri" w:cs="Calibri"/>
            <w:color w:val="0000FF"/>
          </w:rPr>
          <w:t>пункте 7 части 15</w:t>
        </w:r>
      </w:hyperlink>
      <w:r>
        <w:rPr>
          <w:rFonts w:ascii="Calibri" w:hAnsi="Calibri" w:cs="Calibri"/>
        </w:rPr>
        <w:t xml:space="preserve"> слова "некоммерческой организации" заменить словами "саморегулируемой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</w:t>
      </w:r>
      <w:hyperlink r:id="rId49" w:history="1">
        <w:r>
          <w:rPr>
            <w:rFonts w:ascii="Calibri" w:hAnsi="Calibri" w:cs="Calibri"/>
            <w:color w:val="0000FF"/>
          </w:rPr>
          <w:t>часть 18</w:t>
        </w:r>
      </w:hyperlink>
      <w:r>
        <w:rPr>
          <w:rFonts w:ascii="Calibri" w:hAnsi="Calibri" w:cs="Calibri"/>
        </w:rPr>
        <w:t xml:space="preserve"> дополнить словами ", за исключением случая, предусмотренного частью 19 настоящей статьи";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</w:t>
      </w:r>
      <w:hyperlink r:id="rId50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частями 19 и 20 следующего содержания: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"19. В случае исключения сведений о саморегулируемой организации из государственного реестра саморегулируемых организаций действие выданных индивидуальному предпринимателю или юридическому лицу такой саморегулируемой организацией свидетельств о допуске к работам, которые оказывают влияние на безопасность объектов капитального строительства, прекращается со дня исключения сведений о такой саморегулируемой организации из государственного реестра саморегулируемых организаций.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Индивидуальный предприниматель или юридическое лицо, являющиеся членами саморегулируемой организации, сведения о которой исключены из государственного реестра саморегулируемых организаций, до принятия такого индивидуального предпринимателя или такого юридического лица в члены другой саморегулируемой организации не вправе принимать на себя новые обязательства по выполнению работ, которые оказывают влияние на безопасность объектов капитального строительства, на основании свидетельств о допуске, выданных саморегулируемой организацией, исключенной из государственного реестра саморегулируемых организаций.";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12) в </w:t>
      </w:r>
      <w:hyperlink r:id="rId51" w:history="1">
        <w:r>
          <w:rPr>
            <w:rFonts w:ascii="Calibri" w:hAnsi="Calibri" w:cs="Calibri"/>
            <w:color w:val="0000FF"/>
          </w:rPr>
          <w:t>статье 55.10</w:t>
        </w:r>
      </w:hyperlink>
      <w:r>
        <w:rPr>
          <w:rFonts w:ascii="Calibri" w:hAnsi="Calibri" w:cs="Calibri"/>
        </w:rPr>
        <w:t>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52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слова "некоммерческой организации" заменить словами "саморегулируемой организации";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53" w:history="1">
        <w:r>
          <w:rPr>
            <w:rFonts w:ascii="Calibri" w:hAnsi="Calibri" w:cs="Calibri"/>
            <w:color w:val="0000FF"/>
          </w:rPr>
          <w:t>пункте 12</w:t>
        </w:r>
      </w:hyperlink>
      <w:r>
        <w:rPr>
          <w:rFonts w:ascii="Calibri" w:hAnsi="Calibri" w:cs="Calibri"/>
        </w:rPr>
        <w:t xml:space="preserve"> слова "некоммерческой организации" заменить словами "саморегулируемой организации";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13) в </w:t>
      </w:r>
      <w:hyperlink r:id="rId54" w:history="1">
        <w:r>
          <w:rPr>
            <w:rFonts w:ascii="Calibri" w:hAnsi="Calibri" w:cs="Calibri"/>
            <w:color w:val="0000FF"/>
          </w:rPr>
          <w:t>части 3 статьи 55.11</w:t>
        </w:r>
      </w:hyperlink>
      <w:r>
        <w:rPr>
          <w:rFonts w:ascii="Calibri" w:hAnsi="Calibri" w:cs="Calibri"/>
        </w:rPr>
        <w:t xml:space="preserve"> слова "некоммерческой организации" заменить словами "саморегулируемой организации";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14) в </w:t>
      </w:r>
      <w:hyperlink r:id="rId55" w:history="1">
        <w:r>
          <w:rPr>
            <w:rFonts w:ascii="Calibri" w:hAnsi="Calibri" w:cs="Calibri"/>
            <w:color w:val="0000FF"/>
          </w:rPr>
          <w:t>части 8 статьи 55.16</w:t>
        </w:r>
      </w:hyperlink>
      <w:r>
        <w:rPr>
          <w:rFonts w:ascii="Calibri" w:hAnsi="Calibri" w:cs="Calibri"/>
        </w:rPr>
        <w:t xml:space="preserve"> слова "некоммерческой организации" заменить словами "саморегулируемой организации", дополнить предложениями следующего содержания: "Индивидуальный предприниматель или юридическое лицо в случае исключения сведений о саморегулируемой организации, членами которой они являлись, из государственного реестра саморегулируемых организаций и принятия в члены другой саморегулируемой организации вправе обратиться в Национальное объединение саморегулируемых организаций с заявлением о перечислении зачисленных на счет Национального объединения саморегулируемых организаций средств компенсационного фонда. Порядок взаимодействия Национального объединения саморегулируемых организаций и саморегулируемой организации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градостроительства.";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15) в </w:t>
      </w:r>
      <w:hyperlink r:id="rId56" w:history="1">
        <w:r>
          <w:rPr>
            <w:rFonts w:ascii="Calibri" w:hAnsi="Calibri" w:cs="Calibri"/>
            <w:color w:val="0000FF"/>
          </w:rPr>
          <w:t>статье 55.17</w:t>
        </w:r>
      </w:hyperlink>
      <w:r>
        <w:rPr>
          <w:rFonts w:ascii="Calibri" w:hAnsi="Calibri" w:cs="Calibri"/>
        </w:rPr>
        <w:t>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57" w:history="1">
        <w:r>
          <w:rPr>
            <w:rFonts w:ascii="Calibri" w:hAnsi="Calibri" w:cs="Calibri"/>
            <w:color w:val="0000FF"/>
          </w:rPr>
          <w:t>часть 3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"3. В день выдачи члену саморегулируемой организации свидетельства о допуске к определенному виду или видам работ, которые оказывают влияние на безопасность объектов капитального строительства, саморегулируемая организация размещает на своем сайте в сети "Интернет", вносит в реестр членов саморегулируемой организации сведения о выдаче члену саморегулируемой организации данного свидетельства и направляет в соответствующее Национальное объединение саморегулируемых организаций уведомление о выдаче данного свидетельства. В день принятия соответствующего решения саморегулируемая организация размещает на своем сайте в сети "Интернет", вносит в реестр членов саморегулируемой организации сведения о внесении изменений в данное свидетельство, о приостановлении, о возобновлении, об отказе в возобновлении или о прекращении действия данного свидетельства и направляет в соответствующее Национальное объединение саморегулируемых организаций уведомление о принятом решении. Национальное объединение саморегулируемых организаций при получении таких сведений направляет их в орган надзора за саморегулируемыми организациями.";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58" w:history="1">
        <w:r>
          <w:rPr>
            <w:rFonts w:ascii="Calibri" w:hAnsi="Calibri" w:cs="Calibri"/>
            <w:color w:val="0000FF"/>
          </w:rPr>
          <w:t>части 3.1</w:t>
        </w:r>
      </w:hyperlink>
      <w:r>
        <w:rPr>
          <w:rFonts w:ascii="Calibri" w:hAnsi="Calibri" w:cs="Calibri"/>
        </w:rPr>
        <w:t xml:space="preserve"> слова "орган надзора за саморегулируемыми организациями" заменить словами "Национальное объединение саморегулируемых организаций", дополнить предложением следующего содержания: "Национальное объединение саморегулируемых организаций при получении этих сведений направляет их в орган надзора за саморегулируемыми организациями.";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16) в </w:t>
      </w:r>
      <w:hyperlink r:id="rId59" w:history="1">
        <w:r>
          <w:rPr>
            <w:rFonts w:ascii="Calibri" w:hAnsi="Calibri" w:cs="Calibri"/>
            <w:color w:val="0000FF"/>
          </w:rPr>
          <w:t>статье 55.18</w:t>
        </w:r>
      </w:hyperlink>
      <w:r>
        <w:rPr>
          <w:rFonts w:ascii="Calibri" w:hAnsi="Calibri" w:cs="Calibri"/>
        </w:rPr>
        <w:t>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60" w:history="1">
        <w:r>
          <w:rPr>
            <w:rFonts w:ascii="Calibri" w:hAnsi="Calibri" w:cs="Calibri"/>
            <w:color w:val="0000FF"/>
          </w:rPr>
          <w:t>часть 4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"4. Внесение в государственный реестр саморегулируемых организаций предусмотренных частью 2 настоящей статьи сведений о саморегулируемой организации и членах саморегулируемой организации,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(или) установленных настоящим Кодексом документов, за исключением случая, предусмотренного частью 6 настоящей статьи.";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61" w:history="1">
        <w:r>
          <w:rPr>
            <w:rFonts w:ascii="Calibri" w:hAnsi="Calibri" w:cs="Calibri"/>
            <w:color w:val="0000FF"/>
          </w:rPr>
          <w:t>часть 6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"6. Член саморегулируемой организации или саморегулируемая организация обязаны уведомить в письменной форме об изменении сведений, указанных в пунктах 1, 2, 4 и 6 части 2 настоящей статьи, соответствующее Национальное объединение саморегулируемых организаций </w:t>
      </w:r>
      <w:r>
        <w:rPr>
          <w:rFonts w:ascii="Calibri" w:hAnsi="Calibri" w:cs="Calibri"/>
        </w:rPr>
        <w:lastRenderedPageBreak/>
        <w:t>и одновременно представить соответствующие документы. В течение трех рабочих дней со дня получения указанных уведомлений и документов Национальное объединение саморегулируемых организаций направляет их в орган надзора за саморегулируемыми организациями, который в течение трех рабочих дней со дня их получения вносит соответствующие изменения в государственный реестр саморегулируемых организаций.";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17) в </w:t>
      </w:r>
      <w:hyperlink r:id="rId62" w:history="1">
        <w:r>
          <w:rPr>
            <w:rFonts w:ascii="Calibri" w:hAnsi="Calibri" w:cs="Calibri"/>
            <w:color w:val="0000FF"/>
          </w:rPr>
          <w:t>статье 55.19</w:t>
        </w:r>
      </w:hyperlink>
      <w:r>
        <w:rPr>
          <w:rFonts w:ascii="Calibri" w:hAnsi="Calibri" w:cs="Calibri"/>
        </w:rPr>
        <w:t>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63" w:history="1">
        <w:r>
          <w:rPr>
            <w:rFonts w:ascii="Calibri" w:hAnsi="Calibri" w:cs="Calibri"/>
            <w:color w:val="0000FF"/>
          </w:rPr>
          <w:t>часть 3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"3. Плановая проверка деятельности саморегулируемой организации проводится в соответствии с планом, утвержденным органом надзора за саморегулируемыми организациями. Данный план не требует согласования и утверждается органом надзора за саморегулируемыми организациями самостоятельно.";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64" w:history="1">
        <w:r>
          <w:rPr>
            <w:rFonts w:ascii="Calibri" w:hAnsi="Calibri" w:cs="Calibri"/>
            <w:color w:val="0000FF"/>
          </w:rPr>
          <w:t>пункт 2 части 4</w:t>
        </w:r>
      </w:hyperlink>
      <w:r>
        <w:rPr>
          <w:rFonts w:ascii="Calibri" w:hAnsi="Calibri" w:cs="Calibri"/>
        </w:rPr>
        <w:t xml:space="preserve"> после слов "органов местного самоуправления," дополнить словами "соответствующего Национального объединения саморегулируемых организаций,";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65" w:history="1">
        <w:r>
          <w:rPr>
            <w:rFonts w:ascii="Calibri" w:hAnsi="Calibri" w:cs="Calibri"/>
            <w:color w:val="0000FF"/>
          </w:rPr>
          <w:t>часть 7</w:t>
        </w:r>
      </w:hyperlink>
      <w:r>
        <w:rPr>
          <w:rFonts w:ascii="Calibri" w:hAnsi="Calibri" w:cs="Calibri"/>
        </w:rPr>
        <w:t xml:space="preserve"> признать утратившей силу;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</w:t>
      </w:r>
      <w:hyperlink r:id="rId66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частью 9 следующего содержания: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"9. При выявлении нарушений, указанных в части 5 статьи 55.2 настоящего Кодекса, орган надзора за саморегулируемыми организациями выдает предписание саморегулируемой организации об устранении выявленных нарушений.";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</w:t>
      </w:r>
      <w:hyperlink r:id="rId67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частью 10 следующего содержания: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"10.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информацию.";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</w:t>
      </w:r>
      <w:hyperlink r:id="rId68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частью 11 следующего содержания: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"11.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организаций, которое подлежит направлению в орган надзора за саморегулируемыми организациями в течение пяти дней со дня его утверждения.";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</w:t>
      </w:r>
      <w:hyperlink r:id="rId69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частью 12 следующего содержания: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"12.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организаций, подготовленного в соответствии с частью 11 настоящей статьи или частью 11 статьи 55.20 настоящего Кодекса,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организаций.";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з) </w:t>
      </w:r>
      <w:hyperlink r:id="rId70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частью 13 следующего содержания: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"13.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организаций, а также в случае,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частью 12 настоящей статьи срок, и в иных предусмотренных федеральными законами случаях орган надзора за саморегулируемыми организациями вправе </w:t>
      </w:r>
      <w:r>
        <w:rPr>
          <w:rFonts w:ascii="Calibri" w:hAnsi="Calibri" w:cs="Calibri"/>
        </w:rPr>
        <w:lastRenderedPageBreak/>
        <w:t>обратиться в суд с требованием об исключении сведений о саморегулируемой организации из государственного реестра саморегулируемых организаций.";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18) в </w:t>
      </w:r>
      <w:hyperlink r:id="rId71" w:history="1">
        <w:r>
          <w:rPr>
            <w:rFonts w:ascii="Calibri" w:hAnsi="Calibri" w:cs="Calibri"/>
            <w:color w:val="0000FF"/>
          </w:rPr>
          <w:t>статье 55.20</w:t>
        </w:r>
      </w:hyperlink>
      <w:r>
        <w:rPr>
          <w:rFonts w:ascii="Calibri" w:hAnsi="Calibri" w:cs="Calibri"/>
        </w:rPr>
        <w:t>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72" w:history="1">
        <w:r>
          <w:rPr>
            <w:rFonts w:ascii="Calibri" w:hAnsi="Calibri" w:cs="Calibri"/>
            <w:color w:val="0000FF"/>
          </w:rPr>
          <w:t>часть 1</w:t>
        </w:r>
      </w:hyperlink>
      <w:r>
        <w:rPr>
          <w:rFonts w:ascii="Calibri" w:hAnsi="Calibri" w:cs="Calibri"/>
        </w:rPr>
        <w:t xml:space="preserve"> дополнить словами ", и создаются в форме ассоциации (союза)";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73" w:history="1">
        <w:r>
          <w:rPr>
            <w:rFonts w:ascii="Calibri" w:hAnsi="Calibri" w:cs="Calibri"/>
            <w:color w:val="0000FF"/>
          </w:rPr>
          <w:t>часть 8</w:t>
        </w:r>
      </w:hyperlink>
      <w:r>
        <w:rPr>
          <w:rFonts w:ascii="Calibri" w:hAnsi="Calibri" w:cs="Calibri"/>
        </w:rPr>
        <w:t xml:space="preserve"> дополнить пунктами 7 - 9 следующего содержания: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"7) подготовка и утверждение заключений о возможности внесения сведений о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в государственный реестр саморегулируемых организаций, заключений об отказе во внесении сведений о таких саморегулируемых организациях в государственный реестр саморегулируемых организаций, заключений о возможности исключения сведений о саморегулируемых организациях из государственного реестра саморегулируемых организаций,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ведение единого реестра членов саморегулируемых организаций, форма которого утверждается органом надзора за саморегулируемыми организациями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взаимодействие с саморегулируемыми организациями, органом надзора за саморегулируемыми организациями в части получения и передачи предусмотренной настоящим Кодексом информации.";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74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частью 8.1 следующего содержания: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"8.1.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уведомления.";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</w:t>
      </w:r>
      <w:hyperlink r:id="rId75" w:history="1">
        <w:r>
          <w:rPr>
            <w:rFonts w:ascii="Calibri" w:hAnsi="Calibri" w:cs="Calibri"/>
            <w:color w:val="0000FF"/>
          </w:rPr>
          <w:t>часть 10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"10. В случае выявления Национальным объединением саморегулируемых организаций нарушения, предусмотренного частью 5 статьи 55.2 настоящего Кодекса, другими федеральными законами и допущенного саморегулируемой организацией,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нарушениях, содержащее предложение об их устранении в указанные в данном уведомлении сроки, а также направляет уведомление и копии документов, подтверждающих допущенное нарушение, в орган надзора за саморегулируемыми организациями.";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</w:t>
      </w:r>
      <w:hyperlink r:id="rId76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частью 11 следующего содержания: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"11.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нарушения, установленного частью 5 статьи 55.2 настоящего Кодекса,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в орган надзора за саморегулируемыми организациями не позднее чем через пять рабочих дней со дня утверждения указанного заключения.";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19) </w:t>
      </w:r>
      <w:hyperlink r:id="rId77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статьей 55.21-1 следующего содержания: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"Статья 55.21-1. Полномочия президента Национального объединения саморегулируемых организаций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Президент Национального объединения саморегулируемых организаций: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представляет Национальное объединение саморегулируемых организаций в органах государственной власти, органах местного самоуправления, общественных объединениях, иных российских организациях и за пределами Российской Федерации;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созывает Всероссийский съезд саморегулируемых организаций в случаях, </w:t>
      </w:r>
      <w:r>
        <w:rPr>
          <w:rFonts w:ascii="Calibri" w:hAnsi="Calibri" w:cs="Calibri"/>
        </w:rPr>
        <w:lastRenderedPageBreak/>
        <w:t>предусмотренных уставом Национального объединения саморегулируемых организаций;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распоряжается имуществом Национального объединения саморегулируемых организаций в соответствии со сметой и с назначением имущества;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утверждает штатное расписание аппарата Национального объединения саморегулируемых организаций;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осуществляет иные предусмотренные уставом Национального объединения саморегулируемых организаций функции.";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20) в </w:t>
      </w:r>
      <w:hyperlink r:id="rId78" w:history="1">
        <w:r>
          <w:rPr>
            <w:rFonts w:ascii="Calibri" w:hAnsi="Calibri" w:cs="Calibri"/>
            <w:color w:val="0000FF"/>
          </w:rPr>
          <w:t>части 3 статьи 55.22</w:t>
        </w:r>
      </w:hyperlink>
      <w:r>
        <w:rPr>
          <w:rFonts w:ascii="Calibri" w:hAnsi="Calibri" w:cs="Calibri"/>
        </w:rPr>
        <w:t>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79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80" w:history="1">
        <w:r>
          <w:rPr>
            <w:rFonts w:ascii="Calibri" w:hAnsi="Calibri" w:cs="Calibri"/>
            <w:color w:val="0000FF"/>
          </w:rPr>
          <w:t>пункт 6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</w:t>
      </w:r>
      <w:hyperlink r:id="rId81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слова "и штатное расписание аппарата Национального объединения саморегулируемых организаций" исключить;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</w:t>
      </w:r>
      <w:hyperlink r:id="rId82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9.2 следующего содержания: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"9.2) утверждает предусмотренные пунктом 7 части 8 статьи 55.20 настоящего Кодекса заключения;";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21) </w:t>
      </w:r>
      <w:hyperlink r:id="rId83" w:history="1">
        <w:r>
          <w:rPr>
            <w:rFonts w:ascii="Calibri" w:hAnsi="Calibri" w:cs="Calibri"/>
            <w:color w:val="0000FF"/>
          </w:rPr>
          <w:t>часть 2 статьи 55.23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"2. Плановая проверка деятельности Национального объединения саморегулируемых организаций проводится в соответствии с планом, утвержденным федеральным органом исполнительной власти, указанным в части 1 настоящей статьи. Данный план не требует согласования и утверждается федеральным органом исполнительной власти, указанным в части 1 настоящей статьи, самостоятельно.".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162"/>
      <w:bookmarkEnd w:id="1"/>
      <w:r>
        <w:rPr>
          <w:rFonts w:ascii="Calibri" w:hAnsi="Calibri" w:cs="Calibri"/>
        </w:rPr>
        <w:t>Статья 2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4" w:history="1">
        <w:r>
          <w:rPr>
            <w:rFonts w:ascii="Calibri" w:hAnsi="Calibri" w:cs="Calibri"/>
            <w:color w:val="0000FF"/>
          </w:rPr>
          <w:t>Статью 1</w:t>
        </w:r>
      </w:hyperlink>
      <w:r>
        <w:rPr>
          <w:rFonts w:ascii="Calibri" w:hAnsi="Calibri" w:cs="Calibri"/>
        </w:rPr>
        <w:t xml:space="preserve"> Федерального закона от 1 декабря 2007 года N 315-ФЗ "О саморегулируемых организациях" (Собрание законодательства Российской Федерации, 2007, N 49, ст. 6076; 2008, N 30, ст. 3604; 2012, N 26, ст. 3446) дополнить частью 2.1 следующего содержания: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"2.1. Особенности саморегулирования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устанавливаются законодательством о градостроительной деятельности.".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167"/>
      <w:bookmarkEnd w:id="2"/>
      <w:r>
        <w:rPr>
          <w:rFonts w:ascii="Calibri" w:hAnsi="Calibri" w:cs="Calibri"/>
        </w:rPr>
        <w:t>Статья 3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утратившими силу: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85" w:history="1">
        <w:r>
          <w:rPr>
            <w:rFonts w:ascii="Calibri" w:hAnsi="Calibri" w:cs="Calibri"/>
            <w:color w:val="0000FF"/>
          </w:rPr>
          <w:t>пункт 9 статьи 1</w:t>
        </w:r>
      </w:hyperlink>
      <w:r>
        <w:rPr>
          <w:rFonts w:ascii="Calibri" w:hAnsi="Calibri" w:cs="Calibri"/>
        </w:rPr>
        <w:t xml:space="preserve"> Федерального закона от 22 июля 2008 года N 148-ФЗ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2008, N 30, ст. 3604) в части дополнения </w:t>
      </w:r>
      <w:hyperlink r:id="rId86" w:history="1">
        <w:r>
          <w:rPr>
            <w:rFonts w:ascii="Calibri" w:hAnsi="Calibri" w:cs="Calibri"/>
            <w:color w:val="0000FF"/>
          </w:rPr>
          <w:t>частью 7 статьи 55.19</w:t>
        </w:r>
      </w:hyperlink>
      <w:r>
        <w:rPr>
          <w:rFonts w:ascii="Calibri" w:hAnsi="Calibri" w:cs="Calibri"/>
        </w:rPr>
        <w:t xml:space="preserve"> и </w:t>
      </w:r>
      <w:hyperlink r:id="rId87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 и </w:t>
      </w:r>
      <w:hyperlink r:id="rId88" w:history="1">
        <w:r>
          <w:rPr>
            <w:rFonts w:ascii="Calibri" w:hAnsi="Calibri" w:cs="Calibri"/>
            <w:color w:val="0000FF"/>
          </w:rPr>
          <w:t>6 части 3 статьи 55.22</w:t>
        </w:r>
      </w:hyperlink>
      <w:r>
        <w:rPr>
          <w:rFonts w:ascii="Calibri" w:hAnsi="Calibri" w:cs="Calibri"/>
        </w:rPr>
        <w:t>;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89" w:history="1">
        <w:r>
          <w:rPr>
            <w:rFonts w:ascii="Calibri" w:hAnsi="Calibri" w:cs="Calibri"/>
            <w:color w:val="0000FF"/>
          </w:rPr>
          <w:t>абзац семнадцатый пункта 7 статьи 54</w:t>
        </w:r>
      </w:hyperlink>
      <w:r>
        <w:rPr>
          <w:rFonts w:ascii="Calibri" w:hAnsi="Calibri" w:cs="Calibri"/>
        </w:rPr>
        <w:t xml:space="preserve"> Федерального закона от 18 июля 2011 года N 242-ФЗ "О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контроля" (Собрание законодательства Российской Федерации, 2011, N 30, ст. 4590).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173"/>
      <w:bookmarkEnd w:id="3"/>
      <w:r>
        <w:rPr>
          <w:rFonts w:ascii="Calibri" w:hAnsi="Calibri" w:cs="Calibri"/>
        </w:rPr>
        <w:t>Статья 4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75"/>
      <w:bookmarkEnd w:id="4"/>
      <w:r>
        <w:rPr>
          <w:rFonts w:ascii="Calibri" w:hAnsi="Calibri" w:cs="Calibri"/>
        </w:rPr>
        <w:t xml:space="preserve">1. Учредительные документы, а также наименования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созданных до дня вступления в силу настоящего Федерального закона, подлежат приведению в соответствие с нормами Градостроительного </w:t>
      </w:r>
      <w:hyperlink r:id="rId90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 (в редакции настоящего Федерального закона) при первом изменении учредительных документов таких саморегулируемых организаций. Изменение наименований таких саморегулируемых </w:t>
      </w:r>
      <w:r>
        <w:rPr>
          <w:rFonts w:ascii="Calibri" w:hAnsi="Calibri" w:cs="Calibri"/>
        </w:rPr>
        <w:lastRenderedPageBreak/>
        <w:t xml:space="preserve">организаций в связи с приведением их в соответствие с нормами Градостроительного </w:t>
      </w:r>
      <w:hyperlink r:id="rId91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 (в редакции настоящего Федерального закона) не требует внесения изменений в правоустанавливающие и иные документы, содержащие их прежние наименования. Учредительные документы таких саморегулируемых организаций до приведения их в соответствие с нормами Градостроительного </w:t>
      </w:r>
      <w:hyperlink r:id="rId92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 (в редакции настоящего Федерального закона) действуют в части, не противоречащей указанным нормам.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Перерегистрация ранее созданных саморегулируемых организаций, указанных в </w:t>
      </w:r>
      <w:hyperlink w:anchor="Par175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в связи с вступлением в силу настоящего Федерального закона не требуется.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178"/>
      <w:bookmarkEnd w:id="5"/>
      <w:r>
        <w:rPr>
          <w:rFonts w:ascii="Calibri" w:hAnsi="Calibri" w:cs="Calibri"/>
        </w:rPr>
        <w:t>Статья 5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со дня его официального опубликования.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24 ноября 2014 года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359-ФЗ</w:t>
      </w: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A4A" w:rsidRDefault="00A50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A4A" w:rsidRDefault="00A50A4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C3F40" w:rsidRDefault="00FC3F40">
      <w:bookmarkStart w:id="6" w:name="_GoBack"/>
      <w:bookmarkEnd w:id="6"/>
    </w:p>
    <w:sectPr w:rsidR="00FC3F40" w:rsidSect="00EA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4A"/>
    <w:rsid w:val="00A50A4A"/>
    <w:rsid w:val="00FC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177324229F0D2A9FB344500060F5ED121A9AFC8C8B408EE5C2BEF177F47DD5041B10D8BB17A15FM2HEG" TargetMode="External"/><Relationship Id="rId18" Type="http://schemas.openxmlformats.org/officeDocument/2006/relationships/hyperlink" Target="consultantplus://offline/ref=74177324229F0D2A9FB344500060F5ED121A9AFC8C8B408EE5C2BEF177F47DD5041B10D8BB17A15CM2H4G" TargetMode="External"/><Relationship Id="rId26" Type="http://schemas.openxmlformats.org/officeDocument/2006/relationships/hyperlink" Target="consultantplus://offline/ref=74177324229F0D2A9FB344500060F5ED121A9AFC8C8B408EE5C2BEF177F47DD5041B10D8BB17A15CM2H3G" TargetMode="External"/><Relationship Id="rId39" Type="http://schemas.openxmlformats.org/officeDocument/2006/relationships/hyperlink" Target="consultantplus://offline/ref=74177324229F0D2A9FB344500060F5ED121A9AFC8C8B408EE5C2BEF177F47DD5041B10D8BB17A15BM2HFG" TargetMode="External"/><Relationship Id="rId21" Type="http://schemas.openxmlformats.org/officeDocument/2006/relationships/hyperlink" Target="consultantplus://offline/ref=74177324229F0D2A9FB344500060F5ED121A9AFC8C8B408EE5C2BEF177F47DD5041B10DDBAM1H6G" TargetMode="External"/><Relationship Id="rId34" Type="http://schemas.openxmlformats.org/officeDocument/2006/relationships/hyperlink" Target="consultantplus://offline/ref=74177324229F0D2A9FB344500060F5ED121A9AFC8C8B408EE5C2BEF177F47DD5041B10D8BB17A15BM2H5G" TargetMode="External"/><Relationship Id="rId42" Type="http://schemas.openxmlformats.org/officeDocument/2006/relationships/hyperlink" Target="consultantplus://offline/ref=74177324229F0D2A9FB344500060F5ED121A9AFC8C8B408EE5C2BEF177F47DD5041B10D8BB17A15AM2H7G" TargetMode="External"/><Relationship Id="rId47" Type="http://schemas.openxmlformats.org/officeDocument/2006/relationships/hyperlink" Target="consultantplus://offline/ref=74177324229F0D2A9FB344500060F5ED121A9AFC8C8B408EE5C2BEF177F47DD5041B10D8BB17A45BM2H0G" TargetMode="External"/><Relationship Id="rId50" Type="http://schemas.openxmlformats.org/officeDocument/2006/relationships/hyperlink" Target="consultantplus://offline/ref=74177324229F0D2A9FB344500060F5ED121A9AFC8C8B408EE5C2BEF177F47DD5041B10D8BB17A25DM2H7G" TargetMode="External"/><Relationship Id="rId55" Type="http://schemas.openxmlformats.org/officeDocument/2006/relationships/hyperlink" Target="consultantplus://offline/ref=74177324229F0D2A9FB344500060F5ED121A9AFC8C8B408EE5C2BEF177F47DD5041B10D8BB1EMAH7G" TargetMode="External"/><Relationship Id="rId63" Type="http://schemas.openxmlformats.org/officeDocument/2006/relationships/hyperlink" Target="consultantplus://offline/ref=74177324229F0D2A9FB344500060F5ED121A9AFC8C8B408EE5C2BEF177F47DD5041B10DDBAM1H2G" TargetMode="External"/><Relationship Id="rId68" Type="http://schemas.openxmlformats.org/officeDocument/2006/relationships/hyperlink" Target="consultantplus://offline/ref=74177324229F0D2A9FB344500060F5ED121A9AFC8C8B408EE5C2BEF177F47DD5041B10DDBAM1H7G" TargetMode="External"/><Relationship Id="rId76" Type="http://schemas.openxmlformats.org/officeDocument/2006/relationships/hyperlink" Target="consultantplus://offline/ref=74177324229F0D2A9FB344500060F5ED121A9AFC8C8B408EE5C2BEF177F47DD5041B10D8BB17A35BM2H6G" TargetMode="External"/><Relationship Id="rId84" Type="http://schemas.openxmlformats.org/officeDocument/2006/relationships/hyperlink" Target="consultantplus://offline/ref=74177324229F0D2A9FB344500060F5ED121894F78E8D408EE5C2BEF177F47DD5041B10D8BB16A05FM2HEG" TargetMode="External"/><Relationship Id="rId89" Type="http://schemas.openxmlformats.org/officeDocument/2006/relationships/hyperlink" Target="consultantplus://offline/ref=74177324229F0D2A9FB344500060F5ED121A9AF3858E408EE5C2BEF177F47DD5041B10D8BB17A55BM2H4G" TargetMode="External"/><Relationship Id="rId7" Type="http://schemas.openxmlformats.org/officeDocument/2006/relationships/hyperlink" Target="consultantplus://offline/ref=74177324229F0D2A9FB344500060F5ED121A9AFC8C8B408EE5C2BEF177F47DD5041B10D8BB17A15FM2H4G" TargetMode="External"/><Relationship Id="rId71" Type="http://schemas.openxmlformats.org/officeDocument/2006/relationships/hyperlink" Target="consultantplus://offline/ref=74177324229F0D2A9FB344500060F5ED121A9AFC8C8B408EE5C2BEF177F47DD5041B10D8BB17A35BM2H6G" TargetMode="External"/><Relationship Id="rId92" Type="http://schemas.openxmlformats.org/officeDocument/2006/relationships/hyperlink" Target="consultantplus://offline/ref=74177324229F0D2A9FB344500060F5ED121B90FC8489408EE5C2BEF177MFH4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4177324229F0D2A9FB344500060F5ED121A9AFC8C8B408EE5C2BEF177F47DD5041B10D8BB17A15CM2H7G" TargetMode="External"/><Relationship Id="rId29" Type="http://schemas.openxmlformats.org/officeDocument/2006/relationships/hyperlink" Target="consultantplus://offline/ref=74177324229F0D2A9FB344500060F5ED121A9AFC8C8B408EE5C2BEF177F47DD5041B10D8BB17A15BM2H6G" TargetMode="External"/><Relationship Id="rId11" Type="http://schemas.openxmlformats.org/officeDocument/2006/relationships/hyperlink" Target="consultantplus://offline/ref=74177324229F0D2A9FB344500060F5ED121A9AFC8C8B408EE5C2BEF177F47DD5041B10D8BB17A15FM2H0G" TargetMode="External"/><Relationship Id="rId24" Type="http://schemas.openxmlformats.org/officeDocument/2006/relationships/hyperlink" Target="consultantplus://offline/ref=74177324229F0D2A9FB344500060F5ED121A9AFC8C8B408EE5C2BEF177F47DD5041B10D8BB17A15CM2H4G" TargetMode="External"/><Relationship Id="rId32" Type="http://schemas.openxmlformats.org/officeDocument/2006/relationships/hyperlink" Target="consultantplus://offline/ref=74177324229F0D2A9FB344500060F5ED121A9AFC8C8B408EE5C2BEF177F47DD5041B10D8BB17A15BM2H7G" TargetMode="External"/><Relationship Id="rId37" Type="http://schemas.openxmlformats.org/officeDocument/2006/relationships/hyperlink" Target="consultantplus://offline/ref=74177324229F0D2A9FB344500060F5ED121A9AFC8C8B408EE5C2BEF177F47DD5041B10D8BB17A15BM2H0G" TargetMode="External"/><Relationship Id="rId40" Type="http://schemas.openxmlformats.org/officeDocument/2006/relationships/hyperlink" Target="consultantplus://offline/ref=74177324229F0D2A9FB344500060F5ED121A9AFC8C8B408EE5C2BEF177F47DD5041B10D8BB17A15AM2H6G" TargetMode="External"/><Relationship Id="rId45" Type="http://schemas.openxmlformats.org/officeDocument/2006/relationships/hyperlink" Target="consultantplus://offline/ref=74177324229F0D2A9FB344500060F5ED121A9AFC8C8B408EE5C2BEF177F47DD5041B10D8BB17A25DM2H7G" TargetMode="External"/><Relationship Id="rId53" Type="http://schemas.openxmlformats.org/officeDocument/2006/relationships/hyperlink" Target="consultantplus://offline/ref=74177324229F0D2A9FB344500060F5ED121A9AFC8C8B408EE5C2BEF177F47DD5041B10D8BB17A258M2H4G" TargetMode="External"/><Relationship Id="rId58" Type="http://schemas.openxmlformats.org/officeDocument/2006/relationships/hyperlink" Target="consultantplus://offline/ref=74177324229F0D2A9FB344500060F5ED121A9AFC8C8B408EE5C2BEF177F47DD5041B10D8BB17A459M2HEG" TargetMode="External"/><Relationship Id="rId66" Type="http://schemas.openxmlformats.org/officeDocument/2006/relationships/hyperlink" Target="consultantplus://offline/ref=74177324229F0D2A9FB344500060F5ED121A9AFC8C8B408EE5C2BEF177F47DD5041B10DDBAM1H7G" TargetMode="External"/><Relationship Id="rId74" Type="http://schemas.openxmlformats.org/officeDocument/2006/relationships/hyperlink" Target="consultantplus://offline/ref=74177324229F0D2A9FB344500060F5ED121A9AFC8C8B408EE5C2BEF177F47DD5041B10D8BB17A35BM2H6G" TargetMode="External"/><Relationship Id="rId79" Type="http://schemas.openxmlformats.org/officeDocument/2006/relationships/hyperlink" Target="consultantplus://offline/ref=74177324229F0D2A9FB344500060F5ED121A9AFC8C8B408EE5C2BEF177F47DD5041B10D8BB17A358M2H0G" TargetMode="External"/><Relationship Id="rId87" Type="http://schemas.openxmlformats.org/officeDocument/2006/relationships/hyperlink" Target="consultantplus://offline/ref=74177324229F0D2A9FB344500060F5ED121A9AF38B8F408EE5C2BEF177F47DD5041B10D8BB16A256M2H3G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74177324229F0D2A9FB344500060F5ED121A9AFC8C8B408EE5C2BEF177F47DD5041B10D8BB17A458M2H7G" TargetMode="External"/><Relationship Id="rId82" Type="http://schemas.openxmlformats.org/officeDocument/2006/relationships/hyperlink" Target="consultantplus://offline/ref=74177324229F0D2A9FB344500060F5ED121A9AFC8C8B408EE5C2BEF177F47DD5041B10D8BB17A358M2H2G" TargetMode="External"/><Relationship Id="rId90" Type="http://schemas.openxmlformats.org/officeDocument/2006/relationships/hyperlink" Target="consultantplus://offline/ref=74177324229F0D2A9FB344500060F5ED121B90FC8489408EE5C2BEF177MFH4G" TargetMode="External"/><Relationship Id="rId19" Type="http://schemas.openxmlformats.org/officeDocument/2006/relationships/hyperlink" Target="consultantplus://offline/ref=74177324229F0D2A9FB344500060F5ED121A9AFC8C8B408EE5C2BEF177F47DD5041B10D8BB17A15CM2H5G" TargetMode="External"/><Relationship Id="rId14" Type="http://schemas.openxmlformats.org/officeDocument/2006/relationships/hyperlink" Target="consultantplus://offline/ref=74177324229F0D2A9FB344500060F5ED121A9AFC8C8B408EE5C2BEF177F47DD5041B10D8BB17A15DM2H1G" TargetMode="External"/><Relationship Id="rId22" Type="http://schemas.openxmlformats.org/officeDocument/2006/relationships/hyperlink" Target="consultantplus://offline/ref=74177324229F0D2A9FB344500060F5ED121A9AFC8C8B408EE5C2BEF177F47DD5041B10D8BB17A15CM2H4G" TargetMode="External"/><Relationship Id="rId27" Type="http://schemas.openxmlformats.org/officeDocument/2006/relationships/hyperlink" Target="consultantplus://offline/ref=74177324229F0D2A9FB344500060F5ED121A9AFC8C8B408EE5C2BEF177F47DD5041B10D8BB17A15CM2H3G" TargetMode="External"/><Relationship Id="rId30" Type="http://schemas.openxmlformats.org/officeDocument/2006/relationships/hyperlink" Target="consultantplus://offline/ref=74177324229F0D2A9FB344500060F5ED121A9AFC8C8B408EE5C2BEF177F47DD5041B10D8BB17A15BM2H6G" TargetMode="External"/><Relationship Id="rId35" Type="http://schemas.openxmlformats.org/officeDocument/2006/relationships/hyperlink" Target="consultantplus://offline/ref=74177324229F0D2A9FB344500060F5ED121A9AFC8C8B408EE5C2BEF177F47DD5041B10D8BB17A15BM2H3G" TargetMode="External"/><Relationship Id="rId43" Type="http://schemas.openxmlformats.org/officeDocument/2006/relationships/hyperlink" Target="consultantplus://offline/ref=74177324229F0D2A9FB344500060F5ED121A9AFC8C8B408EE5C2BEF177F47DD5041B10D8BB17A15AM2H4G" TargetMode="External"/><Relationship Id="rId48" Type="http://schemas.openxmlformats.org/officeDocument/2006/relationships/hyperlink" Target="consultantplus://offline/ref=74177324229F0D2A9FB344500060F5ED121A9AFC8C8B408EE5C2BEF177F47DD5041B10D8BB17A45BM2H1G" TargetMode="External"/><Relationship Id="rId56" Type="http://schemas.openxmlformats.org/officeDocument/2006/relationships/hyperlink" Target="consultantplus://offline/ref=74177324229F0D2A9FB344500060F5ED121A9AFC8C8B408EE5C2BEF177F47DD5041B10D8BB17A35FM2HEG" TargetMode="External"/><Relationship Id="rId64" Type="http://schemas.openxmlformats.org/officeDocument/2006/relationships/hyperlink" Target="consultantplus://offline/ref=74177324229F0D2A9FB344500060F5ED121A9AFC8C8B408EE5C2BEF177F47DD5041B10DDBAM1HFG" TargetMode="External"/><Relationship Id="rId69" Type="http://schemas.openxmlformats.org/officeDocument/2006/relationships/hyperlink" Target="consultantplus://offline/ref=74177324229F0D2A9FB344500060F5ED121A9AFC8C8B408EE5C2BEF177F47DD5041B10DDBAM1H7G" TargetMode="External"/><Relationship Id="rId77" Type="http://schemas.openxmlformats.org/officeDocument/2006/relationships/hyperlink" Target="consultantplus://offline/ref=74177324229F0D2A9FB344500060F5ED121A9AFC8C8B408EE5C2BEF177MFH4G" TargetMode="External"/><Relationship Id="rId8" Type="http://schemas.openxmlformats.org/officeDocument/2006/relationships/hyperlink" Target="consultantplus://offline/ref=74177324229F0D2A9FB344500060F5ED121A9AFC8C8B408EE5C2BEF177F47DD5041B10DAB3M1HEG" TargetMode="External"/><Relationship Id="rId51" Type="http://schemas.openxmlformats.org/officeDocument/2006/relationships/hyperlink" Target="consultantplus://offline/ref=74177324229F0D2A9FB344500060F5ED121A9AFC8C8B408EE5C2BEF177F47DD5041B10D8BB17A25AM2HFG" TargetMode="External"/><Relationship Id="rId72" Type="http://schemas.openxmlformats.org/officeDocument/2006/relationships/hyperlink" Target="consultantplus://offline/ref=74177324229F0D2A9FB344500060F5ED121A9AFC8C8B408EE5C2BEF177F47DD5041B10D8BB17A35BM2H7G" TargetMode="External"/><Relationship Id="rId80" Type="http://schemas.openxmlformats.org/officeDocument/2006/relationships/hyperlink" Target="consultantplus://offline/ref=74177324229F0D2A9FB344500060F5ED121A9AFC8C8B408EE5C2BEF177F47DD5041B10D8BB17A357M2H6G" TargetMode="External"/><Relationship Id="rId85" Type="http://schemas.openxmlformats.org/officeDocument/2006/relationships/hyperlink" Target="consultantplus://offline/ref=74177324229F0D2A9FB344500060F5ED121A9AF38B8F408EE5C2BEF177F47DD5041B10D8BB16A05BM2H2G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4177324229F0D2A9FB344500060F5ED121A9AFC8C8B408EE5C2BEF177F47DD5041B10D8BB17A15FM2H1G" TargetMode="External"/><Relationship Id="rId17" Type="http://schemas.openxmlformats.org/officeDocument/2006/relationships/hyperlink" Target="consultantplus://offline/ref=74177324229F0D2A9FB344500060F5ED121A9AFC8C8B408EE5C2BEF177F47DD5041B10D8BB17A15CM2H4G" TargetMode="External"/><Relationship Id="rId25" Type="http://schemas.openxmlformats.org/officeDocument/2006/relationships/hyperlink" Target="consultantplus://offline/ref=74177324229F0D2A9FB344500060F5ED121B92F78E85408EE5C2BEF177F47DD5041B10D8BB16A25CM2H4G" TargetMode="External"/><Relationship Id="rId33" Type="http://schemas.openxmlformats.org/officeDocument/2006/relationships/hyperlink" Target="consultantplus://offline/ref=74177324229F0D2A9FB344500060F5ED121A9AFC8C8B408EE5C2BEF177F47DD5041B10D8BB17A15BM2H4G" TargetMode="External"/><Relationship Id="rId38" Type="http://schemas.openxmlformats.org/officeDocument/2006/relationships/hyperlink" Target="consultantplus://offline/ref=74177324229F0D2A9FB344500060F5ED121A9AFC8C8B408EE5C2BEF177F47DD5041B10D8BB17A15BM2H1G" TargetMode="External"/><Relationship Id="rId46" Type="http://schemas.openxmlformats.org/officeDocument/2006/relationships/hyperlink" Target="consultantplus://offline/ref=74177324229F0D2A9FB344500060F5ED121A9AFC8C8B408EE5C2BEF177F47DD5041B10D8BB17A25DM2HEG" TargetMode="External"/><Relationship Id="rId59" Type="http://schemas.openxmlformats.org/officeDocument/2006/relationships/hyperlink" Target="consultantplus://offline/ref=74177324229F0D2A9FB344500060F5ED121A9AFC8C8B408EE5C2BEF177F47DD5041B10D8BB17A35EM2H1G" TargetMode="External"/><Relationship Id="rId67" Type="http://schemas.openxmlformats.org/officeDocument/2006/relationships/hyperlink" Target="consultantplus://offline/ref=74177324229F0D2A9FB344500060F5ED121A9AFC8C8B408EE5C2BEF177F47DD5041B10DDBAM1H7G" TargetMode="External"/><Relationship Id="rId20" Type="http://schemas.openxmlformats.org/officeDocument/2006/relationships/hyperlink" Target="consultantplus://offline/ref=74177324229F0D2A9FB344500060F5ED121A9AFC8C8B408EE5C2BEF177F47DD5041B10D8BB17A15CM2H4G" TargetMode="External"/><Relationship Id="rId41" Type="http://schemas.openxmlformats.org/officeDocument/2006/relationships/hyperlink" Target="consultantplus://offline/ref=74177324229F0D2A9FB344500060F5ED121A9AFC8C8B408EE5C2BEF177F47DD5041B10D8BB17A15AM2H7G" TargetMode="External"/><Relationship Id="rId54" Type="http://schemas.openxmlformats.org/officeDocument/2006/relationships/hyperlink" Target="consultantplus://offline/ref=74177324229F0D2A9FB344500060F5ED121A9AFC8C8B408EE5C2BEF177F47DD5041B10D8BB17A258M2H0G" TargetMode="External"/><Relationship Id="rId62" Type="http://schemas.openxmlformats.org/officeDocument/2006/relationships/hyperlink" Target="consultantplus://offline/ref=74177324229F0D2A9FB344500060F5ED121A9AFC8C8B408EE5C2BEF177F47DD5041B10DDBAM1H7G" TargetMode="External"/><Relationship Id="rId70" Type="http://schemas.openxmlformats.org/officeDocument/2006/relationships/hyperlink" Target="consultantplus://offline/ref=74177324229F0D2A9FB344500060F5ED121A9AFC8C8B408EE5C2BEF177F47DD5041B10DDBAM1H7G" TargetMode="External"/><Relationship Id="rId75" Type="http://schemas.openxmlformats.org/officeDocument/2006/relationships/hyperlink" Target="consultantplus://offline/ref=74177324229F0D2A9FB344500060F5ED121A9AFC8C8B408EE5C2BEF177F47DD5041B10D8BB17A458M2HFG" TargetMode="External"/><Relationship Id="rId83" Type="http://schemas.openxmlformats.org/officeDocument/2006/relationships/hyperlink" Target="consultantplus://offline/ref=74177324229F0D2A9FB344500060F5ED121A9AFC8C8B408EE5C2BEF177F47DD5041B10D8BB17A457M2H1G" TargetMode="External"/><Relationship Id="rId88" Type="http://schemas.openxmlformats.org/officeDocument/2006/relationships/hyperlink" Target="consultantplus://offline/ref=74177324229F0D2A9FB344500060F5ED121A9AF38B8F408EE5C2BEF177F47DD5041B10D8BB16A256M2HFG" TargetMode="External"/><Relationship Id="rId91" Type="http://schemas.openxmlformats.org/officeDocument/2006/relationships/hyperlink" Target="consultantplus://offline/ref=74177324229F0D2A9FB344500060F5ED121B90FC8489408EE5C2BEF177MFH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177324229F0D2A9FB344500060F5ED121A9AFC8C8B408EE5C2BEF177MFH4G" TargetMode="External"/><Relationship Id="rId15" Type="http://schemas.openxmlformats.org/officeDocument/2006/relationships/hyperlink" Target="consultantplus://offline/ref=74177324229F0D2A9FB344500060F5ED121A9AFC8C8B408EE5C2BEF177F47DD5041B10D8BB17A15DM2H1G" TargetMode="External"/><Relationship Id="rId23" Type="http://schemas.openxmlformats.org/officeDocument/2006/relationships/hyperlink" Target="consultantplus://offline/ref=74177324229F0D2A9FB344500060F5ED121A9AFC8C8B408EE5C2BEF177F47DD5041B10D8BB17A45DM2H1G" TargetMode="External"/><Relationship Id="rId28" Type="http://schemas.openxmlformats.org/officeDocument/2006/relationships/hyperlink" Target="consultantplus://offline/ref=74177324229F0D2A9FB344500060F5ED121A9AFC8C8B408EE5C2BEF177F47DD5041B10D8BB17A15CM2H0G" TargetMode="External"/><Relationship Id="rId36" Type="http://schemas.openxmlformats.org/officeDocument/2006/relationships/hyperlink" Target="consultantplus://offline/ref=74177324229F0D2A9FB344500060F5ED121A9AFC8C8B408EE5C2BEF177F47DD5041B10D8BB17A15BM2H3G" TargetMode="External"/><Relationship Id="rId49" Type="http://schemas.openxmlformats.org/officeDocument/2006/relationships/hyperlink" Target="consultantplus://offline/ref=74177324229F0D2A9FB344500060F5ED121A9AFC8C8B408EE5C2BEF177F47DD5041B10D8BB17A25BM2H1G" TargetMode="External"/><Relationship Id="rId57" Type="http://schemas.openxmlformats.org/officeDocument/2006/relationships/hyperlink" Target="consultantplus://offline/ref=74177324229F0D2A9FB344500060F5ED121A9AFC8C8B408EE5C2BEF177F47DD5041B10D8BB17A459M2H1G" TargetMode="External"/><Relationship Id="rId10" Type="http://schemas.openxmlformats.org/officeDocument/2006/relationships/hyperlink" Target="consultantplus://offline/ref=74177324229F0D2A9FB344500060F5ED121A9AFC8C8B408EE5C2BEF177F47DD5041B10D8BB17A15FM2H2G" TargetMode="External"/><Relationship Id="rId31" Type="http://schemas.openxmlformats.org/officeDocument/2006/relationships/hyperlink" Target="consultantplus://offline/ref=74177324229F0D2A9FB344500060F5ED121A9AFC8C8B408EE5C2BEF177F47DD5041B10D8BB17A15BM2H7G" TargetMode="External"/><Relationship Id="rId44" Type="http://schemas.openxmlformats.org/officeDocument/2006/relationships/hyperlink" Target="consultantplus://offline/ref=74177324229F0D2A9FB344500060F5ED121A9AFC8C8B408EE5C2BEF177F47DD5041B10D8BB17A156M2H7G" TargetMode="External"/><Relationship Id="rId52" Type="http://schemas.openxmlformats.org/officeDocument/2006/relationships/hyperlink" Target="consultantplus://offline/ref=74177324229F0D2A9FB344500060F5ED121A9AFC8C8B408EE5C2BEF177F47DD5041B10D8BB17A259M2H7G" TargetMode="External"/><Relationship Id="rId60" Type="http://schemas.openxmlformats.org/officeDocument/2006/relationships/hyperlink" Target="consultantplus://offline/ref=74177324229F0D2A9FB344500060F5ED121A9AFC8C8B408EE5C2BEF177F47DD5041B10D8BB17A35DM2H1G" TargetMode="External"/><Relationship Id="rId65" Type="http://schemas.openxmlformats.org/officeDocument/2006/relationships/hyperlink" Target="consultantplus://offline/ref=74177324229F0D2A9FB344500060F5ED121A9AFC8C8B408EE5C2BEF177F47DD5041B10DDB9M1H0G" TargetMode="External"/><Relationship Id="rId73" Type="http://schemas.openxmlformats.org/officeDocument/2006/relationships/hyperlink" Target="consultantplus://offline/ref=74177324229F0D2A9FB344500060F5ED121A9AFC8C8B408EE5C2BEF177F47DD5041B10D8BB17A35AM2H7G" TargetMode="External"/><Relationship Id="rId78" Type="http://schemas.openxmlformats.org/officeDocument/2006/relationships/hyperlink" Target="consultantplus://offline/ref=74177324229F0D2A9FB344500060F5ED121A9AFC8C8B408EE5C2BEF177F47DD5041B10D8BB17A358M2H2G" TargetMode="External"/><Relationship Id="rId81" Type="http://schemas.openxmlformats.org/officeDocument/2006/relationships/hyperlink" Target="consultantplus://offline/ref=74177324229F0D2A9FB344500060F5ED121A9AFC8C8B408EE5C2BEF177F47DD5041B10D8BB17A357M2H4G" TargetMode="External"/><Relationship Id="rId86" Type="http://schemas.openxmlformats.org/officeDocument/2006/relationships/hyperlink" Target="consultantplus://offline/ref=74177324229F0D2A9FB344500060F5ED121A9AF38B8F408EE5C2BEF177F47DD5041B10D8BB16A25AM2HEG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177324229F0D2A9FB344500060F5ED121A9AFC8C8B408EE5C2BEF177F47DD5041B10D8BB17A85EM2H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6657</Words>
  <Characters>37945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Воронина</dc:creator>
  <cp:lastModifiedBy>Ольга Воронина</cp:lastModifiedBy>
  <cp:revision>1</cp:revision>
  <dcterms:created xsi:type="dcterms:W3CDTF">2015-04-02T06:07:00Z</dcterms:created>
  <dcterms:modified xsi:type="dcterms:W3CDTF">2015-04-02T06:07:00Z</dcterms:modified>
</cp:coreProperties>
</file>