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12" w:rsidRDefault="00BB0712">
      <w:pPr>
        <w:autoSpaceDE w:val="0"/>
        <w:autoSpaceDN w:val="0"/>
        <w:adjustRightInd w:val="0"/>
        <w:spacing w:after="0" w:line="240" w:lineRule="auto"/>
        <w:jc w:val="both"/>
        <w:rPr>
          <w:rFonts w:ascii="Calibri" w:hAnsi="Calibri" w:cs="Calibri"/>
        </w:rPr>
      </w:pPr>
    </w:p>
    <w:p w:rsidR="00BB0712" w:rsidRDefault="00BB0712">
      <w:pPr>
        <w:autoSpaceDE w:val="0"/>
        <w:autoSpaceDN w:val="0"/>
        <w:adjustRightInd w:val="0"/>
        <w:spacing w:after="0" w:line="240" w:lineRule="auto"/>
        <w:jc w:val="both"/>
        <w:rPr>
          <w:rFonts w:ascii="Calibri" w:hAnsi="Calibri" w:cs="Calibri"/>
          <w:sz w:val="2"/>
          <w:szCs w:val="2"/>
        </w:rPr>
      </w:pPr>
      <w:r>
        <w:rPr>
          <w:rFonts w:ascii="Calibri" w:hAnsi="Calibri" w:cs="Calibri"/>
        </w:rPr>
        <w:t>22 июля 2008 года N 148-ФЗ</w:t>
      </w:r>
      <w:r>
        <w:rPr>
          <w:rFonts w:ascii="Calibri" w:hAnsi="Calibri" w:cs="Calibri"/>
        </w:rPr>
        <w:br/>
      </w:r>
      <w:r>
        <w:rPr>
          <w:rFonts w:ascii="Calibri" w:hAnsi="Calibri" w:cs="Calibri"/>
        </w:rPr>
        <w:br/>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jc w:val="both"/>
        <w:rPr>
          <w:rFonts w:ascii="Calibri" w:hAnsi="Calibri" w:cs="Calibri"/>
        </w:rPr>
      </w:pPr>
    </w:p>
    <w:p w:rsidR="00BB0712" w:rsidRDefault="00BB0712">
      <w:pPr>
        <w:pStyle w:val="ConsPlusTitle"/>
        <w:widowControl/>
        <w:jc w:val="center"/>
      </w:pPr>
      <w:r>
        <w:t>РОССИЙСКАЯ ФЕДЕРАЦИЯ</w:t>
      </w:r>
    </w:p>
    <w:p w:rsidR="00BB0712" w:rsidRDefault="00BB0712">
      <w:pPr>
        <w:pStyle w:val="ConsPlusTitle"/>
        <w:widowControl/>
        <w:jc w:val="center"/>
      </w:pPr>
    </w:p>
    <w:p w:rsidR="00BB0712" w:rsidRDefault="00BB0712">
      <w:pPr>
        <w:pStyle w:val="ConsPlusTitle"/>
        <w:widowControl/>
        <w:jc w:val="center"/>
      </w:pPr>
      <w:r>
        <w:t>ФЕДЕРАЛЬНЫЙ ЗАКОН</w:t>
      </w:r>
    </w:p>
    <w:p w:rsidR="00BB0712" w:rsidRDefault="00BB0712">
      <w:pPr>
        <w:pStyle w:val="ConsPlusTitle"/>
        <w:widowControl/>
        <w:jc w:val="center"/>
      </w:pPr>
    </w:p>
    <w:p w:rsidR="00BB0712" w:rsidRDefault="00BB0712">
      <w:pPr>
        <w:pStyle w:val="ConsPlusTitle"/>
        <w:widowControl/>
        <w:jc w:val="center"/>
      </w:pPr>
      <w:r>
        <w:t>О ВНЕСЕНИИ ИЗМЕНЕНИЙ</w:t>
      </w:r>
    </w:p>
    <w:p w:rsidR="00BB0712" w:rsidRDefault="00BB0712">
      <w:pPr>
        <w:pStyle w:val="ConsPlusTitle"/>
        <w:widowControl/>
        <w:jc w:val="center"/>
      </w:pPr>
      <w:r>
        <w:t>В ГРАДОСТРОИТЕЛЬНЫЙ КОДЕКС РОССИЙСКОЙ ФЕДЕРАЦИИ И ОТДЕЛЬНЫЕ</w:t>
      </w:r>
    </w:p>
    <w:p w:rsidR="00BB0712" w:rsidRDefault="00BB0712">
      <w:pPr>
        <w:pStyle w:val="ConsPlusTitle"/>
        <w:widowControl/>
        <w:jc w:val="center"/>
      </w:pPr>
      <w:r>
        <w:t>ЗАКОНОДАТЕЛЬНЫЕ АКТЫ РОССИЙСКОЙ ФЕДЕРАЦИИ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Принят</w:t>
      </w: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2 июля 2008 года</w:t>
      </w:r>
    </w:p>
    <w:p w:rsidR="00BB0712" w:rsidRDefault="00BB0712">
      <w:pPr>
        <w:autoSpaceDE w:val="0"/>
        <w:autoSpaceDN w:val="0"/>
        <w:adjustRightInd w:val="0"/>
        <w:spacing w:after="0" w:line="240" w:lineRule="auto"/>
        <w:jc w:val="right"/>
        <w:rPr>
          <w:rFonts w:ascii="Calibri" w:hAnsi="Calibri" w:cs="Calibri"/>
        </w:rPr>
      </w:pP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Одобрен</w:t>
      </w: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BB0712" w:rsidRDefault="00BB0712">
      <w:pPr>
        <w:autoSpaceDE w:val="0"/>
        <w:autoSpaceDN w:val="0"/>
        <w:adjustRightInd w:val="0"/>
        <w:spacing w:after="0" w:line="240" w:lineRule="auto"/>
        <w:jc w:val="center"/>
        <w:rPr>
          <w:rFonts w:ascii="Calibri" w:hAnsi="Calibri" w:cs="Calibri"/>
        </w:rPr>
      </w:pPr>
    </w:p>
    <w:p w:rsidR="00BB0712" w:rsidRDefault="00BB0712">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27.07.2010 N 240-ФЗ)</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1</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6"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следующие изменения: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 w:history="1">
        <w:r>
          <w:rPr>
            <w:rFonts w:ascii="Calibri" w:hAnsi="Calibri" w:cs="Calibri"/>
            <w:color w:val="0000FF"/>
          </w:rPr>
          <w:t>статью 1</w:t>
        </w:r>
      </w:hyperlink>
      <w:r>
        <w:rPr>
          <w:rFonts w:ascii="Calibri" w:hAnsi="Calibri" w:cs="Calibri"/>
        </w:rPr>
        <w:t xml:space="preserve"> дополнить пунктом 17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"17) саморегулируемые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 w:history="1">
        <w:r>
          <w:rPr>
            <w:rFonts w:ascii="Calibri" w:hAnsi="Calibri" w:cs="Calibri"/>
            <w:color w:val="0000FF"/>
          </w:rPr>
          <w:t>статью 4</w:t>
        </w:r>
      </w:hyperlink>
      <w:r>
        <w:rPr>
          <w:rFonts w:ascii="Calibri" w:hAnsi="Calibri" w:cs="Calibri"/>
        </w:rPr>
        <w:t xml:space="preserve"> дополнить частью 4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приобретением, прекращением статуса саморегулируемых организаций, определением их правового положения,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контроля (надзора) за деятельностью саморегулируемых организаций, применяется гражданское законодательство, в том числе Федеральный </w:t>
      </w:r>
      <w:hyperlink r:id="rId9" w:history="1">
        <w:r>
          <w:rPr>
            <w:rFonts w:ascii="Calibri" w:hAnsi="Calibri" w:cs="Calibri"/>
            <w:color w:val="0000FF"/>
          </w:rPr>
          <w:t>закон</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0" w:history="1">
        <w:r>
          <w:rPr>
            <w:rFonts w:ascii="Calibri" w:hAnsi="Calibri" w:cs="Calibri"/>
            <w:color w:val="0000FF"/>
          </w:rPr>
          <w:t>статью 6</w:t>
        </w:r>
      </w:hyperlink>
      <w:r>
        <w:rPr>
          <w:rFonts w:ascii="Calibri" w:hAnsi="Calibri" w:cs="Calibri"/>
        </w:rPr>
        <w:t xml:space="preserve"> дополнить пунктами 3.1 - 3.4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"3.1) ведение государственного реестра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государственного контроля (надзора) за деятельностью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3.3) обращение в арбитражный суд с требованием об исключении сведений о некоммерческой организации из государственного реестра саморегулируемых организаций в случаях, предусмотренных настоящим Кодексом и другими федеральными законами;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установление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 w:history="1">
        <w:r>
          <w:rPr>
            <w:rFonts w:ascii="Calibri" w:hAnsi="Calibri" w:cs="Calibri"/>
            <w:color w:val="0000FF"/>
          </w:rPr>
          <w:t>часть 2 статьи 47</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 w:history="1">
        <w:r>
          <w:rPr>
            <w:rFonts w:ascii="Calibri" w:hAnsi="Calibri" w:cs="Calibri"/>
            <w:color w:val="0000FF"/>
          </w:rPr>
          <w:t>часть 4 статьи 48</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13" w:history="1">
        <w:r>
          <w:rPr>
            <w:rFonts w:ascii="Calibri" w:hAnsi="Calibri" w:cs="Calibri"/>
            <w:color w:val="0000FF"/>
          </w:rPr>
          <w:t>статье 49</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 w:history="1">
        <w:r>
          <w:rPr>
            <w:rFonts w:ascii="Calibri" w:hAnsi="Calibri" w:cs="Calibri"/>
            <w:color w:val="0000FF"/>
          </w:rPr>
          <w:t>часть 8</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Основаниями для отказа в принятии проектной документации и (или) результатов инженерных изысканий, направленных на государственную экспертизу, являются: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в составе проектной документации разделов, предусмотренных частями 12 и 13 статьи 48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проектной документации лицом, которое не соответствует требованиям, указанным в частях 4 и 5 статьи 48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результатов инженерных изысканий, указанных в части 6 статьи 47 настоящего Кодекса, или отсутствие положительного заключения государственной экспертизы результатов инженерных изысканий (в случае, если результаты инженерных изысканий были направлены на государственную экспертизу до направления на государственную экспертизу проектной документации);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результатов инженерных изысканий составу и форме, установленным в соответствии с частью 6 статьи 47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направление на государственную экспертизу не всех документов, предусмотренных Правительством Российской Федерации в соответствии с частью 11 настоящей статьи;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направление не подлежащих государственной экспертизе проектной документации и (или) результатов инженерных изысканий.";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5" w:history="1">
        <w:r>
          <w:rPr>
            <w:rFonts w:ascii="Calibri" w:hAnsi="Calibri" w:cs="Calibri"/>
            <w:color w:val="0000FF"/>
          </w:rPr>
          <w:t>часть 9</w:t>
        </w:r>
      </w:hyperlink>
      <w:r>
        <w:rPr>
          <w:rFonts w:ascii="Calibri" w:hAnsi="Calibri" w:cs="Calibri"/>
        </w:rPr>
        <w:t xml:space="preserve"> после слов "результатам инженерных изысканий" дополнить словами "требованиям к содержанию разделов проектной документации, предусмотренным в соответствии с частью 13 статьи 48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w:t>
      </w:r>
      <w:hyperlink r:id="rId16" w:history="1">
        <w:r>
          <w:rPr>
            <w:rFonts w:ascii="Calibri" w:hAnsi="Calibri" w:cs="Calibri"/>
            <w:color w:val="0000FF"/>
          </w:rPr>
          <w:t>статье 52</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7" w:history="1">
        <w:r>
          <w:rPr>
            <w:rFonts w:ascii="Calibri" w:hAnsi="Calibri" w:cs="Calibri"/>
            <w:color w:val="0000FF"/>
          </w:rPr>
          <w:t>часть 2</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w:t>
      </w:r>
      <w:r>
        <w:rPr>
          <w:rFonts w:ascii="Calibri" w:hAnsi="Calibri" w:cs="Calibri"/>
        </w:rPr>
        <w:lastRenderedPageBreak/>
        <w:t>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8" w:history="1">
        <w:r>
          <w:rPr>
            <w:rFonts w:ascii="Calibri" w:hAnsi="Calibri" w:cs="Calibri"/>
            <w:color w:val="0000FF"/>
          </w:rPr>
          <w:t>часть 3</w:t>
        </w:r>
      </w:hyperlink>
      <w:r>
        <w:rPr>
          <w:rFonts w:ascii="Calibri" w:hAnsi="Calibri" w:cs="Calibri"/>
        </w:rPr>
        <w:t xml:space="preserve"> после слова "строительство," дополнить словами "реконструкцию, капитальный ремонт объектов капитального строительства (далее - лицо, осуществляющее строительство),";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9" w:history="1">
        <w:r>
          <w:rPr>
            <w:rFonts w:ascii="Calibri" w:hAnsi="Calibri" w:cs="Calibri"/>
            <w:color w:val="0000FF"/>
          </w:rPr>
          <w:t>часть 2 статьи 54</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Предметом государственного строительного надзора является проверка: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соответствия выполнения работ и применяемых строительных материалов в процессе строительства, реконструкции, капитального ремонта объекта капитального строительства, а также результатов таких работ требованиям технических регламентов, проектной документации;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наличия разрешения на строительство;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выполнения требований частей 2 и 3 статьи 52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0" w:history="1">
        <w:r>
          <w:rPr>
            <w:rFonts w:ascii="Calibri" w:hAnsi="Calibri" w:cs="Calibri"/>
            <w:color w:val="0000FF"/>
          </w:rPr>
          <w:t>дополнить</w:t>
        </w:r>
      </w:hyperlink>
      <w:r>
        <w:rPr>
          <w:rFonts w:ascii="Calibri" w:hAnsi="Calibri" w:cs="Calibri"/>
        </w:rPr>
        <w:t xml:space="preserve"> главой 6.1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pStyle w:val="ConsPlusTitle"/>
        <w:widowControl/>
        <w:jc w:val="center"/>
      </w:pPr>
      <w:r>
        <w:t>"Глава 6.1. САМОРЕГУЛИРОВАНИЕ В ОБЛАСТИ ИНЖЕНЕРНЫХ</w:t>
      </w:r>
    </w:p>
    <w:p w:rsidR="00BB0712" w:rsidRDefault="00BB0712">
      <w:pPr>
        <w:pStyle w:val="ConsPlusTitle"/>
        <w:widowControl/>
        <w:jc w:val="center"/>
      </w:pPr>
      <w:r>
        <w:t>ИЗЫСКАНИЙ, АРХИТЕКТУРНО-СТРОИТЕЛЬНОГО ПРОЕКТИРОВАНИЯ,</w:t>
      </w:r>
    </w:p>
    <w:p w:rsidR="00BB0712" w:rsidRDefault="00BB0712">
      <w:pPr>
        <w:pStyle w:val="ConsPlusTitle"/>
        <w:widowControl/>
        <w:jc w:val="center"/>
      </w:pPr>
      <w:r>
        <w:t>СТРОИТЕЛЬСТВА, РЕКОНСТРУКЦИИ, КАПИТАЛЬНОГО РЕМОНТА</w:t>
      </w:r>
    </w:p>
    <w:p w:rsidR="00BB0712" w:rsidRDefault="00BB0712">
      <w:pPr>
        <w:pStyle w:val="ConsPlusTitle"/>
        <w:widowControl/>
        <w:jc w:val="center"/>
      </w:pPr>
      <w:r>
        <w:t>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 Основные цели саморегулируемых организаций и содержание их деятельности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Основными целями саморегулируемых организаций являются: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Содержанием деятельности саморегулируемой организации являются разработка и утверждение документов, предусмотренных статьей 55.5 настоящего Кодекса, а также контроль за соблюдением членами саморегулируемой организации требований этих документов.</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55.2. Приобретение статуса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Статус саморегулируемой организации может приобрести некоммерческая организация, созданная в форме некоммерческого партнерства, при условии ее соответствия требованиям, установленным частями 1 и 2 статьи 55.4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внесения в государственный реестр саморегулируемых организаций сведений о некоммерческой организации ею представляются в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(далее - орган надзора за саморегулируемыми организациями), документы, предусмотренные </w:t>
      </w:r>
      <w:hyperlink r:id="rId21" w:history="1">
        <w:r>
          <w:rPr>
            <w:rFonts w:ascii="Calibri" w:hAnsi="Calibri" w:cs="Calibri"/>
            <w:color w:val="0000FF"/>
          </w:rPr>
          <w:t>пунктами 1</w:t>
        </w:r>
      </w:hyperlink>
      <w:r>
        <w:rPr>
          <w:rFonts w:ascii="Calibri" w:hAnsi="Calibri" w:cs="Calibri"/>
        </w:rPr>
        <w:t xml:space="preserve"> - </w:t>
      </w:r>
      <w:hyperlink r:id="rId22" w:history="1">
        <w:r>
          <w:rPr>
            <w:rFonts w:ascii="Calibri" w:hAnsi="Calibri" w:cs="Calibri"/>
            <w:color w:val="0000FF"/>
          </w:rPr>
          <w:t>6 части 8 статьи 20</w:t>
        </w:r>
      </w:hyperlink>
      <w:r>
        <w:rPr>
          <w:rFonts w:ascii="Calibri" w:hAnsi="Calibri" w:cs="Calibri"/>
        </w:rPr>
        <w:t xml:space="preserve"> Федерального закона "О саморегулируемых организациях", а также документы, подтверждающие соблюдение установленных частями 1 и 2 статьи 55.4 настоящего Кодекса требований к некоммерческой организации. При этом в уставе некоммерческой организации должен быть указан вид саморегулируемой организации в соответствии со статьей 55.3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55.3. Виды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приобретение некоммерческими организациями статуса саморегулируемых организаций следующих видов: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саморегулируемые организации, основанные на членстве лиц, выполняющих инженерные изыскания;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основанные на членстве лиц, осуществляющих подготовку проектной документации;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основанные на членстве лиц, осуществляющих строительство.</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55.4. Требования к некоммерческой организации, необходимые для приобретения статуса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пятьдесят индивидуальных предпринимателей и (или) юридических лиц;</w:t>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Абзац 19 пункта 9 статьи 1 вступает в силу с 1 января 2009 года (</w:t>
      </w:r>
      <w:hyperlink r:id="rId23" w:history="1">
        <w:r>
          <w:rPr>
            <w:rFonts w:ascii="Calibri" w:hAnsi="Calibri" w:cs="Calibri"/>
            <w:color w:val="0000FF"/>
          </w:rPr>
          <w:t>статья 8</w:t>
        </w:r>
      </w:hyperlink>
      <w:r>
        <w:rPr>
          <w:rFonts w:ascii="Calibri" w:hAnsi="Calibri" w:cs="Calibri"/>
        </w:rPr>
        <w:t xml:space="preserve"> данного документа).</w:t>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наличие компенсационного фонда, сформированного в размере не менее чем пятьсот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наличие документов, предусмотренных частью 1 статьи 55.5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ее соответствия следующим требованиям: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сто индивидуальных предпринимателей и (или) юридических лиц;</w:t>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Абзац 23 пункта 9 статьи 1 вступает в силу с 1 января 2009 года (</w:t>
      </w:r>
      <w:hyperlink r:id="rId24" w:history="1">
        <w:r>
          <w:rPr>
            <w:rFonts w:ascii="Calibri" w:hAnsi="Calibri" w:cs="Calibri"/>
            <w:color w:val="0000FF"/>
          </w:rPr>
          <w:t>статья 8</w:t>
        </w:r>
      </w:hyperlink>
      <w:r>
        <w:rPr>
          <w:rFonts w:ascii="Calibri" w:hAnsi="Calibri" w:cs="Calibri"/>
        </w:rPr>
        <w:t xml:space="preserve"> данного документа).</w:t>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наличие компенсационного фонда, сформированного в размере не менее чем один миллион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наличие документов, предусмотренных частью 1 статьи 55.5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При определении числа членов некоммерческой организации аффилированные лица учитываются как одно лицо.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числа членов некоммерческой организации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55.5. Документы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обязана разработать и утвердить: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w:t>
      </w:r>
      <w:r>
        <w:rPr>
          <w:rFonts w:ascii="Calibri" w:hAnsi="Calibri" w:cs="Calibri"/>
        </w:rPr>
        <w:lastRenderedPageBreak/>
        <w:t>свидетельств о допуске, требований стандартов саморегулируемых организаций и правил саморегулирования;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вправе разработать и утвердить: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стандарты саморегулируемых организаций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частях 1 и 2 настоящей статьи документов.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саморегулируемой организации не должны: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противоречить требованиям законодательства Российской Федерации, в том числе требованиям технических регламентов;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противоречить целям, указанным в части 1 статьи 55.1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преимущества для индивидуальных предпринимателей и юридических лиц, являющихся учредителями такой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выдаче свидетельств о допуске должны содержать: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а) требование о наличии образования определенных уровня и профиля;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б) требование к повышению квалификации, профессиональной переподготовке;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о наличии определенного стажа работы;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к численности соответствующих требованиям пункта 1 настоящей части работников индивидуального предпринимателя или юридического лица.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выдаче свидетельств о допуске могут содержать: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требование о наличии работников индивидуального предпринимателя, работников юридического лица, имеющих высшее или среднее профессиональное образование </w:t>
      </w:r>
      <w:r>
        <w:rPr>
          <w:rFonts w:ascii="Calibri" w:hAnsi="Calibri" w:cs="Calibri"/>
        </w:rPr>
        <w:lastRenderedPageBreak/>
        <w:t>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наличии у индивидуального предпринимателя высшего или 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Минимально необходимые требования к выдаче свидетельств о допуске к работам, которые оказывают влияние на безопасность особо опасных, технически сложных и уникальных объектов, предусмотренных статьей 48.1 настоящего Кодекса, устанавливаются Правительством Российской Федерации.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частью 8 настоящей статьи, или в предусмотренных частью 9 настоящей статьи случаях.</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12. Правилами саморегулирования могут устанавливаться: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указанные в частях 1 и 2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w:t>
      </w:r>
      <w:r>
        <w:rPr>
          <w:rFonts w:ascii="Calibri" w:hAnsi="Calibri" w:cs="Calibri"/>
        </w:rPr>
        <w:lastRenderedPageBreak/>
        <w:t>пятьдесят процентов общего числа членов такой организации, и вступают в силу не ранее чем через десять дней после дня их принятия.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55.6. Прием в члены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индивидуальный предприниматель или юридическое лицо;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Истребование от индивидуального предпринимателя или юридического лица наряду с документами, указанными в части 2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В срок не позднее чем в течение тридцати дней со дня получения документов, указанных в части 2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отказа в приеме индивидуального предпринимателя или юридического лица в члены саморегулируемой организации являются: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непредставление индивидуальным предпринимателем или юридическим лицом в полном объеме документов, предусмотренных частью 2 настоящей статьи;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пунктом 1 части 2 настоящей статьи.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Юридическое лицо или индивидуальный предприниматель может быть членом одной или нескольких саморегулируемых организаций каждого из указанных в статье 55.3 настоящего Кодекса видов саморегулируемых организаций при условии соблюдения требования, установленного частью 2 статьи 55.8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55.7. Прекращение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саморегулируемой организации прекращается в случае: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добровольного выхода члена саморегулируемой организации из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из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несоблюдения членом саморегулируемой организации требований технических регламентов, повлекшего за собой причинение вреда;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неоднократной неуплаты в течение одного года или несвоевременной уплаты в течение одного года членских взносов;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невнесения взноса в компенсационный фонд саморегулируемой организации в установленный срок;</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части 7 статьи 55.8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Решение саморегулируемой организации об исключении из членов саморегулируемой организации может быть обжаловано в арбитражный суд.</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55.8. Допуск к работам,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При приобретении некоммерческой организацией статуса саморегулируемой организации индивидуальные предприниматели и юридические лица, являющиеся на дату приобретения указанного статуса членами такой некоммерческой организации, не получают свидетельств о допуске к работам, которые оказывают влияние на безопасность объектов капитального строительства. Указанные лица обязаны получить такие свидетельства о допуске в срок не позднее чем через один месяц со дня приобретения некоммерческой организацией статуса саморегулируемой организации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Форма такого свидетельства устанавливается органом надзора за саморегулируемыми организациями.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индивидуальным предпринимателем или юридическим лицом в полном объеме документов, предусмотренных частью 10 настоящей статьи.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12. Отказ по основаниям, не указанным в части 11 настоящей статьи, не допускается.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13. Саморегулируемая организация в срок не более чем тридцать дней со дня получения документов, предусмотренных частью 10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статьей 55.18 настоящего Кодекса, в реестр членов саморегулируемой организации необходимые сведения и направляет их в орган надзора за саморегулируемыми организациями.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пунктом 3 части 2 статьи 55.15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по решению суда;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общего собрания членов саморегулируемой организации в случае применения меры дисциплинарного воздействия в соответствии со статьей 55.15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пункте 5 части 2 статьи 55.7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55.9. Обеспечение саморегулируемой организацией доступа к информации о своей деятельности и деятельности своих членов</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 w:history="1">
        <w:r>
          <w:rPr>
            <w:rFonts w:ascii="Calibri" w:hAnsi="Calibri" w:cs="Calibri"/>
            <w:color w:val="0000FF"/>
          </w:rPr>
          <w:t>законом</w:t>
        </w:r>
      </w:hyperlink>
      <w:r>
        <w:rPr>
          <w:rFonts w:ascii="Calibri" w:hAnsi="Calibri" w:cs="Calibri"/>
        </w:rPr>
        <w:t xml:space="preserve"> "О саморегулируемых организациях", обязана размещать на своем сайте в сети "Интернет" следующую информацию и документы: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номера контактных телефонов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адрес и номера контактных телефонов органа надзора за саморегулируемыми организациями;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адрес (место нахождения) и номера контактных телефонов некоммерческих организаций, членом которых является саморегулируемая организация;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реестр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размер и порядок формирования компенсационного фонда саморегулируемой организации, перечень выплат из средств этого фонда, осуществленных по обязательствам своих членов;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размеры вступительного и регулярных членских взносов и порядок их уплаты;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документы,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состав постоянно действующего коллегиального органа управления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55.10. Исключительная компетенция общего собрания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исключительной компетенции общего собрания членов саморегулируемой организации относятся следующие вопросы: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устава некоммерческой организации, внесение в него изменений;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размеров вступительного и регулярных членских взносов и порядка их уплаты;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документов, предусмотренных частями 1 и 2 статьи 55.5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решения об исключении из членов саморегулируемой организации в соответствии с частью 2 статьи 55.7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пунктом 6 части 15 статьи 55.8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принятие иных решений, которые в соответствии с настоящим Кодексом, Федеральным </w:t>
      </w:r>
      <w:hyperlink r:id="rId26" w:history="1">
        <w:r>
          <w:rPr>
            <w:rFonts w:ascii="Calibri" w:hAnsi="Calibri" w:cs="Calibri"/>
            <w:color w:val="0000FF"/>
          </w:rPr>
          <w:t>законом</w:t>
        </w:r>
      </w:hyperlink>
      <w:r>
        <w:rPr>
          <w:rFonts w:ascii="Calibri" w:hAnsi="Calibri" w:cs="Calibri"/>
        </w:rPr>
        <w:t xml:space="preserve"> "О саморегулируемых организациях", другими федеральными законами и уставом некоммерческой организации отнесены к исключительной компетенции общего собрания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55.11. Постоянно действующий коллегиальный орган управления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некоммерческой организации или решениями ее высшего органа управления.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Срок полномочий руководителя постоянно действующего коллегиального органа управления саморегулируемой организации не может превышать два года. При этом одно и то же лицо не может быть руководителем постоянно действующего коллегиального органа управления саморегулируемой организации два срока подряд.</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55.12. Исполнительный орган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55.13. Контроль саморегулируемой организации за деятельностью своих членов</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части 2 настоящей статьи.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55.14. Рассмотрение саморегулируемой организацией жалоб на действия своих членов и обращений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статьей 55.15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Процедура рассмотрения указанных в части 1 настоящей статьи жалоб и обращений определяется документами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части 3 статьи 54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w:t>
      </w:r>
      <w:r>
        <w:rPr>
          <w:rFonts w:ascii="Calibri" w:hAnsi="Calibri" w:cs="Calibri"/>
        </w:rPr>
        <w:lastRenderedPageBreak/>
        <w:t>обнаружения указанных нарушений при строительстве, реконструкции, капитальном ремонте иных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55.15. Применение саморегулируемой организацией мер дисциплинарного воздействия в отношении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мер дисциплинарного воздействия применяются: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саморегулируемой организации выявленных нарушений в установленные сроки;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саморегулируемой организации предупреждения;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55.16. Компенсационный фонд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в пределах средств компенсационного фонда саморегулируемой организации несет субсидиарную ответственность по обязательствам своих членов, возникшим вследствие причинения вреда, в случаях, предусмотренных статьей 60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осуществление выплат из средств компенсационного фонда саморегулируемой организации, за исключением следующих случаев: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возврат ошибочно перечисленных средств;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средств компенсационного фонда саморегулируемой организации в целях его сохранения и увеличения его размера;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осуществление выплат в результате наступления субсидиарной ответственности, предусмотренной частью 1 настоящей статьи (выплаты в целях возмещения вреда и судебные издержки).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Средства компенсационного фонда саморегулируемой организации могут быть размещены в активы в целях сохранения и увеличения его размера, за исключением размещения на банковских счетах членов такой саморегулируемой организации и в их ценные бумаги.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осуществления выплат из средств компенсационного фонда саморегулируемой организации в соответствии со статьей 60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55.17. Ведение реестра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обязана вести реестр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В реестре членов саморегулируемой организации в отношении каждого ее члена должны содержаться следующие сведения: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Саморегулируемая организация в день принятия соответствующего решения размещает на своем сайте в сети "Интернет", вносит в реестр членов саморегулируемой организации сведения о выдаче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Форма выписки из реестра членов саморегулируемой организации устанавливается органом надзора за саморегулируемыми организациями.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55.18. Ведение государственного реестра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реестра саморегулируемых организаций осуществляется органом надзора за саморегулируемыми организациями.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государственный реестр саморегулируемых организаций вносятся следующие сведения в отношении каждой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 контактного телефона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вид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перечень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Внесение в государственный реестр саморегулируемых организаций предусмотренных частью 2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течение семи рабочих дней со дня предоставления некоммерческой организацией документов, необходимых для приобретения статуса саморегулируемой организации, и в течение трех рабочих дней со дня получения им уведомления о принятых саморегулируемой организацией решениях о выдаче члену саморегулируемой организации свидетельства о допуске к определенным видам работ, которые оказывают влияние на безопасность объектов капитального строительства, о внесении изменений в свидетельство о допуске к указанным видам работ, о приостановлении, о возобновлении, об отказе в возобновлении или о прекращении действия свидетельства о допуске члена саморегулируемой организации к указанным работам, о принятых общим собранием членов саморегулируемой организации или постоянно действующим коллегиальным органом управления саморегулируемой организации решениях.</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саморегулируемой организацией требований настоящего Кодекса при принятии ею решений, которые указаны в части 4 настоящей статьи и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Член саморегулируемой организации или саморегулируемая организация обязаны уведомить в письменной форме об изменении сведений, указанных в пунктах 1, 2 и 4 части 2 настоящей статьи, орган надзора за саморегулируемыми организациями и одновременно представить соответствующие документы.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Внесение сведений в государственный реестр саморегулируемых организаций, изменение таких сведений осуществляются без взимания платы.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55.19. Государственный контроль (надзор) за деятельностью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контроль (надзор) за деятельностью саморегулируемых организаций осуществляется органом надзора за саморегулируемыми организациями путем проведения плановых и внеплановых проверок.</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Плановая проверка деятельности саморегулируемой организации проводится один раз в два года в соответствии с планом, утвержденным органом надзора за саморегулируемыми организациями.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Внеплановая проверка деятельности саморегулируемой организации может проводиться в целях контроля за исполнением предписаний об устранении нарушений, выявленных в ходе плановых проверок ее деятельности. Решение о проведении внеплановой проверки также принимается органом надзора за саморегулируемыми организациями на основании заявлений юридических лиц, физических лиц,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правоохранительных органов о нарушении саморегулируемой организацией или ее членами требований к саморегулируемым организациям и их деятельности, установленных настоящим Кодексом, другими федеральными законами.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(надзора) за деятельностью саморегулируемой организации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саморегулируемой организацией требований настоящего Кодекса, других федеральных законов орган надзора за саморегулируемыми организациями направляет в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арбитражный суд.</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Саморегулируемая организация обязана представлять в орган надзора за саморегулируемыми организациями по его запросу информацию, необходимую для осуществления им своих функций.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неисполнения саморегулируемой организацией требований статьи 55.4 настоящего Кодекса и в иных предусмотренных федеральными законами случаях орган надзора за саморегулируемыми организациями вправе обратиться в арбитражный суд с требованием об исключении сведений о некоммерческой организации из государственного реестра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55.20. Национальные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Создаются национальные объединения саморегулируемых организаций следующих видов: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Национальное объединение саморегулируемых организаций, основанных на членстве лиц, выполняющих инженерные изыскания;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Национальное объединение саморегулируемых организаций, основанных на членстве лиц, осуществляющих подготовку проектной документации;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Национальное объединение саморегулируемых организаций, основанных на членстве лиц, осуществляющих строительство.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7"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Основными функциями национальных объединений саморегулируемых организаций являются: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защита интересов саморегулируемых организаций соответствующих видов;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обращений, ходатайств, жалоб саморегулируемых организаций соответствующих видов.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55.21. Всероссийский съезд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Национального объединения саморегулируемых организаций является Всероссийский съезд саморегулируемых организаций соответствующего вида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Всероссийский съезд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принимает устав Национального объединения саморегулируемых организаций и утверждает внесение в него изменений;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утверждает смету расходов на содержание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регламент Съезда;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место нахождения совета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иные предусмотренные уставом Национального объединения саморегулируемых организаций функции.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55.22. Совет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Совет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избирает из своего состава президента Национального объединения саморегулируемых организаций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При этом одно и то же лицо не может занимать должность президента Национального объединения саморегулируемых организаций два срока подряд;</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информационное обеспечение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методическую деятельность;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созывает не реже чем один раз в два года Всероссийский съезд саморегулируемых организаций, формирует его повестку дня;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распоряжается имуществом Национального объединения саморегулируемых организаций в соответствии со сметой и с назначением имущества;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норму представительства от саморегулируемых организаций на Съезд;</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регламент совета Национального объединения саморегулируемых организаций и штатное расписание аппарата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уставом Национального объединения саморегулируемых организаций функции.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w:t>
      </w:r>
      <w:r>
        <w:rPr>
          <w:rFonts w:ascii="Calibri" w:hAnsi="Calibri" w:cs="Calibri"/>
        </w:rPr>
        <w:lastRenderedPageBreak/>
        <w:t>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8" w:history="1">
        <w:r>
          <w:rPr>
            <w:rFonts w:ascii="Calibri" w:hAnsi="Calibri" w:cs="Calibri"/>
            <w:color w:val="0000FF"/>
          </w:rPr>
          <w:t>статью 60</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60. Возмещение вреда, причиненного вследствие недостатков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Возмещение вреда, причиненного вследствие недостатков работ по инженерным изысканиям, осуществляется лицом, выполнившим такие работы. Солидарно субсидиарную ответственность за причинение указанного вреда несут: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29" w:history="1">
        <w:r>
          <w:rPr>
            <w:rFonts w:ascii="Calibri" w:hAnsi="Calibri" w:cs="Calibri"/>
            <w:color w:val="0000FF"/>
          </w:rPr>
          <w:t>закон</w:t>
        </w:r>
      </w:hyperlink>
      <w:r>
        <w:rPr>
          <w:rFonts w:ascii="Calibri" w:hAnsi="Calibri" w:cs="Calibri"/>
        </w:rPr>
        <w:t xml:space="preserve"> от 27.07.2010 N 240-ФЗ;</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вреда, причиненного вследствие недостатков работ по подготовке проектной документации, осуществляется лицом, выполнившим такие работы. Солидарно субсидиарную ответственность за причинение указанного вреда несут: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0" w:history="1">
        <w:r>
          <w:rPr>
            <w:rFonts w:ascii="Calibri" w:hAnsi="Calibri" w:cs="Calibri"/>
            <w:color w:val="0000FF"/>
          </w:rPr>
          <w:t>закон</w:t>
        </w:r>
      </w:hyperlink>
      <w:r>
        <w:rPr>
          <w:rFonts w:ascii="Calibri" w:hAnsi="Calibri" w:cs="Calibri"/>
        </w:rPr>
        <w:t xml:space="preserve"> от 27.07.2010 N 240-ФЗ;</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Возмещение вреда, причиненного вследствие недостатков работ по строительству, реконструкции, капитальному ремонту объекта капитального строительства, осуществляется лицом, выполнившим такие работы. Солидарно субсидиарную ответственность за причинение указанного вреда несут:</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1" w:history="1">
        <w:r>
          <w:rPr>
            <w:rFonts w:ascii="Calibri" w:hAnsi="Calibri" w:cs="Calibri"/>
            <w:color w:val="0000FF"/>
          </w:rPr>
          <w:t>закон</w:t>
        </w:r>
      </w:hyperlink>
      <w:r>
        <w:rPr>
          <w:rFonts w:ascii="Calibri" w:hAnsi="Calibri" w:cs="Calibri"/>
        </w:rPr>
        <w:t xml:space="preserve"> от 27.07.2010 N 240-ФЗ;</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причинения вреда вследствие недостатков работ, которые оказывают влияние на безопасность объектов капитального строительства, при наличии у лица, выполнившего такие работы, договора гражданской ответственности, которая может наступить в случае причинения вреда вследствие недостатков таких работ, указанный вред возмещается за счет средств, полученных по договору данного страхования, и за счет средств лица, выполнившего такие работы. При этом положения частей 1 - 3 настоящей статьи, предусматривающие солидарную субсидиарную ответственность Российской Федерации, субъекта Российской Федерации, организации, которая провела негосударственную экспертизу проектной документации, саморегулируемой организации, выдавшей свидетельство о допуске к таким работам, применяются при наличии следующих условий: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для возмещения указанного вреда недостаточно средств, полученных по договору страхования ответственности;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выполнившее работы, которые оказывают влияние на безопасность объектов капитального строительства, отказалось удовлетворить требование о возмещении вреда либо </w:t>
      </w:r>
      <w:r>
        <w:rPr>
          <w:rFonts w:ascii="Calibri" w:hAnsi="Calibri" w:cs="Calibri"/>
        </w:rPr>
        <w:lastRenderedPageBreak/>
        <w:t>заказчик или третье лицо не получили от него в разумный срок ответ на предъявленное требование о возмещении вреда.".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2</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32" w:history="1">
        <w:r>
          <w:rPr>
            <w:rFonts w:ascii="Calibri" w:hAnsi="Calibri" w:cs="Calibri"/>
            <w:color w:val="0000FF"/>
          </w:rPr>
          <w:t>закон</w:t>
        </w:r>
      </w:hyperlink>
      <w:r>
        <w:rPr>
          <w:rFonts w:ascii="Calibri" w:hAnsi="Calibri" w:cs="Calibri"/>
        </w:rPr>
        <w:t xml:space="preserve"> от 12 января 1996 года N 7-ФЗ "О некоммерческих организациях" (Собрание законодательства Российской Федерации, 1996, N 3, ст. 145; 1998, N 48, ст. 5849; 2002, N 52, ст. 5141; 2006, N 3, ст. 282; N 45, ст. 4627; 2007, N 1, ст. 39) следующие изменения: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33" w:history="1">
        <w:r>
          <w:rPr>
            <w:rFonts w:ascii="Calibri" w:hAnsi="Calibri" w:cs="Calibri"/>
            <w:color w:val="0000FF"/>
          </w:rPr>
          <w:t>статье 8</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34" w:history="1">
        <w:r>
          <w:rPr>
            <w:rFonts w:ascii="Calibri" w:hAnsi="Calibri" w:cs="Calibri"/>
            <w:color w:val="0000FF"/>
          </w:rPr>
          <w:t>абзац второй пункта 1</w:t>
        </w:r>
      </w:hyperlink>
      <w:r>
        <w:rPr>
          <w:rFonts w:ascii="Calibri" w:hAnsi="Calibri" w:cs="Calibri"/>
        </w:rPr>
        <w:t xml:space="preserve"> дополнить словами ", если иное не установлено федеральным законом";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35" w:history="1">
        <w:r>
          <w:rPr>
            <w:rFonts w:ascii="Calibri" w:hAnsi="Calibri" w:cs="Calibri"/>
            <w:color w:val="0000FF"/>
          </w:rPr>
          <w:t>пункт 2</w:t>
        </w:r>
      </w:hyperlink>
      <w:r>
        <w:rPr>
          <w:rFonts w:ascii="Calibri" w:hAnsi="Calibri" w:cs="Calibri"/>
        </w:rPr>
        <w:t xml:space="preserve"> дополнить словами ", за исключением случаев, если некоммерческим партнерством приобретен статус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36" w:history="1">
        <w:r>
          <w:rPr>
            <w:rFonts w:ascii="Calibri" w:hAnsi="Calibri" w:cs="Calibri"/>
            <w:color w:val="0000FF"/>
          </w:rPr>
          <w:t>пункте 4</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абзац первый</w:t>
        </w:r>
      </w:hyperlink>
      <w:r>
        <w:rPr>
          <w:rFonts w:ascii="Calibri" w:hAnsi="Calibri" w:cs="Calibri"/>
        </w:rPr>
        <w:t xml:space="preserve"> дополнить словами ", за исключением случаев, если некоммерческим партнерством приобретен статус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абзац второй</w:t>
        </w:r>
      </w:hyperlink>
      <w:r>
        <w:rPr>
          <w:rFonts w:ascii="Calibri" w:hAnsi="Calibri" w:cs="Calibri"/>
        </w:rPr>
        <w:t xml:space="preserve"> дополнить словами ", за исключением случаев, если некоммерческим партнерством приобретен статус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39" w:history="1">
        <w:r>
          <w:rPr>
            <w:rFonts w:ascii="Calibri" w:hAnsi="Calibri" w:cs="Calibri"/>
            <w:color w:val="0000FF"/>
          </w:rPr>
          <w:t>пункте 4 статьи 17</w:t>
        </w:r>
      </w:hyperlink>
      <w:r>
        <w:rPr>
          <w:rFonts w:ascii="Calibri" w:hAnsi="Calibri" w:cs="Calibri"/>
        </w:rPr>
        <w:t xml:space="preserve"> слова "или товарищество" заменить словами ", товарищество или некоммерческое партнерство";</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0" w:history="1">
        <w:r>
          <w:rPr>
            <w:rFonts w:ascii="Calibri" w:hAnsi="Calibri" w:cs="Calibri"/>
            <w:color w:val="0000FF"/>
          </w:rPr>
          <w:t>пункт 2 статьи 28</w:t>
        </w:r>
      </w:hyperlink>
      <w:r>
        <w:rPr>
          <w:rFonts w:ascii="Calibri" w:hAnsi="Calibri" w:cs="Calibri"/>
        </w:rPr>
        <w:t xml:space="preserve"> дополнить словами ", а также другое разграничение компетенции между органами управления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3</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41"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 2002, N 11, ст. 1020; N 50, ст. 4925; 2003, N 2, ст. 169; N 11, ст. 956; N 13, ст. 1178; 2005, N 13, ст. 1078; N 27, ст. 2719; 2006, N 1, ст. 11; N 31, ст. 3455; N 50, ст. 5279; 2007, N 1, ст. 7, 15; N 30, ст. 3748, 3749, 3750; N 45, ст. 5427; N 46, ст. 5554; N 50, ст. 6247; 2008, N 18, ст. 1944) следующие изменения:</w:t>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Пункт 1 статьи 3 вступает в силу с 1 января 2010 года (</w:t>
      </w:r>
      <w:hyperlink r:id="rId42" w:history="1">
        <w:r>
          <w:rPr>
            <w:rFonts w:ascii="Calibri" w:hAnsi="Calibri" w:cs="Calibri"/>
            <w:color w:val="0000FF"/>
          </w:rPr>
          <w:t>статья 8</w:t>
        </w:r>
      </w:hyperlink>
      <w:r>
        <w:rPr>
          <w:rFonts w:ascii="Calibri" w:hAnsi="Calibri" w:cs="Calibri"/>
        </w:rPr>
        <w:t xml:space="preserve"> данного документа).</w:t>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 w:history="1">
        <w:r>
          <w:rPr>
            <w:rFonts w:ascii="Calibri" w:hAnsi="Calibri" w:cs="Calibri"/>
            <w:color w:val="0000FF"/>
          </w:rPr>
          <w:t>подпункты 101.1</w:t>
        </w:r>
      </w:hyperlink>
      <w:r>
        <w:rPr>
          <w:rFonts w:ascii="Calibri" w:hAnsi="Calibri" w:cs="Calibri"/>
        </w:rPr>
        <w:t xml:space="preserve"> - </w:t>
      </w:r>
      <w:hyperlink r:id="rId44" w:history="1">
        <w:r>
          <w:rPr>
            <w:rFonts w:ascii="Calibri" w:hAnsi="Calibri" w:cs="Calibri"/>
            <w:color w:val="0000FF"/>
          </w:rPr>
          <w:t>101.3 пункта 1 статьи 17</w:t>
        </w:r>
      </w:hyperlink>
      <w:r>
        <w:rPr>
          <w:rFonts w:ascii="Calibri" w:hAnsi="Calibri" w:cs="Calibri"/>
        </w:rPr>
        <w:t xml:space="preserve"> признать утратившими силу;</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45" w:history="1">
        <w:r>
          <w:rPr>
            <w:rFonts w:ascii="Calibri" w:hAnsi="Calibri" w:cs="Calibri"/>
            <w:color w:val="0000FF"/>
          </w:rPr>
          <w:t>пункте 6.1 статьи 18</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46" w:history="1">
        <w:r>
          <w:rPr>
            <w:rFonts w:ascii="Calibri" w:hAnsi="Calibri" w:cs="Calibri"/>
            <w:color w:val="0000FF"/>
          </w:rPr>
          <w:t>абзаце первом</w:t>
        </w:r>
      </w:hyperlink>
      <w:r>
        <w:rPr>
          <w:rFonts w:ascii="Calibri" w:hAnsi="Calibri" w:cs="Calibri"/>
        </w:rPr>
        <w:t xml:space="preserve"> слова "1 июля 2008" заменить словами "1 января 2010";</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7"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лицензий на осуществление указанных видов деятельности прекращается с 1 января 2009 года.".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4</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48"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2005, N 1, ст. 9, 13, 40, 45; N 10, ст. 763; N 13, ст. 1075, 1077; N 19, ст. 1752; N 27, ст. 2719, 2721; N 30, ст. 3104, 3131; N 50, ст. 5247; N 52, ст. 5596; 2006, N 1, ст. 10; N 2, ст. 172; N 6, ст. 636; N 10, ст. 1067; N 12, ст. 1234; N 17, ст. 1776; N 18, ст. 1907; N 19, ст. 2066; N 23, ст. 2380; N 28, ст. 2975; N 30, ст. 3287; N 31, ст. 3420, 3432, 3438, 3452; N 45, ст. 4641; N 50, ст. 5279; N 52, ст. 5498; 2007, N 1, ст. 21, 29; N 16, ст. 1825; N 26, ст. 3089; N 30, ст. 3755; N 31, ст. 4007, 4008, 4015; N 41, ст. 4845; N 43, ст. 5084; N 46, ст. 5553; N 50, ст. 6246; 2008, N 18, ст. 1941; N 20, ст. 2251) следующие изменения: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9" w:history="1">
        <w:r>
          <w:rPr>
            <w:rFonts w:ascii="Calibri" w:hAnsi="Calibri" w:cs="Calibri"/>
            <w:color w:val="0000FF"/>
          </w:rPr>
          <w:t>дополнить</w:t>
        </w:r>
      </w:hyperlink>
      <w:r>
        <w:rPr>
          <w:rFonts w:ascii="Calibri" w:hAnsi="Calibri" w:cs="Calibri"/>
        </w:rPr>
        <w:t xml:space="preserve"> статьей 9.5.1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сорока тысяч рублей.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Повторное в течение года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0" w:history="1">
        <w:r>
          <w:rPr>
            <w:rFonts w:ascii="Calibri" w:hAnsi="Calibri" w:cs="Calibri"/>
            <w:color w:val="0000FF"/>
          </w:rPr>
          <w:t>статье 23.1</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1" w:history="1">
        <w:r>
          <w:rPr>
            <w:rFonts w:ascii="Calibri" w:hAnsi="Calibri" w:cs="Calibri"/>
            <w:color w:val="0000FF"/>
          </w:rPr>
          <w:t>часть 2</w:t>
        </w:r>
      </w:hyperlink>
      <w:r>
        <w:rPr>
          <w:rFonts w:ascii="Calibri" w:hAnsi="Calibri" w:cs="Calibri"/>
        </w:rPr>
        <w:t xml:space="preserve"> после цифр "9.5," дополнить словами "частью 3 статьи 9.5.1, статьями";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52" w:history="1">
        <w:r>
          <w:rPr>
            <w:rFonts w:ascii="Calibri" w:hAnsi="Calibri" w:cs="Calibri"/>
            <w:color w:val="0000FF"/>
          </w:rPr>
          <w:t>абзац третий части 3</w:t>
        </w:r>
      </w:hyperlink>
      <w:r>
        <w:rPr>
          <w:rFonts w:ascii="Calibri" w:hAnsi="Calibri" w:cs="Calibri"/>
        </w:rPr>
        <w:t xml:space="preserve"> после цифр "9.5," дополнить цифрами "9.5.1,";</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3" w:history="1">
        <w:r>
          <w:rPr>
            <w:rFonts w:ascii="Calibri" w:hAnsi="Calibri" w:cs="Calibri"/>
            <w:color w:val="0000FF"/>
          </w:rPr>
          <w:t>главу 23</w:t>
        </w:r>
      </w:hyperlink>
      <w:r>
        <w:rPr>
          <w:rFonts w:ascii="Calibri" w:hAnsi="Calibri" w:cs="Calibri"/>
        </w:rPr>
        <w:t xml:space="preserve"> дополнить статьей 23.69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статьей 9.5.1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федерального органа исполнительной власти;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указанного федерального органа исполнительной власти, их заместители.";</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w:t>
      </w:r>
      <w:hyperlink r:id="rId54" w:history="1">
        <w:r>
          <w:rPr>
            <w:rFonts w:ascii="Calibri" w:hAnsi="Calibri" w:cs="Calibri"/>
            <w:color w:val="0000FF"/>
          </w:rPr>
          <w:t>часть 2 статьи 28.3</w:t>
        </w:r>
      </w:hyperlink>
      <w:r>
        <w:rPr>
          <w:rFonts w:ascii="Calibri" w:hAnsi="Calibri" w:cs="Calibri"/>
        </w:rPr>
        <w:t xml:space="preserve"> дополнить пунктом 89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"89) должностные лица органов исполнительной власти, уполномоченных на осуществление государственного строительного надзора, - об административных правонарушениях, предусмотренных статьей 9.5.1 настоящего Кодекса.".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5</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55" w:history="1">
        <w:r>
          <w:rPr>
            <w:rFonts w:ascii="Calibri" w:hAnsi="Calibri" w:cs="Calibri"/>
            <w:color w:val="0000FF"/>
          </w:rPr>
          <w:t>закон</w:t>
        </w:r>
      </w:hyperlink>
      <w:r>
        <w:rPr>
          <w:rFonts w:ascii="Calibri" w:hAnsi="Calibri" w:cs="Calibri"/>
        </w:rP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 N 50, ст. 6237; 2008, N 20, ст. 2251) дополнить статьей 3.2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3.2</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 До 1 января 2010 года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разрешается по выбору исполнителя соответствующих видов работ на основании: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лицензии, выданной в соответствии с Федеральным </w:t>
      </w:r>
      <w:hyperlink r:id="rId56" w:history="1">
        <w:r>
          <w:rPr>
            <w:rFonts w:ascii="Calibri" w:hAnsi="Calibri" w:cs="Calibri"/>
            <w:color w:val="0000FF"/>
          </w:rPr>
          <w:t>законом</w:t>
        </w:r>
      </w:hyperlink>
      <w:r>
        <w:rPr>
          <w:rFonts w:ascii="Calibri" w:hAnsi="Calibri" w:cs="Calibri"/>
        </w:rP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57" w:history="1">
        <w:r>
          <w:rPr>
            <w:rFonts w:ascii="Calibri" w:hAnsi="Calibri" w:cs="Calibri"/>
            <w:color w:val="0000FF"/>
          </w:rPr>
          <w:t>кодексом</w:t>
        </w:r>
      </w:hyperlink>
      <w:r>
        <w:rPr>
          <w:rFonts w:ascii="Calibri" w:hAnsi="Calibri" w:cs="Calibri"/>
        </w:rP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1 января 2010 года после установления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6</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59" w:history="1">
        <w:r>
          <w:rPr>
            <w:rFonts w:ascii="Calibri" w:hAnsi="Calibri" w:cs="Calibri"/>
            <w:color w:val="0000FF"/>
          </w:rPr>
          <w:t>закон</w:t>
        </w:r>
      </w:hyperlink>
      <w:r>
        <w:rPr>
          <w:rFonts w:ascii="Calibri" w:hAnsi="Calibri" w:cs="Calibri"/>
        </w:rPr>
        <w:t xml:space="preserve"> от 1 декабря 2007 года N 315-ФЗ "О саморегулируемых организациях" (Собрание законодательства Российской Федерации, 2007, N 49, ст. 6076) следующие изменения: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60" w:history="1">
        <w:r>
          <w:rPr>
            <w:rFonts w:ascii="Calibri" w:hAnsi="Calibri" w:cs="Calibri"/>
            <w:color w:val="0000FF"/>
          </w:rPr>
          <w:t>части 2 статьи 1</w:t>
        </w:r>
      </w:hyperlink>
      <w:r>
        <w:rPr>
          <w:rFonts w:ascii="Calibri" w:hAnsi="Calibri" w:cs="Calibri"/>
        </w:rPr>
        <w:t xml:space="preserve"> слова "Особенности приобретения и прекращения статуса саморегулируемых организаций, деятельности саморегулируемых организаций и" заменить словами "Особенности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61" w:history="1">
        <w:r>
          <w:rPr>
            <w:rFonts w:ascii="Calibri" w:hAnsi="Calibri" w:cs="Calibri"/>
            <w:color w:val="0000FF"/>
          </w:rPr>
          <w:t>части 3 статьи 2</w:t>
        </w:r>
      </w:hyperlink>
      <w:r>
        <w:rPr>
          <w:rFonts w:ascii="Calibri" w:hAnsi="Calibri" w:cs="Calibri"/>
        </w:rPr>
        <w:t xml:space="preserve"> слов "на территории Российской Федерации" исключить;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62" w:history="1">
        <w:r>
          <w:rPr>
            <w:rFonts w:ascii="Calibri" w:hAnsi="Calibri" w:cs="Calibri"/>
            <w:color w:val="0000FF"/>
          </w:rPr>
          <w:t>статье 3</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в </w:t>
      </w:r>
      <w:hyperlink r:id="rId63" w:history="1">
        <w:r>
          <w:rPr>
            <w:rFonts w:ascii="Calibri" w:hAnsi="Calibri" w:cs="Calibri"/>
            <w:color w:val="0000FF"/>
          </w:rPr>
          <w:t>части 1</w:t>
        </w:r>
      </w:hyperlink>
      <w:r>
        <w:rPr>
          <w:rFonts w:ascii="Calibri" w:hAnsi="Calibri" w:cs="Calibri"/>
        </w:rPr>
        <w:t xml:space="preserve"> слово "саморегулирования" заменить словами ", предусмотренных настоящим Федеральным законом и другими федеральными законами";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64" w:history="1">
        <w:r>
          <w:rPr>
            <w:rFonts w:ascii="Calibri" w:hAnsi="Calibri" w:cs="Calibri"/>
            <w:color w:val="0000FF"/>
          </w:rPr>
          <w:t>части 3</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5" w:history="1">
        <w:r>
          <w:rPr>
            <w:rFonts w:ascii="Calibri" w:hAnsi="Calibri" w:cs="Calibri"/>
            <w:color w:val="0000FF"/>
          </w:rPr>
          <w:t>абзаце первом</w:t>
        </w:r>
      </w:hyperlink>
      <w:r>
        <w:rPr>
          <w:rFonts w:ascii="Calibri" w:hAnsi="Calibri" w:cs="Calibri"/>
        </w:rPr>
        <w:t xml:space="preserve"> слово "только" исключить;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66" w:history="1">
        <w:r>
          <w:rPr>
            <w:rFonts w:ascii="Calibri" w:hAnsi="Calibri" w:cs="Calibri"/>
            <w:color w:val="0000FF"/>
          </w:rPr>
          <w:t>пункте 3</w:t>
        </w:r>
      </w:hyperlink>
      <w:r>
        <w:rPr>
          <w:rFonts w:ascii="Calibri" w:hAnsi="Calibri" w:cs="Calibri"/>
        </w:rPr>
        <w:t xml:space="preserve"> слова "посредством установления в отношении членов саморегулируемой организации требования страхования, указанного в пункте 1 части 1 статьи 13 настоящего Федерального закона, и посредством формирования компенсационного фонда саморегулируемой организации" заменить словами "в соответствии со статьей 13 настоящего Федерального закона";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67" w:history="1">
        <w:r>
          <w:rPr>
            <w:rFonts w:ascii="Calibri" w:hAnsi="Calibri" w:cs="Calibri"/>
            <w:color w:val="0000FF"/>
          </w:rPr>
          <w:t>части 4</w:t>
        </w:r>
      </w:hyperlink>
      <w:r>
        <w:rPr>
          <w:rFonts w:ascii="Calibri" w:hAnsi="Calibri" w:cs="Calibri"/>
        </w:rPr>
        <w:t xml:space="preserve"> слова "Для осуществления деятельности" заменить словами "В случае, если иное не установлено федеральным законом, для осуществления деятельности";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68" w:history="1">
        <w:r>
          <w:rPr>
            <w:rFonts w:ascii="Calibri" w:hAnsi="Calibri" w:cs="Calibri"/>
            <w:color w:val="0000FF"/>
          </w:rPr>
          <w:t>первое предложение части 5</w:t>
        </w:r>
      </w:hyperlink>
      <w:r>
        <w:rPr>
          <w:rFonts w:ascii="Calibri" w:hAnsi="Calibri" w:cs="Calibri"/>
        </w:rPr>
        <w:t xml:space="preserve"> дополнить словами ", если иное не установлено федеральным законом";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69" w:history="1">
        <w:r>
          <w:rPr>
            <w:rFonts w:ascii="Calibri" w:hAnsi="Calibri" w:cs="Calibri"/>
            <w:color w:val="0000FF"/>
          </w:rPr>
          <w:t>часть 6</w:t>
        </w:r>
      </w:hyperlink>
      <w:r>
        <w:rPr>
          <w:rFonts w:ascii="Calibri" w:hAnsi="Calibri" w:cs="Calibri"/>
        </w:rPr>
        <w:t xml:space="preserve"> дополнить словами "и утрачивает статус саморегулируемой организации с даты исключения сведений о некоммерческой организации из указанного реестра";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70" w:history="1">
        <w:r>
          <w:rPr>
            <w:rFonts w:ascii="Calibri" w:hAnsi="Calibri" w:cs="Calibri"/>
            <w:color w:val="0000FF"/>
          </w:rPr>
          <w:t>статье 4</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1" w:history="1">
        <w:r>
          <w:rPr>
            <w:rFonts w:ascii="Calibri" w:hAnsi="Calibri" w:cs="Calibri"/>
            <w:color w:val="0000FF"/>
          </w:rPr>
          <w:t>части 2</w:t>
        </w:r>
      </w:hyperlink>
      <w:r>
        <w:rPr>
          <w:rFonts w:ascii="Calibri" w:hAnsi="Calibri" w:cs="Calibri"/>
        </w:rPr>
        <w:t xml:space="preserve"> слово "особенности" заменить словами "иные требования, стандарты и правила, а также особенности содержания,", слова "для определенных видов предпринимательской или профессиональной деятельности" исключить;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72" w:history="1">
        <w:r>
          <w:rPr>
            <w:rFonts w:ascii="Calibri" w:hAnsi="Calibri" w:cs="Calibri"/>
            <w:color w:val="0000FF"/>
          </w:rPr>
          <w:t>части 5</w:t>
        </w:r>
      </w:hyperlink>
      <w:r>
        <w:rPr>
          <w:rFonts w:ascii="Calibri" w:hAnsi="Calibri" w:cs="Calibri"/>
        </w:rPr>
        <w:t xml:space="preserve"> слова "Стандарты и правила саморегулируемой организации должны предусматривать" заменить словами "Саморегулируемая организация должна установить", после слов "а также" дополнить словом "обеспечить";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73" w:history="1">
        <w:r>
          <w:rPr>
            <w:rFonts w:ascii="Calibri" w:hAnsi="Calibri" w:cs="Calibri"/>
            <w:color w:val="0000FF"/>
          </w:rPr>
          <w:t>части 2 статьи 5</w:t>
        </w:r>
      </w:hyperlink>
      <w:r>
        <w:rPr>
          <w:rFonts w:ascii="Calibri" w:hAnsi="Calibri" w:cs="Calibri"/>
        </w:rPr>
        <w:t xml:space="preserve"> слова "для осуществления предпринимательской или профессиональной деятельности определенного вида" исключить;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74" w:history="1">
        <w:r>
          <w:rPr>
            <w:rFonts w:ascii="Calibri" w:hAnsi="Calibri" w:cs="Calibri"/>
            <w:color w:val="0000FF"/>
          </w:rPr>
          <w:t>статье 6</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75" w:history="1">
        <w:r>
          <w:rPr>
            <w:rFonts w:ascii="Calibri" w:hAnsi="Calibri" w:cs="Calibri"/>
            <w:color w:val="0000FF"/>
          </w:rPr>
          <w:t>части 1</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6" w:history="1">
        <w:r>
          <w:rPr>
            <w:rFonts w:ascii="Calibri" w:hAnsi="Calibri" w:cs="Calibri"/>
            <w:color w:val="0000FF"/>
          </w:rPr>
          <w:t>пункте 1</w:t>
        </w:r>
      </w:hyperlink>
      <w:r>
        <w:rPr>
          <w:rFonts w:ascii="Calibri" w:hAnsi="Calibri" w:cs="Calibri"/>
        </w:rPr>
        <w:t xml:space="preserve"> слова "требования к членству" заменить словами "условия членства", слова ", в том числе требования к вступлению в саморегулируемую организацию" исключить;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77" w:history="1">
        <w:r>
          <w:rPr>
            <w:rFonts w:ascii="Calibri" w:hAnsi="Calibri" w:cs="Calibri"/>
            <w:color w:val="0000FF"/>
          </w:rPr>
          <w:t>пункте 4</w:t>
        </w:r>
      </w:hyperlink>
      <w:r>
        <w:rPr>
          <w:rFonts w:ascii="Calibri" w:hAnsi="Calibri" w:cs="Calibri"/>
        </w:rPr>
        <w:t xml:space="preserve"> слова "уставом саморегулируемой организации" заменить словами "уставом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дополнить</w:t>
        </w:r>
      </w:hyperlink>
      <w:r>
        <w:rPr>
          <w:rFonts w:ascii="Calibri" w:hAnsi="Calibri" w:cs="Calibri"/>
        </w:rPr>
        <w:t xml:space="preserve"> пунктом 8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hyperlink r:id="rId79" w:history="1">
        <w:r>
          <w:rPr>
            <w:rFonts w:ascii="Calibri" w:hAnsi="Calibri" w:cs="Calibri"/>
            <w:color w:val="0000FF"/>
          </w:rPr>
          <w:t>дополнить</w:t>
        </w:r>
      </w:hyperlink>
      <w:r>
        <w:rPr>
          <w:rFonts w:ascii="Calibri" w:hAnsi="Calibri" w:cs="Calibri"/>
        </w:rPr>
        <w:t xml:space="preserve"> пунктом 9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80" w:history="1">
        <w:r>
          <w:rPr>
            <w:rFonts w:ascii="Calibri" w:hAnsi="Calibri" w:cs="Calibri"/>
            <w:color w:val="0000FF"/>
          </w:rPr>
          <w:t>часть 2</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Саморегулируемая организация наряду с установленными частью 1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81" w:history="1">
        <w:r>
          <w:rPr>
            <w:rFonts w:ascii="Calibri" w:hAnsi="Calibri" w:cs="Calibri"/>
            <w:color w:val="0000FF"/>
          </w:rPr>
          <w:t>части 3</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2" w:history="1">
        <w:r>
          <w:rPr>
            <w:rFonts w:ascii="Calibri" w:hAnsi="Calibri" w:cs="Calibri"/>
            <w:color w:val="0000FF"/>
          </w:rPr>
          <w:t>абзаце первом</w:t>
        </w:r>
      </w:hyperlink>
      <w:r>
        <w:rPr>
          <w:rFonts w:ascii="Calibri" w:hAnsi="Calibri" w:cs="Calibri"/>
        </w:rPr>
        <w:t xml:space="preserve"> слова "В соответствии с установленными настоящей статьей основными функциями в процессе осуществления своей деятельности саморегулируемая" заменить словом "Саморегулируемая";</w:t>
      </w:r>
    </w:p>
    <w:p w:rsidR="00BB0712" w:rsidRDefault="00BB0712">
      <w:pPr>
        <w:autoSpaceDE w:val="0"/>
        <w:autoSpaceDN w:val="0"/>
        <w:adjustRightInd w:val="0"/>
        <w:spacing w:after="0" w:line="240" w:lineRule="auto"/>
        <w:ind w:firstLine="540"/>
        <w:jc w:val="both"/>
        <w:rPr>
          <w:rFonts w:ascii="Calibri" w:hAnsi="Calibri" w:cs="Calibri"/>
        </w:rPr>
      </w:pPr>
      <w:hyperlink r:id="rId83" w:history="1">
        <w:r>
          <w:rPr>
            <w:rFonts w:ascii="Calibri" w:hAnsi="Calibri" w:cs="Calibri"/>
            <w:color w:val="0000FF"/>
          </w:rPr>
          <w:t>пункт 1</w:t>
        </w:r>
      </w:hyperlink>
      <w:r>
        <w:rPr>
          <w:rFonts w:ascii="Calibri" w:hAnsi="Calibri" w:cs="Calibri"/>
        </w:rPr>
        <w:t xml:space="preserve"> признать утратившим силу;</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84" w:history="1">
        <w:r>
          <w:rPr>
            <w:rFonts w:ascii="Calibri" w:hAnsi="Calibri" w:cs="Calibri"/>
            <w:color w:val="0000FF"/>
          </w:rPr>
          <w:t>части 4</w:t>
        </w:r>
      </w:hyperlink>
      <w:r>
        <w:rPr>
          <w:rFonts w:ascii="Calibri" w:hAnsi="Calibri" w:cs="Calibri"/>
        </w:rPr>
        <w:t xml:space="preserve"> слова "предусмотренные настоящим Федеральным законом и другими федеральными законами, с учетом особенностей, установленных для предпринимательской или профессиональной деятельности определенного вида" заменить словами "если ограничение ее прав не предусмотрено федеральным законом и (или) ее учредительными документами";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85" w:history="1">
        <w:r>
          <w:rPr>
            <w:rFonts w:ascii="Calibri" w:hAnsi="Calibri" w:cs="Calibri"/>
            <w:color w:val="0000FF"/>
          </w:rPr>
          <w:t>часть 5</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обязана осуществлять функции саморегулируемой организации, предусмотренные пунктами 1, 2, 4, 7 - 9 части 1 настоящей статьи.";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w:t>
      </w:r>
      <w:hyperlink r:id="rId86" w:history="1">
        <w:r>
          <w:rPr>
            <w:rFonts w:ascii="Calibri" w:hAnsi="Calibri" w:cs="Calibri"/>
            <w:color w:val="0000FF"/>
          </w:rPr>
          <w:t>статье 7</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7" w:history="1">
        <w:r>
          <w:rPr>
            <w:rFonts w:ascii="Calibri" w:hAnsi="Calibri" w:cs="Calibri"/>
            <w:color w:val="0000FF"/>
          </w:rPr>
          <w:t>части 1</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hyperlink r:id="rId88" w:history="1">
        <w:r>
          <w:rPr>
            <w:rFonts w:ascii="Calibri" w:hAnsi="Calibri" w:cs="Calibri"/>
            <w:color w:val="0000FF"/>
          </w:rPr>
          <w:t>пункт 2</w:t>
        </w:r>
      </w:hyperlink>
      <w:r>
        <w:rPr>
          <w:rFonts w:ascii="Calibri" w:hAnsi="Calibri" w:cs="Calibri"/>
        </w:rPr>
        <w:t xml:space="preserve"> дополнить словами "и иными лицами";</w:t>
      </w:r>
    </w:p>
    <w:p w:rsidR="00BB0712" w:rsidRDefault="00BB0712">
      <w:pPr>
        <w:autoSpaceDE w:val="0"/>
        <w:autoSpaceDN w:val="0"/>
        <w:adjustRightInd w:val="0"/>
        <w:spacing w:after="0" w:line="240" w:lineRule="auto"/>
        <w:ind w:firstLine="540"/>
        <w:jc w:val="both"/>
        <w:rPr>
          <w:rFonts w:ascii="Calibri" w:hAnsi="Calibri" w:cs="Calibri"/>
        </w:rPr>
      </w:pPr>
      <w:hyperlink r:id="rId89" w:history="1">
        <w:r>
          <w:rPr>
            <w:rFonts w:ascii="Calibri" w:hAnsi="Calibri" w:cs="Calibri"/>
            <w:color w:val="0000FF"/>
          </w:rPr>
          <w:t>пункт 7</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о решениях, принятых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hyperlink r:id="rId90" w:history="1">
        <w:r>
          <w:rPr>
            <w:rFonts w:ascii="Calibri" w:hAnsi="Calibri" w:cs="Calibri"/>
            <w:color w:val="0000FF"/>
          </w:rPr>
          <w:t>пункт 8</w:t>
        </w:r>
      </w:hyperlink>
      <w:r>
        <w:rPr>
          <w:rFonts w:ascii="Calibri" w:hAnsi="Calibri" w:cs="Calibri"/>
        </w:rPr>
        <w:t xml:space="preserve"> дополнить словами "(при наличии такой информации)";</w:t>
      </w:r>
    </w:p>
    <w:p w:rsidR="00BB0712" w:rsidRDefault="00BB0712">
      <w:pPr>
        <w:autoSpaceDE w:val="0"/>
        <w:autoSpaceDN w:val="0"/>
        <w:adjustRightInd w:val="0"/>
        <w:spacing w:after="0" w:line="240" w:lineRule="auto"/>
        <w:ind w:firstLine="540"/>
        <w:jc w:val="both"/>
        <w:rPr>
          <w:rFonts w:ascii="Calibri" w:hAnsi="Calibri" w:cs="Calibri"/>
        </w:rPr>
      </w:pPr>
      <w:hyperlink r:id="rId91" w:history="1">
        <w:r>
          <w:rPr>
            <w:rFonts w:ascii="Calibri" w:hAnsi="Calibri" w:cs="Calibri"/>
            <w:color w:val="0000FF"/>
          </w:rPr>
          <w:t>пункт 11</w:t>
        </w:r>
      </w:hyperlink>
      <w:r>
        <w:rPr>
          <w:rFonts w:ascii="Calibri" w:hAnsi="Calibri" w:cs="Calibri"/>
        </w:rPr>
        <w:t xml:space="preserve"> дополнить словами ", в случае, если саморегулируемая организация осуществляет аттестацию работников членов такой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hyperlink r:id="rId92" w:history="1">
        <w:r>
          <w:rPr>
            <w:rFonts w:ascii="Calibri" w:hAnsi="Calibri" w:cs="Calibri"/>
            <w:color w:val="0000FF"/>
          </w:rPr>
          <w:t>пункт 13</w:t>
        </w:r>
      </w:hyperlink>
      <w:r>
        <w:rPr>
          <w:rFonts w:ascii="Calibri" w:hAnsi="Calibri" w:cs="Calibri"/>
        </w:rPr>
        <w:t xml:space="preserve"> после слова "проведенных" дополнить словами "саморегулируемой организацией";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 w:history="1">
        <w:r>
          <w:rPr>
            <w:rFonts w:ascii="Calibri" w:hAnsi="Calibri" w:cs="Calibri"/>
            <w:color w:val="0000FF"/>
          </w:rPr>
          <w:t>пункте 15</w:t>
        </w:r>
      </w:hyperlink>
      <w:r>
        <w:rPr>
          <w:rFonts w:ascii="Calibri" w:hAnsi="Calibri" w:cs="Calibri"/>
        </w:rPr>
        <w:t xml:space="preserve"> слова "уставом саморегулируемой организации" заменить словами "саморегулируемой организацией";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94" w:history="1">
        <w:r>
          <w:rPr>
            <w:rFonts w:ascii="Calibri" w:hAnsi="Calibri" w:cs="Calibri"/>
            <w:color w:val="0000FF"/>
          </w:rPr>
          <w:t>части 4</w:t>
        </w:r>
      </w:hyperlink>
      <w:r>
        <w:rPr>
          <w:rFonts w:ascii="Calibri" w:hAnsi="Calibri" w:cs="Calibri"/>
        </w:rPr>
        <w:t xml:space="preserve"> слова "Саморегулируемая организация" заменить словами "В случае, если иное не установлено федеральным законом, саморегулируемая организация";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95" w:history="1">
        <w:r>
          <w:rPr>
            <w:rFonts w:ascii="Calibri" w:hAnsi="Calibri" w:cs="Calibri"/>
            <w:color w:val="0000FF"/>
          </w:rPr>
          <w:t>части 5</w:t>
        </w:r>
      </w:hyperlink>
      <w:r>
        <w:rPr>
          <w:rFonts w:ascii="Calibri" w:hAnsi="Calibri" w:cs="Calibri"/>
        </w:rPr>
        <w:t xml:space="preserve"> слова "Уставом саморегулируемой организации или специально установленными для этой цели и обязательными для соблюдения всеми работниками саморегулируемой организации требованиями" заменить словами "Саморегулируемой организацией";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w:t>
      </w:r>
      <w:hyperlink r:id="rId96" w:history="1">
        <w:r>
          <w:rPr>
            <w:rFonts w:ascii="Calibri" w:hAnsi="Calibri" w:cs="Calibri"/>
            <w:color w:val="0000FF"/>
          </w:rPr>
          <w:t>статье 8</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97" w:history="1">
        <w:r>
          <w:rPr>
            <w:rFonts w:ascii="Calibri" w:hAnsi="Calibri" w:cs="Calibri"/>
            <w:color w:val="0000FF"/>
          </w:rPr>
          <w:t>части 4</w:t>
        </w:r>
      </w:hyperlink>
      <w:r>
        <w:rPr>
          <w:rFonts w:ascii="Calibri" w:hAnsi="Calibri" w:cs="Calibri"/>
        </w:rPr>
        <w:t xml:space="preserve"> слова "учредительных документах саморегулируемой организации" заменить словами "учредительных документах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98" w:history="1">
        <w:r>
          <w:rPr>
            <w:rFonts w:ascii="Calibri" w:hAnsi="Calibri" w:cs="Calibri"/>
            <w:color w:val="0000FF"/>
          </w:rPr>
          <w:t>часть 5</w:t>
        </w:r>
      </w:hyperlink>
      <w:r>
        <w:rPr>
          <w:rFonts w:ascii="Calibri" w:hAnsi="Calibri" w:cs="Calibri"/>
        </w:rPr>
        <w:t xml:space="preserve"> после слова "уставом" дополнить словами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w:t>
      </w:r>
      <w:hyperlink r:id="rId99" w:history="1">
        <w:r>
          <w:rPr>
            <w:rFonts w:ascii="Calibri" w:hAnsi="Calibri" w:cs="Calibri"/>
            <w:color w:val="0000FF"/>
          </w:rPr>
          <w:t>статье 9</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0" w:history="1">
        <w:r>
          <w:rPr>
            <w:rFonts w:ascii="Calibri" w:hAnsi="Calibri" w:cs="Calibri"/>
            <w:color w:val="0000FF"/>
          </w:rPr>
          <w:t>части 1</w:t>
        </w:r>
      </w:hyperlink>
      <w:r>
        <w:rPr>
          <w:rFonts w:ascii="Calibri" w:hAnsi="Calibri" w:cs="Calibri"/>
        </w:rPr>
        <w:t xml:space="preserve"> слова "работниками соответствующего структурного подразделения саморегулируемой организации" заменить словами "саморегулируемой организацией";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01" w:history="1">
        <w:r>
          <w:rPr>
            <w:rFonts w:ascii="Calibri" w:hAnsi="Calibri" w:cs="Calibri"/>
            <w:color w:val="0000FF"/>
          </w:rPr>
          <w:t>первое предложение части 2</w:t>
        </w:r>
      </w:hyperlink>
      <w:r>
        <w:rPr>
          <w:rFonts w:ascii="Calibri" w:hAnsi="Calibri" w:cs="Calibri"/>
        </w:rPr>
        <w:t xml:space="preserve"> дополнить словами ", условий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2" w:history="1">
        <w:r>
          <w:rPr>
            <w:rFonts w:ascii="Calibri" w:hAnsi="Calibri" w:cs="Calibri"/>
            <w:color w:val="0000FF"/>
          </w:rPr>
          <w:t>часть 8</w:t>
        </w:r>
      </w:hyperlink>
      <w:r>
        <w:rPr>
          <w:rFonts w:ascii="Calibri" w:hAnsi="Calibri" w:cs="Calibri"/>
        </w:rPr>
        <w:t xml:space="preserve"> после слов "правил саморегулируемой организации" дополнить словами ", условий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03" w:history="1">
        <w:r>
          <w:rPr>
            <w:rFonts w:ascii="Calibri" w:hAnsi="Calibri" w:cs="Calibri"/>
            <w:color w:val="0000FF"/>
          </w:rPr>
          <w:t>части 10</w:t>
        </w:r>
      </w:hyperlink>
      <w:r>
        <w:rPr>
          <w:rFonts w:ascii="Calibri" w:hAnsi="Calibri" w:cs="Calibri"/>
        </w:rPr>
        <w:t xml:space="preserve"> слова "уставом саморегулируемой организации" заменить словами "уставом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104" w:history="1">
        <w:r>
          <w:rPr>
            <w:rFonts w:ascii="Calibri" w:hAnsi="Calibri" w:cs="Calibri"/>
            <w:color w:val="0000FF"/>
          </w:rPr>
          <w:t>части 1 статьи 10</w:t>
        </w:r>
      </w:hyperlink>
      <w:r>
        <w:rPr>
          <w:rFonts w:ascii="Calibri" w:hAnsi="Calibri" w:cs="Calibri"/>
        </w:rPr>
        <w:t xml:space="preserve"> слова "обязан рассматривать" заменить словом "рассматривает", дополнить словами ", условий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w:t>
      </w:r>
      <w:hyperlink r:id="rId105" w:history="1">
        <w:r>
          <w:rPr>
            <w:rFonts w:ascii="Calibri" w:hAnsi="Calibri" w:cs="Calibri"/>
            <w:color w:val="0000FF"/>
          </w:rPr>
          <w:t>статье 12</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6" w:history="1">
        <w:r>
          <w:rPr>
            <w:rFonts w:ascii="Calibri" w:hAnsi="Calibri" w:cs="Calibri"/>
            <w:color w:val="0000FF"/>
          </w:rPr>
          <w:t>части 1</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7" w:history="1">
        <w:r>
          <w:rPr>
            <w:rFonts w:ascii="Calibri" w:hAnsi="Calibri" w:cs="Calibri"/>
            <w:color w:val="0000FF"/>
          </w:rPr>
          <w:t>пункте 3</w:t>
        </w:r>
      </w:hyperlink>
      <w:r>
        <w:rPr>
          <w:rFonts w:ascii="Calibri" w:hAnsi="Calibri" w:cs="Calibri"/>
        </w:rPr>
        <w:t xml:space="preserve"> слово "доходы" заменить словами "средства, полученные";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8" w:history="1">
        <w:r>
          <w:rPr>
            <w:rFonts w:ascii="Calibri" w:hAnsi="Calibri" w:cs="Calibri"/>
            <w:color w:val="0000FF"/>
          </w:rPr>
          <w:t>пункте 4</w:t>
        </w:r>
      </w:hyperlink>
      <w:r>
        <w:rPr>
          <w:rFonts w:ascii="Calibri" w:hAnsi="Calibri" w:cs="Calibri"/>
        </w:rPr>
        <w:t xml:space="preserve"> слово "доходы" заменить словами "средства, полученные";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9" w:history="1">
        <w:r>
          <w:rPr>
            <w:rFonts w:ascii="Calibri" w:hAnsi="Calibri" w:cs="Calibri"/>
            <w:color w:val="0000FF"/>
          </w:rPr>
          <w:t>пункте 5</w:t>
        </w:r>
      </w:hyperlink>
      <w:r>
        <w:rPr>
          <w:rFonts w:ascii="Calibri" w:hAnsi="Calibri" w:cs="Calibri"/>
        </w:rPr>
        <w:t xml:space="preserve"> слово "доходы" заменить словами "средства, полученные";</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0" w:history="1">
        <w:r>
          <w:rPr>
            <w:rFonts w:ascii="Calibri" w:hAnsi="Calibri" w:cs="Calibri"/>
            <w:color w:val="0000FF"/>
          </w:rPr>
          <w:t>часть 3</w:t>
        </w:r>
      </w:hyperlink>
      <w:r>
        <w:rPr>
          <w:rFonts w:ascii="Calibri" w:hAnsi="Calibri" w:cs="Calibri"/>
        </w:rPr>
        <w:t xml:space="preserve"> дополнить словами ",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w:t>
      </w:r>
      <w:hyperlink r:id="rId111" w:history="1">
        <w:r>
          <w:rPr>
            <w:rFonts w:ascii="Calibri" w:hAnsi="Calibri" w:cs="Calibri"/>
            <w:color w:val="0000FF"/>
          </w:rPr>
          <w:t>статье 13</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2" w:history="1">
        <w:r>
          <w:rPr>
            <w:rFonts w:ascii="Calibri" w:hAnsi="Calibri" w:cs="Calibri"/>
            <w:color w:val="0000FF"/>
          </w:rPr>
          <w:t>часть 4</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3" w:history="1">
        <w:r>
          <w:rPr>
            <w:rFonts w:ascii="Calibri" w:hAnsi="Calibri" w:cs="Calibri"/>
            <w:color w:val="0000FF"/>
          </w:rPr>
          <w:t>часть 5</w:t>
        </w:r>
      </w:hyperlink>
      <w:r>
        <w:rPr>
          <w:rFonts w:ascii="Calibri" w:hAnsi="Calibri" w:cs="Calibri"/>
        </w:rPr>
        <w:t xml:space="preserve"> дополнить словами ", если иное не установлено федеральным законом";</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4" w:history="1">
        <w:r>
          <w:rPr>
            <w:rFonts w:ascii="Calibri" w:hAnsi="Calibri" w:cs="Calibri"/>
            <w:color w:val="0000FF"/>
          </w:rPr>
          <w:t>часть 12</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13) в </w:t>
      </w:r>
      <w:hyperlink r:id="rId115" w:history="1">
        <w:r>
          <w:rPr>
            <w:rFonts w:ascii="Calibri" w:hAnsi="Calibri" w:cs="Calibri"/>
            <w:color w:val="0000FF"/>
          </w:rPr>
          <w:t>части 6 статьи 14</w:t>
        </w:r>
      </w:hyperlink>
      <w:r>
        <w:rPr>
          <w:rFonts w:ascii="Calibri" w:hAnsi="Calibri" w:cs="Calibri"/>
        </w:rPr>
        <w:t xml:space="preserve"> слова "уставом саморегулируемой организации" заменить словами "уставом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w:t>
      </w:r>
      <w:hyperlink r:id="rId116" w:history="1">
        <w:r>
          <w:rPr>
            <w:rFonts w:ascii="Calibri" w:hAnsi="Calibri" w:cs="Calibri"/>
            <w:color w:val="0000FF"/>
          </w:rPr>
          <w:t>статье 16</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17" w:history="1">
        <w:r>
          <w:rPr>
            <w:rFonts w:ascii="Calibri" w:hAnsi="Calibri" w:cs="Calibri"/>
            <w:color w:val="0000FF"/>
          </w:rPr>
          <w:t>часть 1</w:t>
        </w:r>
      </w:hyperlink>
      <w:r>
        <w:rPr>
          <w:rFonts w:ascii="Calibri" w:hAnsi="Calibri" w:cs="Calibri"/>
        </w:rPr>
        <w:t xml:space="preserve"> после слова "законом" дополнить словами ", другими федеральными законами и уставом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18" w:history="1">
        <w:r>
          <w:rPr>
            <w:rFonts w:ascii="Calibri" w:hAnsi="Calibri" w:cs="Calibri"/>
            <w:color w:val="0000FF"/>
          </w:rPr>
          <w:t>часть 2</w:t>
        </w:r>
      </w:hyperlink>
      <w:r>
        <w:rPr>
          <w:rFonts w:ascii="Calibri" w:hAnsi="Calibri" w:cs="Calibri"/>
        </w:rPr>
        <w:t xml:space="preserve"> дополнить словами ", но не реже чем один раз в год";</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19" w:history="1">
        <w:r>
          <w:rPr>
            <w:rFonts w:ascii="Calibri" w:hAnsi="Calibri" w:cs="Calibri"/>
            <w:color w:val="0000FF"/>
          </w:rPr>
          <w:t>части 3</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0" w:history="1">
        <w:r>
          <w:rPr>
            <w:rFonts w:ascii="Calibri" w:hAnsi="Calibri" w:cs="Calibri"/>
            <w:color w:val="0000FF"/>
          </w:rPr>
          <w:t>абзаце первом</w:t>
        </w:r>
      </w:hyperlink>
      <w:r>
        <w:rPr>
          <w:rFonts w:ascii="Calibri" w:hAnsi="Calibri" w:cs="Calibri"/>
        </w:rPr>
        <w:t xml:space="preserve"> слово "исключительной" исключить;</w:t>
      </w:r>
    </w:p>
    <w:p w:rsidR="00BB0712" w:rsidRDefault="00BB0712">
      <w:pPr>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пункт 4</w:t>
        </w:r>
      </w:hyperlink>
      <w:r>
        <w:rPr>
          <w:rFonts w:ascii="Calibri" w:hAnsi="Calibri" w:cs="Calibri"/>
        </w:rPr>
        <w:t xml:space="preserve"> дополнить словами ", условий членства 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hyperlink r:id="rId122" w:history="1">
        <w:r>
          <w:rPr>
            <w:rFonts w:ascii="Calibri" w:hAnsi="Calibri" w:cs="Calibri"/>
            <w:color w:val="0000FF"/>
          </w:rPr>
          <w:t>дополнить</w:t>
        </w:r>
      </w:hyperlink>
      <w:r>
        <w:rPr>
          <w:rFonts w:ascii="Calibri" w:hAnsi="Calibri" w:cs="Calibri"/>
        </w:rPr>
        <w:t xml:space="preserve"> пунктом 11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"11) принятие иных решений в соответствии с федеральными законами и уставом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23"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"3.1. Вопросы, предусмотренные пунктами 1, 2, 4 - 10 части 3 настоящей статьи, не могут быть отнесены уставом некоммерческой организации к компетенции иных органов управления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w:t>
      </w:r>
      <w:hyperlink r:id="rId124" w:history="1">
        <w:r>
          <w:rPr>
            <w:rFonts w:ascii="Calibri" w:hAnsi="Calibri" w:cs="Calibri"/>
            <w:color w:val="0000FF"/>
          </w:rPr>
          <w:t>статье 17</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25" w:history="1">
        <w:r>
          <w:rPr>
            <w:rFonts w:ascii="Calibri" w:hAnsi="Calibri" w:cs="Calibri"/>
            <w:color w:val="0000FF"/>
          </w:rPr>
          <w:t>часть 6</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26" w:history="1">
        <w:r>
          <w:rPr>
            <w:rFonts w:ascii="Calibri" w:hAnsi="Calibri" w:cs="Calibri"/>
            <w:color w:val="0000FF"/>
          </w:rPr>
          <w:t>части 7</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7" w:history="1">
        <w:r>
          <w:rPr>
            <w:rFonts w:ascii="Calibri" w:hAnsi="Calibri" w:cs="Calibri"/>
            <w:color w:val="0000FF"/>
          </w:rPr>
          <w:t>абзаце первом</w:t>
        </w:r>
      </w:hyperlink>
      <w:r>
        <w:rPr>
          <w:rFonts w:ascii="Calibri" w:hAnsi="Calibri" w:cs="Calibri"/>
        </w:rPr>
        <w:t xml:space="preserve"> слова "К компетенции" заменить словами "Если иное не установлено федеральным законом, к компетенции";</w:t>
      </w:r>
    </w:p>
    <w:p w:rsidR="00BB0712" w:rsidRDefault="00BB0712">
      <w:pPr>
        <w:autoSpaceDE w:val="0"/>
        <w:autoSpaceDN w:val="0"/>
        <w:adjustRightInd w:val="0"/>
        <w:spacing w:after="0" w:line="240" w:lineRule="auto"/>
        <w:ind w:firstLine="540"/>
        <w:jc w:val="both"/>
        <w:rPr>
          <w:rFonts w:ascii="Calibri" w:hAnsi="Calibri" w:cs="Calibri"/>
        </w:rPr>
      </w:pPr>
      <w:hyperlink r:id="rId128" w:history="1">
        <w:r>
          <w:rPr>
            <w:rFonts w:ascii="Calibri" w:hAnsi="Calibri" w:cs="Calibri"/>
            <w:color w:val="0000FF"/>
          </w:rPr>
          <w:t>дополнить</w:t>
        </w:r>
      </w:hyperlink>
      <w:r>
        <w:rPr>
          <w:rFonts w:ascii="Calibri" w:hAnsi="Calibri" w:cs="Calibri"/>
        </w:rPr>
        <w:t xml:space="preserve"> пунктом 7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иные предусмотренные уставом некоммерческой организации вопросы.";</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9" w:history="1">
        <w:r>
          <w:rPr>
            <w:rFonts w:ascii="Calibri" w:hAnsi="Calibri" w:cs="Calibri"/>
            <w:color w:val="0000FF"/>
          </w:rPr>
          <w:t>дополнить</w:t>
        </w:r>
      </w:hyperlink>
      <w:r>
        <w:rPr>
          <w:rFonts w:ascii="Calibri" w:hAnsi="Calibri" w:cs="Calibri"/>
        </w:rPr>
        <w:t xml:space="preserve"> частью 8 следующего содержания: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"8. Вопросы, предусмотренные пунктами 1 и 2 части 7 настоящей статьи, уставом некоммерческой организации могут быть отнесены к компетенции общего собрания членов саморегулируемой организации.";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в </w:t>
      </w:r>
      <w:hyperlink r:id="rId130" w:history="1">
        <w:r>
          <w:rPr>
            <w:rFonts w:ascii="Calibri" w:hAnsi="Calibri" w:cs="Calibri"/>
            <w:color w:val="0000FF"/>
          </w:rPr>
          <w:t>статье 20</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31" w:history="1">
        <w:r>
          <w:rPr>
            <w:rFonts w:ascii="Calibri" w:hAnsi="Calibri" w:cs="Calibri"/>
            <w:color w:val="0000FF"/>
          </w:rPr>
          <w:t>части 1</w:t>
        </w:r>
      </w:hyperlink>
      <w:r>
        <w:rPr>
          <w:rFonts w:ascii="Calibri" w:hAnsi="Calibri" w:cs="Calibri"/>
        </w:rPr>
        <w:t xml:space="preserve"> слова "регистрации саморегулируемых организаций" заменить словами "регистрации некоммерческих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2" w:history="1">
        <w:r>
          <w:rPr>
            <w:rFonts w:ascii="Calibri" w:hAnsi="Calibri" w:cs="Calibri"/>
            <w:color w:val="0000FF"/>
          </w:rPr>
          <w:t>части 2</w:t>
        </w:r>
      </w:hyperlink>
      <w:r>
        <w:rPr>
          <w:rFonts w:ascii="Calibri" w:hAnsi="Calibri" w:cs="Calibri"/>
        </w:rPr>
        <w:t xml:space="preserve"> слова "или регулирование соответствующего вида деятельности" исключить;</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33" w:history="1">
        <w:r>
          <w:rPr>
            <w:rFonts w:ascii="Calibri" w:hAnsi="Calibri" w:cs="Calibri"/>
            <w:color w:val="0000FF"/>
          </w:rPr>
          <w:t>пункт 5 части 8</w:t>
        </w:r>
      </w:hyperlink>
      <w:r>
        <w:rPr>
          <w:rFonts w:ascii="Calibri" w:hAnsi="Calibri" w:cs="Calibri"/>
        </w:rPr>
        <w:t xml:space="preserve"> после слова "вида" дополнить словом "(видов)";</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w:t>
      </w:r>
      <w:hyperlink r:id="rId134" w:history="1">
        <w:r>
          <w:rPr>
            <w:rFonts w:ascii="Calibri" w:hAnsi="Calibri" w:cs="Calibri"/>
            <w:color w:val="0000FF"/>
          </w:rPr>
          <w:t>части 10</w:t>
        </w:r>
      </w:hyperlink>
      <w:r>
        <w:rPr>
          <w:rFonts w:ascii="Calibri" w:hAnsi="Calibri" w:cs="Calibri"/>
        </w:rPr>
        <w:t xml:space="preserve"> слово "Основанием" заменить словом "Основаниями", слово "является" заменить словами "являются несоответствие некоммерческой организации требованиям, предусмотренным частью 3 статьи 3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организации,", слова "а также" исключить, дополнить словами ", а также в случае, указанном в части 6 статьи 22 настоящего Федерального закона";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в </w:t>
      </w:r>
      <w:hyperlink r:id="rId135" w:history="1">
        <w:r>
          <w:rPr>
            <w:rFonts w:ascii="Calibri" w:hAnsi="Calibri" w:cs="Calibri"/>
            <w:color w:val="0000FF"/>
          </w:rPr>
          <w:t>части 13</w:t>
        </w:r>
      </w:hyperlink>
      <w:r>
        <w:rPr>
          <w:rFonts w:ascii="Calibri" w:hAnsi="Calibri" w:cs="Calibri"/>
        </w:rPr>
        <w:t xml:space="preserve"> слова "своих учредительных и иных документах" заменить словами "своем наименовании";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w:t>
      </w:r>
      <w:hyperlink r:id="rId136" w:history="1">
        <w:r>
          <w:rPr>
            <w:rFonts w:ascii="Calibri" w:hAnsi="Calibri" w:cs="Calibri"/>
            <w:color w:val="0000FF"/>
          </w:rPr>
          <w:t>части 4 статьи 21</w:t>
        </w:r>
      </w:hyperlink>
      <w:r>
        <w:rPr>
          <w:rFonts w:ascii="Calibri" w:hAnsi="Calibri" w:cs="Calibri"/>
        </w:rPr>
        <w:t xml:space="preserve"> слово ", вправе" заменить словами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w:t>
      </w:r>
      <w:hyperlink r:id="rId137" w:history="1">
        <w:r>
          <w:rPr>
            <w:rFonts w:ascii="Calibri" w:hAnsi="Calibri" w:cs="Calibri"/>
            <w:color w:val="0000FF"/>
          </w:rPr>
          <w:t>статье 22</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38" w:history="1">
        <w:r>
          <w:rPr>
            <w:rFonts w:ascii="Calibri" w:hAnsi="Calibri" w:cs="Calibri"/>
            <w:color w:val="0000FF"/>
          </w:rPr>
          <w:t>пункт 1 части 3</w:t>
        </w:r>
      </w:hyperlink>
      <w:r>
        <w:rPr>
          <w:rFonts w:ascii="Calibri" w:hAnsi="Calibri" w:cs="Calibri"/>
        </w:rPr>
        <w:t xml:space="preserve"> после слов "правила саморегулируемой организации" дополнить словами ", условия членства в ней";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39" w:history="1">
        <w:r>
          <w:rPr>
            <w:rFonts w:ascii="Calibri" w:hAnsi="Calibri" w:cs="Calibri"/>
            <w:color w:val="0000FF"/>
          </w:rPr>
          <w:t>части 5</w:t>
        </w:r>
      </w:hyperlink>
      <w:r>
        <w:rPr>
          <w:rFonts w:ascii="Calibri" w:hAnsi="Calibri" w:cs="Calibri"/>
        </w:rPr>
        <w:t xml:space="preserve"> слова "или ее деятельности требованиям настоящего Федерального закона, других федеральных законов" заменить словами "требованиям, предусмотренным частью 3 статьи 3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w:t>
      </w:r>
      <w:r>
        <w:rPr>
          <w:rFonts w:ascii="Calibri" w:hAnsi="Calibri" w:cs="Calibri"/>
        </w:rPr>
        <w:lastRenderedPageBreak/>
        <w:t>в отношении саморегулируемой организации, если эти нарушения не устранены или носят неустранимый характер";</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w:t>
      </w:r>
      <w:hyperlink r:id="rId140" w:history="1">
        <w:r>
          <w:rPr>
            <w:rFonts w:ascii="Calibri" w:hAnsi="Calibri" w:cs="Calibri"/>
            <w:color w:val="0000FF"/>
          </w:rPr>
          <w:t>статье 24</w:t>
        </w:r>
      </w:hyperlink>
      <w:r>
        <w:rPr>
          <w:rFonts w:ascii="Calibri" w:hAnsi="Calibri" w:cs="Calibri"/>
        </w:rPr>
        <w:t>:</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41" w:history="1">
        <w:r>
          <w:rPr>
            <w:rFonts w:ascii="Calibri" w:hAnsi="Calibri" w:cs="Calibri"/>
            <w:color w:val="0000FF"/>
          </w:rPr>
          <w:t>часть 4</w:t>
        </w:r>
      </w:hyperlink>
      <w:r>
        <w:rPr>
          <w:rFonts w:ascii="Calibri" w:hAnsi="Calibri" w:cs="Calibri"/>
        </w:rPr>
        <w:t xml:space="preserve"> изложить в следующей редакции: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Членами ассоциации (союза) саморегулируемых организаций могут быть переданы 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42" w:history="1">
        <w:r>
          <w:rPr>
            <w:rFonts w:ascii="Calibri" w:hAnsi="Calibri" w:cs="Calibri"/>
            <w:color w:val="0000FF"/>
          </w:rPr>
          <w:t>часть 7</w:t>
        </w:r>
      </w:hyperlink>
      <w:r>
        <w:rPr>
          <w:rFonts w:ascii="Calibri" w:hAnsi="Calibri" w:cs="Calibri"/>
        </w:rPr>
        <w:t xml:space="preserve"> дополнить словами ", а также членами иных некоммерческих организаций".</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Статья 7 вступает в силу с 1 января 2010 года (</w:t>
      </w:r>
      <w:hyperlink r:id="rId143" w:history="1">
        <w:r>
          <w:rPr>
            <w:rFonts w:ascii="Calibri" w:hAnsi="Calibri" w:cs="Calibri"/>
            <w:color w:val="0000FF"/>
          </w:rPr>
          <w:t>статья 8</w:t>
        </w:r>
      </w:hyperlink>
      <w:r>
        <w:rPr>
          <w:rFonts w:ascii="Calibri" w:hAnsi="Calibri" w:cs="Calibri"/>
        </w:rPr>
        <w:t xml:space="preserve"> данного документа).</w:t>
      </w:r>
    </w:p>
    <w:p w:rsidR="00BB0712" w:rsidRDefault="00BB0712">
      <w:pPr>
        <w:pStyle w:val="ConsPlusNonformat"/>
        <w:widowControl/>
        <w:pBdr>
          <w:top w:val="single" w:sz="6" w:space="0" w:color="auto"/>
        </w:pBdr>
        <w:rPr>
          <w:sz w:val="2"/>
          <w:szCs w:val="2"/>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7</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hyperlink r:id="rId144" w:history="1">
        <w:r>
          <w:rPr>
            <w:rFonts w:ascii="Calibri" w:hAnsi="Calibri" w:cs="Calibri"/>
            <w:color w:val="0000FF"/>
          </w:rPr>
          <w:t>Пункт 1 статьи 1</w:t>
        </w:r>
      </w:hyperlink>
      <w:r>
        <w:rPr>
          <w:rFonts w:ascii="Calibri" w:hAnsi="Calibri" w:cs="Calibri"/>
        </w:rPr>
        <w:t xml:space="preserve"> Федерального закона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 признать утратившим силу.</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outlineLvl w:val="0"/>
        <w:rPr>
          <w:rFonts w:ascii="Calibri" w:hAnsi="Calibri" w:cs="Calibri"/>
        </w:rPr>
      </w:pPr>
      <w:r>
        <w:rPr>
          <w:rFonts w:ascii="Calibri" w:hAnsi="Calibri" w:cs="Calibri"/>
        </w:rPr>
        <w:t>Статья 8</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r:id="rId145" w:history="1">
        <w:r>
          <w:rPr>
            <w:rFonts w:ascii="Calibri" w:hAnsi="Calibri" w:cs="Calibri"/>
            <w:color w:val="0000FF"/>
          </w:rPr>
          <w:t>абзацев девятнадцатого</w:t>
        </w:r>
      </w:hyperlink>
      <w:r>
        <w:rPr>
          <w:rFonts w:ascii="Calibri" w:hAnsi="Calibri" w:cs="Calibri"/>
        </w:rPr>
        <w:t xml:space="preserve"> и </w:t>
      </w:r>
      <w:hyperlink r:id="rId146" w:history="1">
        <w:r>
          <w:rPr>
            <w:rFonts w:ascii="Calibri" w:hAnsi="Calibri" w:cs="Calibri"/>
            <w:color w:val="0000FF"/>
          </w:rPr>
          <w:t>двадцать третьего пункта 9 статьи 1</w:t>
        </w:r>
      </w:hyperlink>
      <w:r>
        <w:rPr>
          <w:rFonts w:ascii="Calibri" w:hAnsi="Calibri" w:cs="Calibri"/>
        </w:rPr>
        <w:t xml:space="preserve">, </w:t>
      </w:r>
      <w:hyperlink r:id="rId147" w:history="1">
        <w:r>
          <w:rPr>
            <w:rFonts w:ascii="Calibri" w:hAnsi="Calibri" w:cs="Calibri"/>
            <w:color w:val="0000FF"/>
          </w:rPr>
          <w:t>пункта 1 статьи 3</w:t>
        </w:r>
      </w:hyperlink>
      <w:r>
        <w:rPr>
          <w:rFonts w:ascii="Calibri" w:hAnsi="Calibri" w:cs="Calibri"/>
        </w:rPr>
        <w:t xml:space="preserve"> и </w:t>
      </w:r>
      <w:hyperlink r:id="rId148" w:history="1">
        <w:r>
          <w:rPr>
            <w:rFonts w:ascii="Calibri" w:hAnsi="Calibri" w:cs="Calibri"/>
            <w:color w:val="0000FF"/>
          </w:rPr>
          <w:t>статьи 7</w:t>
        </w:r>
      </w:hyperlink>
      <w:r>
        <w:rPr>
          <w:rFonts w:ascii="Calibri" w:hAnsi="Calibri" w:cs="Calibri"/>
        </w:rPr>
        <w:t xml:space="preserve"> настоящего Федерального закона.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9" w:history="1">
        <w:r>
          <w:rPr>
            <w:rFonts w:ascii="Calibri" w:hAnsi="Calibri" w:cs="Calibri"/>
            <w:color w:val="0000FF"/>
          </w:rPr>
          <w:t>Абзацы девятнадцатый</w:t>
        </w:r>
      </w:hyperlink>
      <w:r>
        <w:rPr>
          <w:rFonts w:ascii="Calibri" w:hAnsi="Calibri" w:cs="Calibri"/>
        </w:rPr>
        <w:t xml:space="preserve"> и </w:t>
      </w:r>
      <w:hyperlink r:id="rId150" w:history="1">
        <w:r>
          <w:rPr>
            <w:rFonts w:ascii="Calibri" w:hAnsi="Calibri" w:cs="Calibri"/>
            <w:color w:val="0000FF"/>
          </w:rPr>
          <w:t>двадцать третий пункта 9 статьи 1</w:t>
        </w:r>
      </w:hyperlink>
      <w:r>
        <w:rPr>
          <w:rFonts w:ascii="Calibri" w:hAnsi="Calibri" w:cs="Calibri"/>
        </w:rPr>
        <w:t xml:space="preserve"> настоящего Федерального закона вступают в силу с 1 января 2009 года.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1" w:history="1">
        <w:r>
          <w:rPr>
            <w:rFonts w:ascii="Calibri" w:hAnsi="Calibri" w:cs="Calibri"/>
            <w:color w:val="0000FF"/>
          </w:rPr>
          <w:t>Пункт 1 статьи 3</w:t>
        </w:r>
      </w:hyperlink>
      <w:r>
        <w:rPr>
          <w:rFonts w:ascii="Calibri" w:hAnsi="Calibri" w:cs="Calibri"/>
        </w:rPr>
        <w:t xml:space="preserve"> и </w:t>
      </w:r>
      <w:hyperlink r:id="rId152" w:history="1">
        <w:r>
          <w:rPr>
            <w:rFonts w:ascii="Calibri" w:hAnsi="Calibri" w:cs="Calibri"/>
            <w:color w:val="0000FF"/>
          </w:rPr>
          <w:t>статья 7</w:t>
        </w:r>
      </w:hyperlink>
      <w:r>
        <w:rPr>
          <w:rFonts w:ascii="Calibri" w:hAnsi="Calibri" w:cs="Calibri"/>
        </w:rPr>
        <w:t xml:space="preserve"> настоящего Федерального закона вступают в силу с 1 января 2010 года.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4. До 1 января 2009 года для приобретения некоммерческой организацией статуса саморегулируемой организации, основанной на членстве лиц, выполняющих инженерные изыскания или осуществляющих подготовку проектной документации, размер компенсационного фонда саморегулируемой организации должен составлять не менее чем сто пятьдесят тысяч рублей на одного ее члена, для приобретения некоммерческой организацией статуса саморегулируемой организации, основанной на членстве лиц, осуществляющих строительство, размер компенсационного фонда саморегулируемой организации - не менее чем триста тысяч рублей на одного ее члена.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трех месяцев со дня вступления в силу настоящего Федерального закона уполномоченный федеральный орган исполнительной власти устанавливает </w:t>
      </w:r>
      <w:hyperlink r:id="rId153" w:history="1">
        <w:r>
          <w:rPr>
            <w:rFonts w:ascii="Calibri" w:hAnsi="Calibri" w:cs="Calibri"/>
            <w:color w:val="0000FF"/>
          </w:rPr>
          <w:t>перечень</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работы, которые оказывают влияние на безопасность объектов капитального строительства).</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6. В течение трех месяцев со дня вступления в силу настоящего Федерального закона уполномоченный федеральный орган исполнительной власти устанавливает порядок ведения государственного реестра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течение одного месяца со дня вступления в силу настоящего Федерального закона определяет федеральный </w:t>
      </w:r>
      <w:hyperlink r:id="rId154" w:history="1">
        <w:r>
          <w:rPr>
            <w:rFonts w:ascii="Calibri" w:hAnsi="Calibri" w:cs="Calibri"/>
            <w:color w:val="0000FF"/>
          </w:rPr>
          <w:t>орган</w:t>
        </w:r>
      </w:hyperlink>
      <w:r>
        <w:rPr>
          <w:rFonts w:ascii="Calibri" w:hAnsi="Calibri" w:cs="Calibri"/>
        </w:rPr>
        <w:t xml:space="preserve"> исполнительной власти, уполномоченный на установление перечня видов работ, которые оказывают влияние на безопасность объектов капитального строительства, федеральный </w:t>
      </w:r>
      <w:hyperlink r:id="rId155" w:history="1">
        <w:r>
          <w:rPr>
            <w:rFonts w:ascii="Calibri" w:hAnsi="Calibri" w:cs="Calibri"/>
            <w:color w:val="0000FF"/>
          </w:rPr>
          <w:t>орган</w:t>
        </w:r>
      </w:hyperlink>
      <w:r>
        <w:rPr>
          <w:rFonts w:ascii="Calibri" w:hAnsi="Calibri" w:cs="Calibri"/>
        </w:rPr>
        <w:t xml:space="preserve"> исполнительной власти, уполномоченный на установление порядка ведения государственного реестра саморегулируемых организаций;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в течение трех месяцев со дня вступления в силу настоящего Федерального закона устанавливает минимально необходимые требования к выдаче свидетельства о допуске к работам, которые оказывают влияние на безопасность особо опасных, технически сложных и уникальных объектов, предусмотренных </w:t>
      </w:r>
      <w:hyperlink r:id="rId156" w:history="1">
        <w:r>
          <w:rPr>
            <w:rFonts w:ascii="Calibri" w:hAnsi="Calibri" w:cs="Calibri"/>
            <w:color w:val="0000FF"/>
          </w:rPr>
          <w:t>статьей 48.1</w:t>
        </w:r>
      </w:hyperlink>
      <w:r>
        <w:rPr>
          <w:rFonts w:ascii="Calibri" w:hAnsi="Calibri" w:cs="Calibri"/>
        </w:rPr>
        <w:t xml:space="preserve"> Градостроительного кодекса Российской Федерации.</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 установления органом надзора за саморегулируемыми организациями </w:t>
      </w:r>
      <w:hyperlink r:id="rId157" w:history="1">
        <w:r>
          <w:rPr>
            <w:rFonts w:ascii="Calibri" w:hAnsi="Calibri" w:cs="Calibri"/>
            <w:color w:val="0000FF"/>
          </w:rPr>
          <w:t>формы</w:t>
        </w:r>
      </w:hyperlink>
      <w:r>
        <w:rPr>
          <w:rFonts w:ascii="Calibri" w:hAnsi="Calibri" w:cs="Calibri"/>
        </w:rPr>
        <w:t xml:space="preserve"> свидетельства о допуске к видам работ, которые оказывают влияние на безопасность объектов капитального строительства, формы выписки из реестра членов саморегулируемой организации указанные формы устанавливаются саморегулируемой организацией. После установления указанных форм органом надзора за саморегулируемыми организациями замена ранее выданных саморегулируемой организацией документов не требуется.</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9. До 1 января 2009 года статус саморегулируемой организации могут приобрести только некоммерческие организации, членами которых являются лица, имеющие лицензии на инженерные изыскания для строительства зданий и сооружений, проектирование зданий и сооружений, строительство зданий и сооружений, за исключением сезонных или вспомогательных сооружений.</w:t>
      </w:r>
    </w:p>
    <w:p w:rsidR="00BB0712" w:rsidRDefault="00BB0712">
      <w:pPr>
        <w:autoSpaceDE w:val="0"/>
        <w:autoSpaceDN w:val="0"/>
        <w:adjustRightInd w:val="0"/>
        <w:spacing w:after="0" w:line="240" w:lineRule="auto"/>
        <w:ind w:firstLine="540"/>
        <w:jc w:val="both"/>
        <w:rPr>
          <w:rFonts w:ascii="Calibri" w:hAnsi="Calibri" w:cs="Calibri"/>
        </w:rPr>
      </w:pPr>
      <w:r>
        <w:rPr>
          <w:rFonts w:ascii="Calibri" w:hAnsi="Calibri" w:cs="Calibri"/>
        </w:rPr>
        <w:t>10. Национальное объединение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должно быть создано не позднее 1 июля 2010 года.</w:t>
      </w:r>
    </w:p>
    <w:p w:rsidR="00BB0712" w:rsidRDefault="00BB0712">
      <w:pPr>
        <w:autoSpaceDE w:val="0"/>
        <w:autoSpaceDN w:val="0"/>
        <w:adjustRightInd w:val="0"/>
        <w:spacing w:after="0" w:line="240" w:lineRule="auto"/>
        <w:ind w:firstLine="540"/>
        <w:jc w:val="both"/>
        <w:rPr>
          <w:rFonts w:ascii="Calibri" w:hAnsi="Calibri" w:cs="Calibri"/>
        </w:rPr>
      </w:pP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B0712" w:rsidRDefault="00BB0712">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BB0712" w:rsidRDefault="00BB0712">
      <w:pPr>
        <w:autoSpaceDE w:val="0"/>
        <w:autoSpaceDN w:val="0"/>
        <w:adjustRightInd w:val="0"/>
        <w:spacing w:after="0" w:line="240" w:lineRule="auto"/>
        <w:rPr>
          <w:rFonts w:ascii="Calibri" w:hAnsi="Calibri" w:cs="Calibri"/>
        </w:rPr>
      </w:pPr>
      <w:r>
        <w:rPr>
          <w:rFonts w:ascii="Calibri" w:hAnsi="Calibri" w:cs="Calibri"/>
        </w:rPr>
        <w:t>Москва, Кремль</w:t>
      </w:r>
    </w:p>
    <w:p w:rsidR="00BB0712" w:rsidRDefault="00BB0712">
      <w:pPr>
        <w:autoSpaceDE w:val="0"/>
        <w:autoSpaceDN w:val="0"/>
        <w:adjustRightInd w:val="0"/>
        <w:spacing w:after="0" w:line="240" w:lineRule="auto"/>
        <w:rPr>
          <w:rFonts w:ascii="Calibri" w:hAnsi="Calibri" w:cs="Calibri"/>
        </w:rPr>
      </w:pPr>
      <w:r>
        <w:rPr>
          <w:rFonts w:ascii="Calibri" w:hAnsi="Calibri" w:cs="Calibri"/>
        </w:rPr>
        <w:t>22 июля 2008 года</w:t>
      </w:r>
    </w:p>
    <w:p w:rsidR="00BB0712" w:rsidRDefault="00BB0712">
      <w:pPr>
        <w:autoSpaceDE w:val="0"/>
        <w:autoSpaceDN w:val="0"/>
        <w:adjustRightInd w:val="0"/>
        <w:spacing w:after="0" w:line="240" w:lineRule="auto"/>
        <w:rPr>
          <w:rFonts w:ascii="Calibri" w:hAnsi="Calibri" w:cs="Calibri"/>
        </w:rPr>
      </w:pPr>
      <w:r>
        <w:rPr>
          <w:rFonts w:ascii="Calibri" w:hAnsi="Calibri" w:cs="Calibri"/>
        </w:rPr>
        <w:t>N 148-ФЗ</w:t>
      </w:r>
    </w:p>
    <w:p w:rsidR="00BB0712" w:rsidRDefault="00BB0712">
      <w:pPr>
        <w:autoSpaceDE w:val="0"/>
        <w:autoSpaceDN w:val="0"/>
        <w:adjustRightInd w:val="0"/>
        <w:spacing w:after="0" w:line="240" w:lineRule="auto"/>
        <w:rPr>
          <w:rFonts w:ascii="Calibri" w:hAnsi="Calibri" w:cs="Calibri"/>
        </w:rPr>
      </w:pPr>
    </w:p>
    <w:p w:rsidR="00BB0712" w:rsidRDefault="00BB0712">
      <w:pPr>
        <w:autoSpaceDE w:val="0"/>
        <w:autoSpaceDN w:val="0"/>
        <w:adjustRightInd w:val="0"/>
        <w:spacing w:after="0" w:line="240" w:lineRule="auto"/>
        <w:rPr>
          <w:rFonts w:ascii="Calibri" w:hAnsi="Calibri" w:cs="Calibri"/>
        </w:rPr>
      </w:pPr>
    </w:p>
    <w:p w:rsidR="00BB0712" w:rsidRDefault="00BB0712">
      <w:pPr>
        <w:pStyle w:val="ConsPlusNonformat"/>
        <w:widowControl/>
        <w:pBdr>
          <w:top w:val="single" w:sz="6" w:space="0" w:color="auto"/>
        </w:pBdr>
        <w:rPr>
          <w:sz w:val="2"/>
          <w:szCs w:val="2"/>
        </w:rPr>
      </w:pPr>
    </w:p>
    <w:p w:rsidR="00842819" w:rsidRDefault="00842819">
      <w:bookmarkStart w:id="0" w:name="_GoBack"/>
      <w:bookmarkEnd w:id="0"/>
    </w:p>
    <w:sectPr w:rsidR="00842819" w:rsidSect="00991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12"/>
    <w:rsid w:val="00842819"/>
    <w:rsid w:val="00BB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07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B0712"/>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B07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B071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5874;fld=134" TargetMode="External"/><Relationship Id="rId117" Type="http://schemas.openxmlformats.org/officeDocument/2006/relationships/hyperlink" Target="consultantplus://offline/main?base=LAW;n=72967;fld=134;dst=100168" TargetMode="External"/><Relationship Id="rId21" Type="http://schemas.openxmlformats.org/officeDocument/2006/relationships/hyperlink" Target="consultantplus://offline/main?base=LAW;n=115874;fld=134;dst=100217" TargetMode="External"/><Relationship Id="rId42" Type="http://schemas.openxmlformats.org/officeDocument/2006/relationships/hyperlink" Target="consultantplus://offline/main?base=LAW;n=103188;fld=134;dst=100470" TargetMode="External"/><Relationship Id="rId47" Type="http://schemas.openxmlformats.org/officeDocument/2006/relationships/hyperlink" Target="consultantplus://offline/main?base=LAW;n=78264;fld=134;dst=100564" TargetMode="External"/><Relationship Id="rId63" Type="http://schemas.openxmlformats.org/officeDocument/2006/relationships/hyperlink" Target="consultantplus://offline/main?base=LAW;n=72967;fld=134;dst=100017" TargetMode="External"/><Relationship Id="rId68" Type="http://schemas.openxmlformats.org/officeDocument/2006/relationships/hyperlink" Target="consultantplus://offline/main?base=LAW;n=72967;fld=134;dst=100024" TargetMode="External"/><Relationship Id="rId84" Type="http://schemas.openxmlformats.org/officeDocument/2006/relationships/hyperlink" Target="consultantplus://offline/main?base=LAW;n=72967;fld=134;dst=100055" TargetMode="External"/><Relationship Id="rId89" Type="http://schemas.openxmlformats.org/officeDocument/2006/relationships/hyperlink" Target="consultantplus://offline/main?base=LAW;n=72967;fld=134;dst=100066" TargetMode="External"/><Relationship Id="rId112" Type="http://schemas.openxmlformats.org/officeDocument/2006/relationships/hyperlink" Target="consultantplus://offline/main?base=LAW;n=72967;fld=134;dst=100133" TargetMode="External"/><Relationship Id="rId133" Type="http://schemas.openxmlformats.org/officeDocument/2006/relationships/hyperlink" Target="consultantplus://offline/main?base=LAW;n=72967;fld=134;dst=100221" TargetMode="External"/><Relationship Id="rId138" Type="http://schemas.openxmlformats.org/officeDocument/2006/relationships/hyperlink" Target="consultantplus://offline/main?base=LAW;n=72967;fld=134;dst=100243" TargetMode="External"/><Relationship Id="rId154" Type="http://schemas.openxmlformats.org/officeDocument/2006/relationships/hyperlink" Target="consultantplus://offline/main?base=LAW;n=81851;fld=134;dst=100006" TargetMode="External"/><Relationship Id="rId159" Type="http://schemas.openxmlformats.org/officeDocument/2006/relationships/theme" Target="theme/theme1.xml"/><Relationship Id="rId16" Type="http://schemas.openxmlformats.org/officeDocument/2006/relationships/hyperlink" Target="consultantplus://offline/main?base=LAW;n=78281;fld=134;dst=100848" TargetMode="External"/><Relationship Id="rId107" Type="http://schemas.openxmlformats.org/officeDocument/2006/relationships/hyperlink" Target="consultantplus://offline/main?base=LAW;n=72967;fld=134;dst=100119" TargetMode="External"/><Relationship Id="rId11" Type="http://schemas.openxmlformats.org/officeDocument/2006/relationships/hyperlink" Target="consultantplus://offline/main?base=LAW;n=78281;fld=134;dst=100740" TargetMode="External"/><Relationship Id="rId32" Type="http://schemas.openxmlformats.org/officeDocument/2006/relationships/hyperlink" Target="consultantplus://offline/main?base=LAW;n=76930;fld=134" TargetMode="External"/><Relationship Id="rId37" Type="http://schemas.openxmlformats.org/officeDocument/2006/relationships/hyperlink" Target="consultantplus://offline/main?base=LAW;n=76930;fld=134;dst=100071" TargetMode="External"/><Relationship Id="rId53" Type="http://schemas.openxmlformats.org/officeDocument/2006/relationships/hyperlink" Target="consultantplus://offline/main?base=LAW;n=78287;fld=134;dst=101868" TargetMode="External"/><Relationship Id="rId58" Type="http://schemas.openxmlformats.org/officeDocument/2006/relationships/hyperlink" Target="consultantplus://offline/main?base=LAW;n=103208;fld=134" TargetMode="External"/><Relationship Id="rId74" Type="http://schemas.openxmlformats.org/officeDocument/2006/relationships/hyperlink" Target="consultantplus://offline/main?base=LAW;n=72967;fld=134;dst=100039" TargetMode="External"/><Relationship Id="rId79" Type="http://schemas.openxmlformats.org/officeDocument/2006/relationships/hyperlink" Target="consultantplus://offline/main?base=LAW;n=72967;fld=134;dst=100040" TargetMode="External"/><Relationship Id="rId102" Type="http://schemas.openxmlformats.org/officeDocument/2006/relationships/hyperlink" Target="consultantplus://offline/main?base=LAW;n=72967;fld=134;dst=100095" TargetMode="External"/><Relationship Id="rId123" Type="http://schemas.openxmlformats.org/officeDocument/2006/relationships/hyperlink" Target="consultantplus://offline/main?base=LAW;n=72967;fld=134;dst=100167" TargetMode="External"/><Relationship Id="rId128" Type="http://schemas.openxmlformats.org/officeDocument/2006/relationships/hyperlink" Target="consultantplus://offline/main?base=LAW;n=72967;fld=134;dst=100189" TargetMode="External"/><Relationship Id="rId144" Type="http://schemas.openxmlformats.org/officeDocument/2006/relationships/hyperlink" Target="consultantplus://offline/main?base=LAW;n=69857;fld=134;dst=100010" TargetMode="External"/><Relationship Id="rId149" Type="http://schemas.openxmlformats.org/officeDocument/2006/relationships/hyperlink" Target="consultantplus://offline/main?base=LAW;n=103188;fld=134;dst=100062" TargetMode="External"/><Relationship Id="rId5" Type="http://schemas.openxmlformats.org/officeDocument/2006/relationships/hyperlink" Target="consultantplus://offline/main?base=LAW;n=103114;fld=134;dst=100270" TargetMode="External"/><Relationship Id="rId90" Type="http://schemas.openxmlformats.org/officeDocument/2006/relationships/hyperlink" Target="consultantplus://offline/main?base=LAW;n=72967;fld=134;dst=100067" TargetMode="External"/><Relationship Id="rId95" Type="http://schemas.openxmlformats.org/officeDocument/2006/relationships/hyperlink" Target="consultantplus://offline/main?base=LAW;n=72967;fld=134;dst=100078" TargetMode="External"/><Relationship Id="rId22" Type="http://schemas.openxmlformats.org/officeDocument/2006/relationships/hyperlink" Target="consultantplus://offline/main?base=LAW;n=115874;fld=134;dst=100222" TargetMode="External"/><Relationship Id="rId27" Type="http://schemas.openxmlformats.org/officeDocument/2006/relationships/hyperlink" Target="consultantplus://offline/main?base=LAW;n=116002;fld=134" TargetMode="External"/><Relationship Id="rId43" Type="http://schemas.openxmlformats.org/officeDocument/2006/relationships/hyperlink" Target="consultantplus://offline/main?base=LAW;n=94156;fld=134;dst=100559" TargetMode="External"/><Relationship Id="rId48" Type="http://schemas.openxmlformats.org/officeDocument/2006/relationships/hyperlink" Target="consultantplus://offline/main?base=LAW;n=78287;fld=134" TargetMode="External"/><Relationship Id="rId64" Type="http://schemas.openxmlformats.org/officeDocument/2006/relationships/hyperlink" Target="consultantplus://offline/main?base=LAW;n=72967;fld=134;dst=100019" TargetMode="External"/><Relationship Id="rId69" Type="http://schemas.openxmlformats.org/officeDocument/2006/relationships/hyperlink" Target="consultantplus://offline/main?base=LAW;n=72967;fld=134;dst=100025" TargetMode="External"/><Relationship Id="rId113" Type="http://schemas.openxmlformats.org/officeDocument/2006/relationships/hyperlink" Target="consultantplus://offline/main?base=LAW;n=72967;fld=134;dst=100134" TargetMode="External"/><Relationship Id="rId118" Type="http://schemas.openxmlformats.org/officeDocument/2006/relationships/hyperlink" Target="consultantplus://offline/main?base=LAW;n=72967;fld=134;dst=100169" TargetMode="External"/><Relationship Id="rId134" Type="http://schemas.openxmlformats.org/officeDocument/2006/relationships/hyperlink" Target="consultantplus://offline/main?base=LAW;n=72967;fld=134;dst=100227" TargetMode="External"/><Relationship Id="rId139" Type="http://schemas.openxmlformats.org/officeDocument/2006/relationships/hyperlink" Target="consultantplus://offline/main?base=LAW;n=72967;fld=134;dst=100249" TargetMode="External"/><Relationship Id="rId80" Type="http://schemas.openxmlformats.org/officeDocument/2006/relationships/hyperlink" Target="consultantplus://offline/main?base=LAW;n=72967;fld=134;dst=100048" TargetMode="External"/><Relationship Id="rId85" Type="http://schemas.openxmlformats.org/officeDocument/2006/relationships/hyperlink" Target="consultantplus://offline/main?base=LAW;n=72967;fld=134;dst=100056" TargetMode="External"/><Relationship Id="rId150" Type="http://schemas.openxmlformats.org/officeDocument/2006/relationships/hyperlink" Target="consultantplus://offline/main?base=LAW;n=103188;fld=134;dst=100066" TargetMode="External"/><Relationship Id="rId155" Type="http://schemas.openxmlformats.org/officeDocument/2006/relationships/hyperlink" Target="consultantplus://offline/main?base=LAW;n=81851;fld=134;dst=100007" TargetMode="External"/><Relationship Id="rId12" Type="http://schemas.openxmlformats.org/officeDocument/2006/relationships/hyperlink" Target="consultantplus://offline/main?base=LAW;n=78281;fld=134;dst=100752" TargetMode="External"/><Relationship Id="rId17" Type="http://schemas.openxmlformats.org/officeDocument/2006/relationships/hyperlink" Target="consultantplus://offline/main?base=LAW;n=78281;fld=134;dst=100850" TargetMode="External"/><Relationship Id="rId33" Type="http://schemas.openxmlformats.org/officeDocument/2006/relationships/hyperlink" Target="consultantplus://offline/main?base=LAW;n=76930;fld=134;dst=100061" TargetMode="External"/><Relationship Id="rId38" Type="http://schemas.openxmlformats.org/officeDocument/2006/relationships/hyperlink" Target="consultantplus://offline/main?base=LAW;n=76930;fld=134;dst=100072" TargetMode="External"/><Relationship Id="rId59" Type="http://schemas.openxmlformats.org/officeDocument/2006/relationships/hyperlink" Target="consultantplus://offline/main?base=LAW;n=72967;fld=134" TargetMode="External"/><Relationship Id="rId103" Type="http://schemas.openxmlformats.org/officeDocument/2006/relationships/hyperlink" Target="consultantplus://offline/main?base=LAW;n=72967;fld=134;dst=100097" TargetMode="External"/><Relationship Id="rId108" Type="http://schemas.openxmlformats.org/officeDocument/2006/relationships/hyperlink" Target="consultantplus://offline/main?base=LAW;n=72967;fld=134;dst=100120" TargetMode="External"/><Relationship Id="rId124" Type="http://schemas.openxmlformats.org/officeDocument/2006/relationships/hyperlink" Target="consultantplus://offline/main?base=LAW;n=72967;fld=134;dst=100182" TargetMode="External"/><Relationship Id="rId129" Type="http://schemas.openxmlformats.org/officeDocument/2006/relationships/hyperlink" Target="consultantplus://offline/main?base=LAW;n=72967;fld=134;dst=100182" TargetMode="External"/><Relationship Id="rId20" Type="http://schemas.openxmlformats.org/officeDocument/2006/relationships/hyperlink" Target="consultantplus://offline/main?base=LAW;n=78281;fld=134" TargetMode="External"/><Relationship Id="rId41" Type="http://schemas.openxmlformats.org/officeDocument/2006/relationships/hyperlink" Target="consultantplus://offline/main?base=LAW;n=78264;fld=134" TargetMode="External"/><Relationship Id="rId54" Type="http://schemas.openxmlformats.org/officeDocument/2006/relationships/hyperlink" Target="consultantplus://offline/main?base=LAW;n=78287;fld=134;dst=102597" TargetMode="External"/><Relationship Id="rId62" Type="http://schemas.openxmlformats.org/officeDocument/2006/relationships/hyperlink" Target="consultantplus://offline/main?base=LAW;n=72967;fld=134;dst=100016" TargetMode="External"/><Relationship Id="rId70" Type="http://schemas.openxmlformats.org/officeDocument/2006/relationships/hyperlink" Target="consultantplus://offline/main?base=LAW;n=72967;fld=134;dst=100026" TargetMode="External"/><Relationship Id="rId75" Type="http://schemas.openxmlformats.org/officeDocument/2006/relationships/hyperlink" Target="consultantplus://offline/main?base=LAW;n=72967;fld=134;dst=100040" TargetMode="External"/><Relationship Id="rId83" Type="http://schemas.openxmlformats.org/officeDocument/2006/relationships/hyperlink" Target="consultantplus://offline/main?base=LAW;n=72967;fld=134;dst=100050" TargetMode="External"/><Relationship Id="rId88" Type="http://schemas.openxmlformats.org/officeDocument/2006/relationships/hyperlink" Target="consultantplus://offline/main?base=LAW;n=72967;fld=134;dst=100061" TargetMode="External"/><Relationship Id="rId91" Type="http://schemas.openxmlformats.org/officeDocument/2006/relationships/hyperlink" Target="consultantplus://offline/main?base=LAW;n=72967;fld=134;dst=100070" TargetMode="External"/><Relationship Id="rId96" Type="http://schemas.openxmlformats.org/officeDocument/2006/relationships/hyperlink" Target="consultantplus://offline/main?base=LAW;n=72967;fld=134;dst=100081" TargetMode="External"/><Relationship Id="rId111" Type="http://schemas.openxmlformats.org/officeDocument/2006/relationships/hyperlink" Target="consultantplus://offline/main?base=LAW;n=72967;fld=134;dst=100127" TargetMode="External"/><Relationship Id="rId132" Type="http://schemas.openxmlformats.org/officeDocument/2006/relationships/hyperlink" Target="consultantplus://offline/main?base=LAW;n=72967;fld=134;dst=100210" TargetMode="External"/><Relationship Id="rId140" Type="http://schemas.openxmlformats.org/officeDocument/2006/relationships/hyperlink" Target="consultantplus://offline/main?base=LAW;n=72967;fld=134;dst=100253" TargetMode="External"/><Relationship Id="rId145" Type="http://schemas.openxmlformats.org/officeDocument/2006/relationships/hyperlink" Target="consultantplus://offline/main?base=LAW;n=103188;fld=134;dst=100062" TargetMode="External"/><Relationship Id="rId153" Type="http://schemas.openxmlformats.org/officeDocument/2006/relationships/hyperlink" Target="consultantplus://offline/main?base=LAW;n=103645;fld=134;dst=100020" TargetMode="External"/><Relationship Id="rId1" Type="http://schemas.openxmlformats.org/officeDocument/2006/relationships/styles" Target="styles.xml"/><Relationship Id="rId6" Type="http://schemas.openxmlformats.org/officeDocument/2006/relationships/hyperlink" Target="consultantplus://offline/main?base=LAW;n=78281;fld=134" TargetMode="External"/><Relationship Id="rId15" Type="http://schemas.openxmlformats.org/officeDocument/2006/relationships/hyperlink" Target="consultantplus://offline/main?base=LAW;n=78281;fld=134;dst=101051" TargetMode="External"/><Relationship Id="rId23" Type="http://schemas.openxmlformats.org/officeDocument/2006/relationships/hyperlink" Target="consultantplus://offline/main?base=LAW;n=103188;fld=134;dst=100469" TargetMode="External"/><Relationship Id="rId28" Type="http://schemas.openxmlformats.org/officeDocument/2006/relationships/hyperlink" Target="consultantplus://offline/main?base=LAW;n=78281;fld=134;dst=100960" TargetMode="External"/><Relationship Id="rId36" Type="http://schemas.openxmlformats.org/officeDocument/2006/relationships/hyperlink" Target="consultantplus://offline/main?base=LAW;n=76930;fld=134;dst=100071" TargetMode="External"/><Relationship Id="rId49" Type="http://schemas.openxmlformats.org/officeDocument/2006/relationships/hyperlink" Target="consultantplus://offline/main?base=LAW;n=78287;fld=134" TargetMode="External"/><Relationship Id="rId57" Type="http://schemas.openxmlformats.org/officeDocument/2006/relationships/hyperlink" Target="consultantplus://offline/main?base=LAW;n=112001;fld=134" TargetMode="External"/><Relationship Id="rId106" Type="http://schemas.openxmlformats.org/officeDocument/2006/relationships/hyperlink" Target="consultantplus://offline/main?base=LAW;n=72967;fld=134;dst=100116" TargetMode="External"/><Relationship Id="rId114" Type="http://schemas.openxmlformats.org/officeDocument/2006/relationships/hyperlink" Target="consultantplus://offline/main?base=LAW;n=72967;fld=134;dst=100141" TargetMode="External"/><Relationship Id="rId119" Type="http://schemas.openxmlformats.org/officeDocument/2006/relationships/hyperlink" Target="consultantplus://offline/main?base=LAW;n=72967;fld=134;dst=100170" TargetMode="External"/><Relationship Id="rId127" Type="http://schemas.openxmlformats.org/officeDocument/2006/relationships/hyperlink" Target="consultantplus://offline/main?base=LAW;n=72967;fld=134;dst=100189" TargetMode="External"/><Relationship Id="rId10" Type="http://schemas.openxmlformats.org/officeDocument/2006/relationships/hyperlink" Target="consultantplus://offline/main?base=LAW;n=78281;fld=134;dst=100052" TargetMode="External"/><Relationship Id="rId31" Type="http://schemas.openxmlformats.org/officeDocument/2006/relationships/hyperlink" Target="consultantplus://offline/main?base=LAW;n=103114;fld=134;dst=100270" TargetMode="External"/><Relationship Id="rId44" Type="http://schemas.openxmlformats.org/officeDocument/2006/relationships/hyperlink" Target="consultantplus://offline/main?base=LAW;n=94156;fld=134;dst=100561" TargetMode="External"/><Relationship Id="rId52" Type="http://schemas.openxmlformats.org/officeDocument/2006/relationships/hyperlink" Target="consultantplus://offline/main?base=LAW;n=78287;fld=134;dst=1155" TargetMode="External"/><Relationship Id="rId60" Type="http://schemas.openxmlformats.org/officeDocument/2006/relationships/hyperlink" Target="consultantplus://offline/main?base=LAW;n=72967;fld=134;dst=100010" TargetMode="External"/><Relationship Id="rId65" Type="http://schemas.openxmlformats.org/officeDocument/2006/relationships/hyperlink" Target="consultantplus://offline/main?base=LAW;n=72967;fld=134;dst=100019" TargetMode="External"/><Relationship Id="rId73" Type="http://schemas.openxmlformats.org/officeDocument/2006/relationships/hyperlink" Target="consultantplus://offline/main?base=LAW;n=72967;fld=134;dst=100036" TargetMode="External"/><Relationship Id="rId78" Type="http://schemas.openxmlformats.org/officeDocument/2006/relationships/hyperlink" Target="consultantplus://offline/main?base=LAW;n=72967;fld=134;dst=100040" TargetMode="External"/><Relationship Id="rId81" Type="http://schemas.openxmlformats.org/officeDocument/2006/relationships/hyperlink" Target="consultantplus://offline/main?base=LAW;n=72967;fld=134;dst=100049" TargetMode="External"/><Relationship Id="rId86" Type="http://schemas.openxmlformats.org/officeDocument/2006/relationships/hyperlink" Target="consultantplus://offline/main?base=LAW;n=72967;fld=134;dst=100058" TargetMode="External"/><Relationship Id="rId94" Type="http://schemas.openxmlformats.org/officeDocument/2006/relationships/hyperlink" Target="consultantplus://offline/main?base=LAW;n=72967;fld=134;dst=100077" TargetMode="External"/><Relationship Id="rId99" Type="http://schemas.openxmlformats.org/officeDocument/2006/relationships/hyperlink" Target="consultantplus://offline/main?base=LAW;n=72967;fld=134;dst=100087" TargetMode="External"/><Relationship Id="rId101" Type="http://schemas.openxmlformats.org/officeDocument/2006/relationships/hyperlink" Target="consultantplus://offline/main?base=LAW;n=72967;fld=134;dst=100089" TargetMode="External"/><Relationship Id="rId122" Type="http://schemas.openxmlformats.org/officeDocument/2006/relationships/hyperlink" Target="consultantplus://offline/main?base=LAW;n=72967;fld=134;dst=100170" TargetMode="External"/><Relationship Id="rId130" Type="http://schemas.openxmlformats.org/officeDocument/2006/relationships/hyperlink" Target="consultantplus://offline/main?base=LAW;n=72967;fld=134;dst=100208" TargetMode="External"/><Relationship Id="rId135" Type="http://schemas.openxmlformats.org/officeDocument/2006/relationships/hyperlink" Target="consultantplus://offline/main?base=LAW;n=72967;fld=134;dst=100230" TargetMode="External"/><Relationship Id="rId143" Type="http://schemas.openxmlformats.org/officeDocument/2006/relationships/hyperlink" Target="consultantplus://offline/main?base=LAW;n=103188;fld=134;dst=100470" TargetMode="External"/><Relationship Id="rId148" Type="http://schemas.openxmlformats.org/officeDocument/2006/relationships/hyperlink" Target="consultantplus://offline/main?base=LAW;n=103188;fld=134;dst=100465" TargetMode="External"/><Relationship Id="rId151" Type="http://schemas.openxmlformats.org/officeDocument/2006/relationships/hyperlink" Target="consultantplus://offline/main?base=LAW;n=103188;fld=134;dst=100333" TargetMode="External"/><Relationship Id="rId156" Type="http://schemas.openxmlformats.org/officeDocument/2006/relationships/hyperlink" Target="consultantplus://offline/main?base=LAW;n=112001;fld=134;dst=139" TargetMode="External"/><Relationship Id="rId4" Type="http://schemas.openxmlformats.org/officeDocument/2006/relationships/webSettings" Target="webSettings.xml"/><Relationship Id="rId9" Type="http://schemas.openxmlformats.org/officeDocument/2006/relationships/hyperlink" Target="consultantplus://offline/main?base=LAW;n=115874;fld=134" TargetMode="External"/><Relationship Id="rId13" Type="http://schemas.openxmlformats.org/officeDocument/2006/relationships/hyperlink" Target="consultantplus://offline/main?base=LAW;n=78281;fld=134;dst=101091" TargetMode="External"/><Relationship Id="rId18" Type="http://schemas.openxmlformats.org/officeDocument/2006/relationships/hyperlink" Target="consultantplus://offline/main?base=LAW;n=78281;fld=134;dst=100851" TargetMode="External"/><Relationship Id="rId39" Type="http://schemas.openxmlformats.org/officeDocument/2006/relationships/hyperlink" Target="consultantplus://offline/main?base=LAW;n=76930;fld=134;dst=100132" TargetMode="External"/><Relationship Id="rId109" Type="http://schemas.openxmlformats.org/officeDocument/2006/relationships/hyperlink" Target="consultantplus://offline/main?base=LAW;n=72967;fld=134;dst=100121" TargetMode="External"/><Relationship Id="rId34" Type="http://schemas.openxmlformats.org/officeDocument/2006/relationships/hyperlink" Target="consultantplus://offline/main?base=LAW;n=76930;fld=134;dst=100063" TargetMode="External"/><Relationship Id="rId50" Type="http://schemas.openxmlformats.org/officeDocument/2006/relationships/hyperlink" Target="consultantplus://offline/main?base=LAW;n=78287;fld=134;dst=101869" TargetMode="External"/><Relationship Id="rId55" Type="http://schemas.openxmlformats.org/officeDocument/2006/relationships/hyperlink" Target="consultantplus://offline/main?base=LAW;n=76933;fld=134" TargetMode="External"/><Relationship Id="rId76" Type="http://schemas.openxmlformats.org/officeDocument/2006/relationships/hyperlink" Target="consultantplus://offline/main?base=LAW;n=72967;fld=134;dst=100041" TargetMode="External"/><Relationship Id="rId97" Type="http://schemas.openxmlformats.org/officeDocument/2006/relationships/hyperlink" Target="consultantplus://offline/main?base=LAW;n=72967;fld=134;dst=100085" TargetMode="External"/><Relationship Id="rId104" Type="http://schemas.openxmlformats.org/officeDocument/2006/relationships/hyperlink" Target="consultantplus://offline/main?base=LAW;n=72967;fld=134;dst=100099" TargetMode="External"/><Relationship Id="rId120" Type="http://schemas.openxmlformats.org/officeDocument/2006/relationships/hyperlink" Target="consultantplus://offline/main?base=LAW;n=72967;fld=134;dst=100170" TargetMode="External"/><Relationship Id="rId125" Type="http://schemas.openxmlformats.org/officeDocument/2006/relationships/hyperlink" Target="consultantplus://offline/main?base=LAW;n=72967;fld=134;dst=100188" TargetMode="External"/><Relationship Id="rId141" Type="http://schemas.openxmlformats.org/officeDocument/2006/relationships/hyperlink" Target="consultantplus://offline/main?base=LAW;n=72967;fld=134;dst=100257" TargetMode="External"/><Relationship Id="rId146" Type="http://schemas.openxmlformats.org/officeDocument/2006/relationships/hyperlink" Target="consultantplus://offline/main?base=LAW;n=103188;fld=134;dst=100066" TargetMode="External"/><Relationship Id="rId7" Type="http://schemas.openxmlformats.org/officeDocument/2006/relationships/hyperlink" Target="consultantplus://offline/main?base=LAW;n=78281;fld=134;dst=100007" TargetMode="External"/><Relationship Id="rId71" Type="http://schemas.openxmlformats.org/officeDocument/2006/relationships/hyperlink" Target="consultantplus://offline/main?base=LAW;n=72967;fld=134;dst=100028" TargetMode="External"/><Relationship Id="rId92" Type="http://schemas.openxmlformats.org/officeDocument/2006/relationships/hyperlink" Target="consultantplus://offline/main?base=LAW;n=72967;fld=134;dst=100072" TargetMode="External"/><Relationship Id="rId2" Type="http://schemas.microsoft.com/office/2007/relationships/stylesWithEffects" Target="stylesWithEffects.xml"/><Relationship Id="rId29" Type="http://schemas.openxmlformats.org/officeDocument/2006/relationships/hyperlink" Target="consultantplus://offline/main?base=LAW;n=103114;fld=134;dst=100270" TargetMode="External"/><Relationship Id="rId24" Type="http://schemas.openxmlformats.org/officeDocument/2006/relationships/hyperlink" Target="consultantplus://offline/main?base=LAW;n=103188;fld=134;dst=100469" TargetMode="External"/><Relationship Id="rId40" Type="http://schemas.openxmlformats.org/officeDocument/2006/relationships/hyperlink" Target="consultantplus://offline/main?base=LAW;n=76930;fld=134;dst=100255" TargetMode="External"/><Relationship Id="rId45" Type="http://schemas.openxmlformats.org/officeDocument/2006/relationships/hyperlink" Target="consultantplus://offline/main?base=LAW;n=78264;fld=134;dst=100564" TargetMode="External"/><Relationship Id="rId66" Type="http://schemas.openxmlformats.org/officeDocument/2006/relationships/hyperlink" Target="consultantplus://offline/main?base=LAW;n=72967;fld=134;dst=100022" TargetMode="External"/><Relationship Id="rId87" Type="http://schemas.openxmlformats.org/officeDocument/2006/relationships/hyperlink" Target="consultantplus://offline/main?base=LAW;n=72967;fld=134;dst=100059" TargetMode="External"/><Relationship Id="rId110" Type="http://schemas.openxmlformats.org/officeDocument/2006/relationships/hyperlink" Target="consultantplus://offline/main?base=LAW;n=72967;fld=134;dst=100125" TargetMode="External"/><Relationship Id="rId115" Type="http://schemas.openxmlformats.org/officeDocument/2006/relationships/hyperlink" Target="consultantplus://offline/main?base=LAW;n=72967;fld=134;dst=100160" TargetMode="External"/><Relationship Id="rId131" Type="http://schemas.openxmlformats.org/officeDocument/2006/relationships/hyperlink" Target="consultantplus://offline/main?base=LAW;n=72967;fld=134;dst=100209" TargetMode="External"/><Relationship Id="rId136" Type="http://schemas.openxmlformats.org/officeDocument/2006/relationships/hyperlink" Target="consultantplus://offline/main?base=LAW;n=72967;fld=134;dst=100238" TargetMode="External"/><Relationship Id="rId157" Type="http://schemas.openxmlformats.org/officeDocument/2006/relationships/hyperlink" Target="consultantplus://offline/main?base=LAW;n=102741;fld=134;dst=100010" TargetMode="External"/><Relationship Id="rId61" Type="http://schemas.openxmlformats.org/officeDocument/2006/relationships/hyperlink" Target="consultantplus://offline/main?base=LAW;n=72967;fld=134;dst=100015" TargetMode="External"/><Relationship Id="rId82" Type="http://schemas.openxmlformats.org/officeDocument/2006/relationships/hyperlink" Target="consultantplus://offline/main?base=LAW;n=72967;fld=134;dst=100049" TargetMode="External"/><Relationship Id="rId152" Type="http://schemas.openxmlformats.org/officeDocument/2006/relationships/hyperlink" Target="consultantplus://offline/main?base=LAW;n=103188;fld=134;dst=100465" TargetMode="External"/><Relationship Id="rId19" Type="http://schemas.openxmlformats.org/officeDocument/2006/relationships/hyperlink" Target="consultantplus://offline/main?base=LAW;n=78281;fld=134;dst=100873" TargetMode="External"/><Relationship Id="rId14" Type="http://schemas.openxmlformats.org/officeDocument/2006/relationships/hyperlink" Target="consultantplus://offline/main?base=LAW;n=78281;fld=134;dst=101086" TargetMode="External"/><Relationship Id="rId30" Type="http://schemas.openxmlformats.org/officeDocument/2006/relationships/hyperlink" Target="consultantplus://offline/main?base=LAW;n=103114;fld=134;dst=100270" TargetMode="External"/><Relationship Id="rId35" Type="http://schemas.openxmlformats.org/officeDocument/2006/relationships/hyperlink" Target="consultantplus://offline/main?base=LAW;n=76930;fld=134;dst=100064" TargetMode="External"/><Relationship Id="rId56" Type="http://schemas.openxmlformats.org/officeDocument/2006/relationships/hyperlink" Target="consultantplus://offline/main?base=LAW;n=103208;fld=134" TargetMode="External"/><Relationship Id="rId77" Type="http://schemas.openxmlformats.org/officeDocument/2006/relationships/hyperlink" Target="consultantplus://offline/main?base=LAW;n=72967;fld=134;dst=100044" TargetMode="External"/><Relationship Id="rId100" Type="http://schemas.openxmlformats.org/officeDocument/2006/relationships/hyperlink" Target="consultantplus://offline/main?base=LAW;n=72967;fld=134;dst=100088" TargetMode="External"/><Relationship Id="rId105" Type="http://schemas.openxmlformats.org/officeDocument/2006/relationships/hyperlink" Target="consultantplus://offline/main?base=LAW;n=72967;fld=134;dst=100115" TargetMode="External"/><Relationship Id="rId126" Type="http://schemas.openxmlformats.org/officeDocument/2006/relationships/hyperlink" Target="consultantplus://offline/main?base=LAW;n=72967;fld=134;dst=100189" TargetMode="External"/><Relationship Id="rId147" Type="http://schemas.openxmlformats.org/officeDocument/2006/relationships/hyperlink" Target="consultantplus://offline/main?base=LAW;n=103188;fld=134;dst=100333" TargetMode="External"/><Relationship Id="rId8" Type="http://schemas.openxmlformats.org/officeDocument/2006/relationships/hyperlink" Target="consultantplus://offline/main?base=LAW;n=78281;fld=134;dst=100044" TargetMode="External"/><Relationship Id="rId51" Type="http://schemas.openxmlformats.org/officeDocument/2006/relationships/hyperlink" Target="consultantplus://offline/main?base=LAW;n=78287;fld=134;dst=104127" TargetMode="External"/><Relationship Id="rId72" Type="http://schemas.openxmlformats.org/officeDocument/2006/relationships/hyperlink" Target="consultantplus://offline/main?base=LAW;n=72967;fld=134;dst=100031" TargetMode="External"/><Relationship Id="rId93" Type="http://schemas.openxmlformats.org/officeDocument/2006/relationships/hyperlink" Target="consultantplus://offline/main?base=LAW;n=72967;fld=134;dst=100074" TargetMode="External"/><Relationship Id="rId98" Type="http://schemas.openxmlformats.org/officeDocument/2006/relationships/hyperlink" Target="consultantplus://offline/main?base=LAW;n=72967;fld=134;dst=100086" TargetMode="External"/><Relationship Id="rId121" Type="http://schemas.openxmlformats.org/officeDocument/2006/relationships/hyperlink" Target="consultantplus://offline/main?base=LAW;n=72967;fld=134;dst=100174" TargetMode="External"/><Relationship Id="rId142" Type="http://schemas.openxmlformats.org/officeDocument/2006/relationships/hyperlink" Target="consultantplus://offline/main?base=LAW;n=72967;fld=134;dst=100260" TargetMode="External"/><Relationship Id="rId3" Type="http://schemas.openxmlformats.org/officeDocument/2006/relationships/settings" Target="settings.xml"/><Relationship Id="rId25" Type="http://schemas.openxmlformats.org/officeDocument/2006/relationships/hyperlink" Target="consultantplus://offline/main?base=LAW;n=115874;fld=134" TargetMode="External"/><Relationship Id="rId46" Type="http://schemas.openxmlformats.org/officeDocument/2006/relationships/hyperlink" Target="consultantplus://offline/main?base=LAW;n=78264;fld=134;dst=100564" TargetMode="External"/><Relationship Id="rId67" Type="http://schemas.openxmlformats.org/officeDocument/2006/relationships/hyperlink" Target="consultantplus://offline/main?base=LAW;n=72967;fld=134;dst=100023" TargetMode="External"/><Relationship Id="rId116" Type="http://schemas.openxmlformats.org/officeDocument/2006/relationships/hyperlink" Target="consultantplus://offline/main?base=LAW;n=72967;fld=134;dst=100167" TargetMode="External"/><Relationship Id="rId137" Type="http://schemas.openxmlformats.org/officeDocument/2006/relationships/hyperlink" Target="consultantplus://offline/main?base=LAW;n=72967;fld=134;dst=100239"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16340</Words>
  <Characters>93138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2011-10-05T15:25:00Z</dcterms:created>
  <dcterms:modified xsi:type="dcterms:W3CDTF">2011-10-05T15:26:00Z</dcterms:modified>
</cp:coreProperties>
</file>