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85" w:rsidRDefault="006C4F85">
      <w:pPr>
        <w:autoSpaceDE w:val="0"/>
        <w:autoSpaceDN w:val="0"/>
        <w:adjustRightInd w:val="0"/>
        <w:spacing w:after="0" w:line="240" w:lineRule="auto"/>
        <w:jc w:val="both"/>
        <w:rPr>
          <w:rFonts w:ascii="Calibri" w:hAnsi="Calibri" w:cs="Calibri"/>
        </w:rPr>
      </w:pPr>
    </w:p>
    <w:p w:rsidR="006C4F85" w:rsidRDefault="006C4F85">
      <w:pPr>
        <w:autoSpaceDE w:val="0"/>
        <w:autoSpaceDN w:val="0"/>
        <w:adjustRightInd w:val="0"/>
        <w:spacing w:after="0" w:line="240" w:lineRule="auto"/>
        <w:jc w:val="both"/>
        <w:rPr>
          <w:rFonts w:ascii="Calibri" w:hAnsi="Calibri" w:cs="Calibri"/>
          <w:sz w:val="2"/>
          <w:szCs w:val="2"/>
        </w:rPr>
      </w:pPr>
      <w:r>
        <w:rPr>
          <w:rFonts w:ascii="Calibri" w:hAnsi="Calibri" w:cs="Calibri"/>
        </w:rPr>
        <w:t>21 июля 2005 года N 94-ФЗ</w:t>
      </w:r>
      <w:r>
        <w:rPr>
          <w:rFonts w:ascii="Calibri" w:hAnsi="Calibri" w:cs="Calibri"/>
        </w:rPr>
        <w:br/>
      </w:r>
      <w:r>
        <w:rPr>
          <w:rFonts w:ascii="Calibri" w:hAnsi="Calibri" w:cs="Calibri"/>
        </w:rPr>
        <w:br/>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rPr>
          <w:rFonts w:ascii="Calibri" w:hAnsi="Calibri" w:cs="Calibri"/>
        </w:rPr>
      </w:pPr>
    </w:p>
    <w:p w:rsidR="006C4F85" w:rsidRDefault="006C4F85">
      <w:pPr>
        <w:pStyle w:val="ConsPlusTitle"/>
        <w:widowControl/>
        <w:jc w:val="center"/>
      </w:pPr>
      <w:r>
        <w:t>РОССИЙСКАЯ ФЕДЕРАЦИЯ</w:t>
      </w:r>
    </w:p>
    <w:p w:rsidR="006C4F85" w:rsidRDefault="006C4F85">
      <w:pPr>
        <w:pStyle w:val="ConsPlusTitle"/>
        <w:widowControl/>
        <w:jc w:val="center"/>
      </w:pPr>
    </w:p>
    <w:p w:rsidR="006C4F85" w:rsidRDefault="006C4F85">
      <w:pPr>
        <w:pStyle w:val="ConsPlusTitle"/>
        <w:widowControl/>
        <w:jc w:val="center"/>
      </w:pPr>
      <w:r>
        <w:t>ФЕДЕРАЛЬНЫЙ ЗАКОН</w:t>
      </w:r>
    </w:p>
    <w:p w:rsidR="006C4F85" w:rsidRDefault="006C4F85">
      <w:pPr>
        <w:pStyle w:val="ConsPlusTitle"/>
        <w:widowControl/>
        <w:jc w:val="center"/>
      </w:pPr>
    </w:p>
    <w:p w:rsidR="006C4F85" w:rsidRDefault="006C4F85">
      <w:pPr>
        <w:pStyle w:val="ConsPlusTitle"/>
        <w:widowControl/>
        <w:jc w:val="center"/>
      </w:pPr>
      <w:r>
        <w:t>О РАЗМЕЩЕНИИ ЗАКАЗОВ НА ПОСТАВКИ ТОВАРОВ,</w:t>
      </w:r>
    </w:p>
    <w:p w:rsidR="006C4F85" w:rsidRDefault="006C4F85">
      <w:pPr>
        <w:pStyle w:val="ConsPlusTitle"/>
        <w:widowControl/>
        <w:jc w:val="center"/>
      </w:pPr>
      <w:r>
        <w:t>ВЫПОЛНЕНИЕ РАБОТ, ОКАЗАНИЕ УСЛУГ ДЛЯ ГОСУДАРСТВЕННЫХ</w:t>
      </w:r>
    </w:p>
    <w:p w:rsidR="006C4F85" w:rsidRDefault="006C4F85">
      <w:pPr>
        <w:pStyle w:val="ConsPlusTitle"/>
        <w:widowControl/>
        <w:jc w:val="center"/>
      </w:pPr>
      <w:r>
        <w:t>И МУНИЦИПАЛЬНЫХ НУЖД</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jc w:val="right"/>
        <w:rPr>
          <w:rFonts w:ascii="Calibri" w:hAnsi="Calibri" w:cs="Calibri"/>
        </w:rPr>
      </w:pPr>
      <w:r>
        <w:rPr>
          <w:rFonts w:ascii="Calibri" w:hAnsi="Calibri" w:cs="Calibri"/>
        </w:rPr>
        <w:t>Принят</w:t>
      </w:r>
    </w:p>
    <w:p w:rsidR="006C4F85" w:rsidRDefault="006C4F85">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C4F85" w:rsidRDefault="006C4F85">
      <w:pPr>
        <w:autoSpaceDE w:val="0"/>
        <w:autoSpaceDN w:val="0"/>
        <w:adjustRightInd w:val="0"/>
        <w:spacing w:after="0" w:line="240" w:lineRule="auto"/>
        <w:jc w:val="right"/>
        <w:rPr>
          <w:rFonts w:ascii="Calibri" w:hAnsi="Calibri" w:cs="Calibri"/>
        </w:rPr>
      </w:pPr>
      <w:r>
        <w:rPr>
          <w:rFonts w:ascii="Calibri" w:hAnsi="Calibri" w:cs="Calibri"/>
        </w:rPr>
        <w:t>8 июля 2005 года</w:t>
      </w:r>
    </w:p>
    <w:p w:rsidR="006C4F85" w:rsidRDefault="006C4F85">
      <w:pPr>
        <w:autoSpaceDE w:val="0"/>
        <w:autoSpaceDN w:val="0"/>
        <w:adjustRightInd w:val="0"/>
        <w:spacing w:after="0" w:line="240" w:lineRule="auto"/>
        <w:jc w:val="right"/>
        <w:rPr>
          <w:rFonts w:ascii="Calibri" w:hAnsi="Calibri" w:cs="Calibri"/>
        </w:rPr>
      </w:pPr>
    </w:p>
    <w:p w:rsidR="006C4F85" w:rsidRDefault="006C4F85">
      <w:pPr>
        <w:autoSpaceDE w:val="0"/>
        <w:autoSpaceDN w:val="0"/>
        <w:adjustRightInd w:val="0"/>
        <w:spacing w:after="0" w:line="240" w:lineRule="auto"/>
        <w:jc w:val="right"/>
        <w:rPr>
          <w:rFonts w:ascii="Calibri" w:hAnsi="Calibri" w:cs="Calibri"/>
        </w:rPr>
      </w:pPr>
      <w:r>
        <w:rPr>
          <w:rFonts w:ascii="Calibri" w:hAnsi="Calibri" w:cs="Calibri"/>
        </w:rPr>
        <w:t>Одобрен</w:t>
      </w:r>
    </w:p>
    <w:p w:rsidR="006C4F85" w:rsidRDefault="006C4F85">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C4F85" w:rsidRDefault="006C4F85">
      <w:pPr>
        <w:autoSpaceDE w:val="0"/>
        <w:autoSpaceDN w:val="0"/>
        <w:adjustRightInd w:val="0"/>
        <w:spacing w:after="0" w:line="240" w:lineRule="auto"/>
        <w:jc w:val="right"/>
        <w:rPr>
          <w:rFonts w:ascii="Calibri" w:hAnsi="Calibri" w:cs="Calibri"/>
        </w:rPr>
      </w:pPr>
      <w:r>
        <w:rPr>
          <w:rFonts w:ascii="Calibri" w:hAnsi="Calibri" w:cs="Calibri"/>
        </w:rPr>
        <w:t>13 июля 2005 года</w:t>
      </w:r>
    </w:p>
    <w:p w:rsidR="006C4F85" w:rsidRDefault="006C4F85">
      <w:pPr>
        <w:autoSpaceDE w:val="0"/>
        <w:autoSpaceDN w:val="0"/>
        <w:adjustRightInd w:val="0"/>
        <w:spacing w:after="0" w:line="240" w:lineRule="auto"/>
        <w:jc w:val="center"/>
        <w:rPr>
          <w:rFonts w:ascii="Calibri" w:hAnsi="Calibri" w:cs="Calibri"/>
        </w:rPr>
      </w:pP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(в ред. Федеральных законов</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5" w:history="1">
        <w:r>
          <w:rPr>
            <w:rFonts w:ascii="Calibri" w:hAnsi="Calibri" w:cs="Calibri"/>
            <w:color w:val="0000FF"/>
          </w:rPr>
          <w:t>N 207-ФЗ</w:t>
        </w:r>
      </w:hyperlink>
      <w:r>
        <w:rPr>
          <w:rFonts w:ascii="Calibri" w:hAnsi="Calibri" w:cs="Calibri"/>
        </w:rPr>
        <w:t xml:space="preserve">, от 27.07.2006 </w:t>
      </w:r>
      <w:hyperlink r:id="rId6" w:history="1">
        <w:r>
          <w:rPr>
            <w:rFonts w:ascii="Calibri" w:hAnsi="Calibri" w:cs="Calibri"/>
            <w:color w:val="0000FF"/>
          </w:rPr>
          <w:t>N 142-ФЗ</w:t>
        </w:r>
      </w:hyperlink>
      <w:r>
        <w:rPr>
          <w:rFonts w:ascii="Calibri" w:hAnsi="Calibri" w:cs="Calibri"/>
        </w:rPr>
        <w:t>,</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от 20.04.2007 </w:t>
      </w:r>
      <w:hyperlink r:id="rId7" w:history="1">
        <w:r>
          <w:rPr>
            <w:rFonts w:ascii="Calibri" w:hAnsi="Calibri" w:cs="Calibri"/>
            <w:color w:val="0000FF"/>
          </w:rPr>
          <w:t>N 53-ФЗ</w:t>
        </w:r>
      </w:hyperlink>
      <w:r>
        <w:rPr>
          <w:rFonts w:ascii="Calibri" w:hAnsi="Calibri" w:cs="Calibri"/>
        </w:rPr>
        <w:t xml:space="preserve"> (ред. 08.11.2007),</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8" w:history="1">
        <w:r>
          <w:rPr>
            <w:rFonts w:ascii="Calibri" w:hAnsi="Calibri" w:cs="Calibri"/>
            <w:color w:val="0000FF"/>
          </w:rPr>
          <w:t>N 218-ФЗ</w:t>
        </w:r>
      </w:hyperlink>
      <w:r>
        <w:rPr>
          <w:rFonts w:ascii="Calibri" w:hAnsi="Calibri" w:cs="Calibri"/>
        </w:rPr>
        <w:t xml:space="preserve"> (ред. 08.05.2010),</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9" w:history="1">
        <w:r>
          <w:rPr>
            <w:rFonts w:ascii="Calibri" w:hAnsi="Calibri" w:cs="Calibri"/>
            <w:color w:val="0000FF"/>
          </w:rPr>
          <w:t>N 257-ФЗ</w:t>
        </w:r>
      </w:hyperlink>
      <w:r>
        <w:rPr>
          <w:rFonts w:ascii="Calibri" w:hAnsi="Calibri" w:cs="Calibri"/>
        </w:rPr>
        <w:t xml:space="preserve">, от 23.07.2008 </w:t>
      </w:r>
      <w:hyperlink r:id="rId10" w:history="1">
        <w:r>
          <w:rPr>
            <w:rFonts w:ascii="Calibri" w:hAnsi="Calibri" w:cs="Calibri"/>
            <w:color w:val="0000FF"/>
          </w:rPr>
          <w:t>N 160-ФЗ</w:t>
        </w:r>
      </w:hyperlink>
      <w:r>
        <w:rPr>
          <w:rFonts w:ascii="Calibri" w:hAnsi="Calibri" w:cs="Calibri"/>
        </w:rPr>
        <w:t>,</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от 01.12.2008 </w:t>
      </w:r>
      <w:hyperlink r:id="rId11" w:history="1">
        <w:r>
          <w:rPr>
            <w:rFonts w:ascii="Calibri" w:hAnsi="Calibri" w:cs="Calibri"/>
            <w:color w:val="0000FF"/>
          </w:rPr>
          <w:t>N 225-ФЗ</w:t>
        </w:r>
      </w:hyperlink>
      <w:r>
        <w:rPr>
          <w:rFonts w:ascii="Calibri" w:hAnsi="Calibri" w:cs="Calibri"/>
        </w:rPr>
        <w:t xml:space="preserve">, от 30.12.2008 </w:t>
      </w:r>
      <w:hyperlink r:id="rId12" w:history="1">
        <w:r>
          <w:rPr>
            <w:rFonts w:ascii="Calibri" w:hAnsi="Calibri" w:cs="Calibri"/>
            <w:color w:val="0000FF"/>
          </w:rPr>
          <w:t>N 308-ФЗ</w:t>
        </w:r>
      </w:hyperlink>
      <w:r>
        <w:rPr>
          <w:rFonts w:ascii="Calibri" w:hAnsi="Calibri" w:cs="Calibri"/>
        </w:rPr>
        <w:t xml:space="preserve"> (ред. 08.05.2009),</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13" w:history="1">
        <w:r>
          <w:rPr>
            <w:rFonts w:ascii="Calibri" w:hAnsi="Calibri" w:cs="Calibri"/>
            <w:color w:val="0000FF"/>
          </w:rPr>
          <w:t>N 323-ФЗ</w:t>
        </w:r>
      </w:hyperlink>
      <w:r>
        <w:rPr>
          <w:rFonts w:ascii="Calibri" w:hAnsi="Calibri" w:cs="Calibri"/>
        </w:rPr>
        <w:t xml:space="preserve">, от 28.04.2009 </w:t>
      </w:r>
      <w:hyperlink r:id="rId14" w:history="1">
        <w:r>
          <w:rPr>
            <w:rFonts w:ascii="Calibri" w:hAnsi="Calibri" w:cs="Calibri"/>
            <w:color w:val="0000FF"/>
          </w:rPr>
          <w:t>N 68-ФЗ</w:t>
        </w:r>
      </w:hyperlink>
      <w:r>
        <w:rPr>
          <w:rFonts w:ascii="Calibri" w:hAnsi="Calibri" w:cs="Calibri"/>
        </w:rPr>
        <w:t>,</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от 08.05.2009 </w:t>
      </w:r>
      <w:hyperlink r:id="rId15" w:history="1">
        <w:r>
          <w:rPr>
            <w:rFonts w:ascii="Calibri" w:hAnsi="Calibri" w:cs="Calibri"/>
            <w:color w:val="0000FF"/>
          </w:rPr>
          <w:t>N 93-ФЗ</w:t>
        </w:r>
      </w:hyperlink>
      <w:r>
        <w:rPr>
          <w:rFonts w:ascii="Calibri" w:hAnsi="Calibri" w:cs="Calibri"/>
        </w:rPr>
        <w:t xml:space="preserve">, от 01.07.2009 </w:t>
      </w:r>
      <w:hyperlink r:id="rId16" w:history="1">
        <w:r>
          <w:rPr>
            <w:rFonts w:ascii="Calibri" w:hAnsi="Calibri" w:cs="Calibri"/>
            <w:color w:val="0000FF"/>
          </w:rPr>
          <w:t>N 144-ФЗ</w:t>
        </w:r>
      </w:hyperlink>
      <w:r>
        <w:rPr>
          <w:rFonts w:ascii="Calibri" w:hAnsi="Calibri" w:cs="Calibri"/>
        </w:rPr>
        <w:t>,</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17" w:history="1">
        <w:r>
          <w:rPr>
            <w:rFonts w:ascii="Calibri" w:hAnsi="Calibri" w:cs="Calibri"/>
            <w:color w:val="0000FF"/>
          </w:rPr>
          <w:t>N 147-ФЗ</w:t>
        </w:r>
      </w:hyperlink>
      <w:r>
        <w:rPr>
          <w:rFonts w:ascii="Calibri" w:hAnsi="Calibri" w:cs="Calibri"/>
        </w:rPr>
        <w:t xml:space="preserve">, от 17.07.2009 </w:t>
      </w:r>
      <w:hyperlink r:id="rId18" w:history="1">
        <w:r>
          <w:rPr>
            <w:rFonts w:ascii="Calibri" w:hAnsi="Calibri" w:cs="Calibri"/>
            <w:color w:val="0000FF"/>
          </w:rPr>
          <w:t>N 155-ФЗ</w:t>
        </w:r>
      </w:hyperlink>
      <w:r>
        <w:rPr>
          <w:rFonts w:ascii="Calibri" w:hAnsi="Calibri" w:cs="Calibri"/>
        </w:rPr>
        <w:t>,</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19" w:history="1">
        <w:r>
          <w:rPr>
            <w:rFonts w:ascii="Calibri" w:hAnsi="Calibri" w:cs="Calibri"/>
            <w:color w:val="0000FF"/>
          </w:rPr>
          <w:t>N 164-ФЗ</w:t>
        </w:r>
      </w:hyperlink>
      <w:r>
        <w:rPr>
          <w:rFonts w:ascii="Calibri" w:hAnsi="Calibri" w:cs="Calibri"/>
        </w:rPr>
        <w:t xml:space="preserve">, от 23.11.2009 </w:t>
      </w:r>
      <w:hyperlink r:id="rId20" w:history="1">
        <w:r>
          <w:rPr>
            <w:rFonts w:ascii="Calibri" w:hAnsi="Calibri" w:cs="Calibri"/>
            <w:color w:val="0000FF"/>
          </w:rPr>
          <w:t>N 261-ФЗ</w:t>
        </w:r>
      </w:hyperlink>
      <w:r>
        <w:rPr>
          <w:rFonts w:ascii="Calibri" w:hAnsi="Calibri" w:cs="Calibri"/>
        </w:rPr>
        <w:t>,</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от 25.11.2009 </w:t>
      </w:r>
      <w:hyperlink r:id="rId21" w:history="1">
        <w:r>
          <w:rPr>
            <w:rFonts w:ascii="Calibri" w:hAnsi="Calibri" w:cs="Calibri"/>
            <w:color w:val="0000FF"/>
          </w:rPr>
          <w:t>N 273-ФЗ</w:t>
        </w:r>
      </w:hyperlink>
      <w:r>
        <w:rPr>
          <w:rFonts w:ascii="Calibri" w:hAnsi="Calibri" w:cs="Calibri"/>
        </w:rPr>
        <w:t xml:space="preserve"> (ред. 08.05.2010), от 17.12.2009 </w:t>
      </w:r>
      <w:hyperlink r:id="rId22" w:history="1">
        <w:r>
          <w:rPr>
            <w:rFonts w:ascii="Calibri" w:hAnsi="Calibri" w:cs="Calibri"/>
            <w:color w:val="0000FF"/>
          </w:rPr>
          <w:t>N 316-ФЗ</w:t>
        </w:r>
      </w:hyperlink>
      <w:r>
        <w:rPr>
          <w:rFonts w:ascii="Calibri" w:hAnsi="Calibri" w:cs="Calibri"/>
        </w:rPr>
        <w:t>,</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23" w:history="1">
        <w:r>
          <w:rPr>
            <w:rFonts w:ascii="Calibri" w:hAnsi="Calibri" w:cs="Calibri"/>
            <w:color w:val="0000FF"/>
          </w:rPr>
          <w:t>N 365-ФЗ</w:t>
        </w:r>
      </w:hyperlink>
      <w:r>
        <w:rPr>
          <w:rFonts w:ascii="Calibri" w:hAnsi="Calibri" w:cs="Calibri"/>
        </w:rPr>
        <w:t xml:space="preserve">, от 05.05.2010 </w:t>
      </w:r>
      <w:hyperlink r:id="rId24" w:history="1">
        <w:r>
          <w:rPr>
            <w:rFonts w:ascii="Calibri" w:hAnsi="Calibri" w:cs="Calibri"/>
            <w:color w:val="0000FF"/>
          </w:rPr>
          <w:t>N 78-ФЗ</w:t>
        </w:r>
      </w:hyperlink>
      <w:r>
        <w:rPr>
          <w:rFonts w:ascii="Calibri" w:hAnsi="Calibri" w:cs="Calibri"/>
        </w:rPr>
        <w:t>,</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от 08.05.2010 </w:t>
      </w:r>
      <w:hyperlink r:id="rId25" w:history="1">
        <w:r>
          <w:rPr>
            <w:rFonts w:ascii="Calibri" w:hAnsi="Calibri" w:cs="Calibri"/>
            <w:color w:val="0000FF"/>
          </w:rPr>
          <w:t>N 83-ФЗ</w:t>
        </w:r>
      </w:hyperlink>
      <w:r>
        <w:rPr>
          <w:rFonts w:ascii="Calibri" w:hAnsi="Calibri" w:cs="Calibri"/>
        </w:rPr>
        <w:t xml:space="preserve">, от 27.07.2010 </w:t>
      </w:r>
      <w:hyperlink r:id="rId26" w:history="1">
        <w:r>
          <w:rPr>
            <w:rFonts w:ascii="Calibri" w:hAnsi="Calibri" w:cs="Calibri"/>
            <w:color w:val="0000FF"/>
          </w:rPr>
          <w:t>N 240-ФЗ</w:t>
        </w:r>
      </w:hyperlink>
      <w:r>
        <w:rPr>
          <w:rFonts w:ascii="Calibri" w:hAnsi="Calibri" w:cs="Calibri"/>
        </w:rPr>
        <w:t>,</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от 03.11.2010 </w:t>
      </w:r>
      <w:hyperlink r:id="rId27" w:history="1">
        <w:r>
          <w:rPr>
            <w:rFonts w:ascii="Calibri" w:hAnsi="Calibri" w:cs="Calibri"/>
            <w:color w:val="0000FF"/>
          </w:rPr>
          <w:t>N 290-ФЗ</w:t>
        </w:r>
      </w:hyperlink>
      <w:r>
        <w:rPr>
          <w:rFonts w:ascii="Calibri" w:hAnsi="Calibri" w:cs="Calibri"/>
        </w:rPr>
        <w:t xml:space="preserve">, от 05.04.2011 </w:t>
      </w:r>
      <w:hyperlink r:id="rId28" w:history="1">
        <w:r>
          <w:rPr>
            <w:rFonts w:ascii="Calibri" w:hAnsi="Calibri" w:cs="Calibri"/>
            <w:color w:val="0000FF"/>
          </w:rPr>
          <w:t>N 56-ФЗ</w:t>
        </w:r>
      </w:hyperlink>
      <w:r>
        <w:rPr>
          <w:rFonts w:ascii="Calibri" w:hAnsi="Calibri" w:cs="Calibri"/>
        </w:rPr>
        <w:t>,</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29" w:history="1">
        <w:r>
          <w:rPr>
            <w:rFonts w:ascii="Calibri" w:hAnsi="Calibri" w:cs="Calibri"/>
            <w:color w:val="0000FF"/>
          </w:rPr>
          <w:t>N 79-ФЗ</w:t>
        </w:r>
      </w:hyperlink>
      <w:r>
        <w:rPr>
          <w:rFonts w:ascii="Calibri" w:hAnsi="Calibri" w:cs="Calibri"/>
        </w:rPr>
        <w:t xml:space="preserve">, от 01.07.2011 </w:t>
      </w:r>
      <w:hyperlink r:id="rId30" w:history="1">
        <w:r>
          <w:rPr>
            <w:rFonts w:ascii="Calibri" w:hAnsi="Calibri" w:cs="Calibri"/>
            <w:color w:val="0000FF"/>
          </w:rPr>
          <w:t>N 169-ФЗ</w:t>
        </w:r>
      </w:hyperlink>
      <w:r>
        <w:rPr>
          <w:rFonts w:ascii="Calibri" w:hAnsi="Calibri" w:cs="Calibri"/>
        </w:rPr>
        <w:t>,</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31" w:history="1">
        <w:r>
          <w:rPr>
            <w:rFonts w:ascii="Calibri" w:hAnsi="Calibri" w:cs="Calibri"/>
            <w:color w:val="0000FF"/>
          </w:rPr>
          <w:t>N 200-ФЗ</w:t>
        </w:r>
      </w:hyperlink>
      <w:r>
        <w:rPr>
          <w:rFonts w:ascii="Calibri" w:hAnsi="Calibri" w:cs="Calibri"/>
        </w:rPr>
        <w:t>)</w:t>
      </w:r>
    </w:p>
    <w:p w:rsidR="006C4F85" w:rsidRDefault="006C4F85">
      <w:pPr>
        <w:autoSpaceDE w:val="0"/>
        <w:autoSpaceDN w:val="0"/>
        <w:adjustRightInd w:val="0"/>
        <w:spacing w:after="0" w:line="240" w:lineRule="auto"/>
        <w:jc w:val="both"/>
        <w:rPr>
          <w:rFonts w:ascii="Calibri" w:hAnsi="Calibri" w:cs="Calibri"/>
        </w:rPr>
      </w:pPr>
    </w:p>
    <w:p w:rsidR="006C4F85" w:rsidRDefault="006C4F85">
      <w:pPr>
        <w:pStyle w:val="ConsPlusTitle"/>
        <w:widowControl/>
        <w:jc w:val="center"/>
        <w:outlineLvl w:val="0"/>
      </w:pPr>
      <w:r>
        <w:t>Глава 1. ОБЩИЕ ПОЛОЖЕНИЯ</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и цели регулирования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связанные с размещением заказов на поставки товаров, выполнение работ, оказание услуг для государственных, муниципальных нужд, нужд бюджетных учреждений (далее - размещение заказа), в том числе устанавливает единый порядок размещения заказов, в целях обеспечения единства экономического пространства на территории Российской Федерации при размещении заказов, эффективного использования средств бюджетов и внебюджетных источников финансирования, расширения возможностей для участия физических и юридических лиц в размещении заказов и стимулирования такого участия, развития добросовестной конкуренции, совершенствования деятельности органов государственной власти и органов местного самоуправления в сфере размещения заказов, обеспечения гласности и прозрачности размещения заказов, предотвращения коррупции и других злоупотреблений в сфере размещения заказов.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Настоящий Федеральный закон применяется в случаях размещения заказов на поставки товаров, выполнение работ, оказание услуг для государственных или муниципальных нужд и нужд бюджетных учреждений, за исключением случаев, если такие услуги оказываются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 </w:t>
      </w:r>
      <w:hyperlink r:id="rId33" w:history="1">
        <w:r>
          <w:rPr>
            <w:rFonts w:ascii="Calibri" w:hAnsi="Calibri" w:cs="Calibri"/>
            <w:color w:val="0000FF"/>
          </w:rPr>
          <w:t>Перечень</w:t>
        </w:r>
      </w:hyperlink>
      <w:r>
        <w:rPr>
          <w:rFonts w:ascii="Calibri" w:hAnsi="Calibri" w:cs="Calibri"/>
        </w:rPr>
        <w:t xml:space="preserve"> указанных международных финансовых организаций утверждается Правительством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34" w:history="1">
        <w:r>
          <w:rPr>
            <w:rFonts w:ascii="Calibri" w:hAnsi="Calibri" w:cs="Calibri"/>
            <w:color w:val="0000FF"/>
          </w:rPr>
          <w:t>N 53-ФЗ</w:t>
        </w:r>
      </w:hyperlink>
      <w:r>
        <w:rPr>
          <w:rFonts w:ascii="Calibri" w:hAnsi="Calibri" w:cs="Calibri"/>
        </w:rPr>
        <w:t xml:space="preserve">, от 08.05.2010 </w:t>
      </w:r>
      <w:hyperlink r:id="rId35"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размещения государственного оборонного заказа, заказа на поставку материальных ценностей в государственный резерв могут устанавливаться иными федеральными законами.</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Законодательство Российской Федерации и иные нормативные правовые акты Российской Федерации о размещении заказов</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Российской Федерации о размещении заказов основывается на положениях Гражданского </w:t>
      </w:r>
      <w:hyperlink r:id="rId36" w:history="1">
        <w:r>
          <w:rPr>
            <w:rFonts w:ascii="Calibri" w:hAnsi="Calibri" w:cs="Calibri"/>
            <w:color w:val="0000FF"/>
          </w:rPr>
          <w:t>кодекса</w:t>
        </w:r>
      </w:hyperlink>
      <w:r>
        <w:rPr>
          <w:rFonts w:ascii="Calibri" w:hAnsi="Calibri" w:cs="Calibri"/>
        </w:rPr>
        <w:t xml:space="preserve"> Российской Федерации, Бюджетного </w:t>
      </w:r>
      <w:hyperlink r:id="rId37" w:history="1">
        <w:r>
          <w:rPr>
            <w:rFonts w:ascii="Calibri" w:hAnsi="Calibri" w:cs="Calibri"/>
            <w:color w:val="0000FF"/>
          </w:rPr>
          <w:t>кодекса</w:t>
        </w:r>
      </w:hyperlink>
      <w:r>
        <w:rPr>
          <w:rFonts w:ascii="Calibri" w:hAnsi="Calibri" w:cs="Calibri"/>
        </w:rPr>
        <w:t xml:space="preserve"> Российской Федерации и состоит из настоящего Федерального закона, иных федеральных законов, регулирующих отношения, связанные с размещением заказов. Нормы права, содержащиеся в иных федеральных законах и связанные с размещением заказов, должны соответствовать настоящему Федеральному закону.</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законодательством Российской Федерации о размещении заказов, Президент Российской Федерации, Правительство Российской Федерации вправе принимать нормативные правовые акты, регулирующие отношения, связанные с размещением заказов.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39" w:history="1">
        <w:r>
          <w:rPr>
            <w:rFonts w:ascii="Calibri" w:hAnsi="Calibri" w:cs="Calibri"/>
            <w:color w:val="0000FF"/>
          </w:rPr>
          <w:t>орган</w:t>
        </w:r>
      </w:hyperlink>
      <w:r>
        <w:rPr>
          <w:rFonts w:ascii="Calibri" w:hAnsi="Calibri" w:cs="Calibri"/>
        </w:rPr>
        <w:t xml:space="preserve"> исполнительной власти, осуществляющий нормативное правовое регулирование в сфере размещения заказов, вправе принимать нормативные правовые акты, регулирующие отношения, связанные с размещением заказов, в случаях и в пределах, которые предусмотрены настоящим Федеральным законом и принятыми в соответствии с ним нормативными правовыми актами Правительства Российской Федерации.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Государственные нужды, муниципальные нужды и нужды бюджетных учреждений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государственными нуждами понимаются обеспечиваемые за счет средств федерального бюджета или бюджетов субъектов Российской Федерации и внебюджетных источников финансирования потребности Российской Федерации, государственных заказчиков в товарах, работах, услугах, необходимых для осуществления функций и полномочий Российской Федерации, государственных заказчиков (в том числе для реализации федеральных целевых программ), для исполнения международных обязательств Российской Федерации, в том числе для реализации межгосударственных целевых программ, в которых участвует Российская Федерация (далее также - федеральные нужды), либо потребности субъектов Российской Федерации, государственных заказчиков в товарах, работах, услугах, необходимых для осуществления функций и полномочий субъектов Российской Федерации, государственных заказчиков, в том числе для реализации региональных целевых программ (далее также - нужды субъектов Российской Федерации). Под нуждами федеральных бюджетных учреждений и бюджетных учреждений субъектов Российской Федерации понимаются обеспечиваемые федеральными бюджетными учреждениями, бюджетными учреждениями субъектов Российской </w:t>
      </w:r>
      <w:r>
        <w:rPr>
          <w:rFonts w:ascii="Calibri" w:hAnsi="Calibri" w:cs="Calibri"/>
        </w:rPr>
        <w:lastRenderedPageBreak/>
        <w:t>Федерации (независимо от источников финансового обеспечения) потребности в товарах, работах, услугах соответствующих бюджетных учреждений.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1" w:history="1">
        <w:r>
          <w:rPr>
            <w:rFonts w:ascii="Calibri" w:hAnsi="Calibri" w:cs="Calibri"/>
            <w:color w:val="0000FF"/>
          </w:rPr>
          <w:t>N 218-ФЗ</w:t>
        </w:r>
      </w:hyperlink>
      <w:r>
        <w:rPr>
          <w:rFonts w:ascii="Calibri" w:hAnsi="Calibri" w:cs="Calibri"/>
        </w:rPr>
        <w:t xml:space="preserve">, от 08.05.2010 </w:t>
      </w:r>
      <w:hyperlink r:id="rId42"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Под муниципальными нуждами понимаются обеспечиваемые за счет средств местных бюджетов и внебюджетных источников финансирования потребности муниципальных образований, муниципальных заказчиков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функций и полномочий муниципальных заказчиков. Под нуждами муниципальных бюджетных учреждений понимаются обеспечиваемые муниципальными бюджетными учреждениями (независимо от источников финансового обеспечения) потребности в товарах, работах, услугах данных бюджетных учреждений.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3" w:history="1">
        <w:r>
          <w:rPr>
            <w:rFonts w:ascii="Calibri" w:hAnsi="Calibri" w:cs="Calibri"/>
            <w:color w:val="0000FF"/>
          </w:rPr>
          <w:t>N 53-ФЗ</w:t>
        </w:r>
      </w:hyperlink>
      <w:r>
        <w:rPr>
          <w:rFonts w:ascii="Calibri" w:hAnsi="Calibri" w:cs="Calibri"/>
        </w:rPr>
        <w:t xml:space="preserve">, от 24.07.2007 </w:t>
      </w:r>
      <w:hyperlink r:id="rId44" w:history="1">
        <w:r>
          <w:rPr>
            <w:rFonts w:ascii="Calibri" w:hAnsi="Calibri" w:cs="Calibri"/>
            <w:color w:val="0000FF"/>
          </w:rPr>
          <w:t>N 218-ФЗ</w:t>
        </w:r>
      </w:hyperlink>
      <w:r>
        <w:rPr>
          <w:rFonts w:ascii="Calibri" w:hAnsi="Calibri" w:cs="Calibri"/>
        </w:rPr>
        <w:t xml:space="preserve">, от 08.05.2010 </w:t>
      </w:r>
      <w:hyperlink r:id="rId45"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Государственные заказчики, муниципальные заказчики и иные заказчики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Государственными заказчиками, муниципальными заказчиками выступают соответственно государственные органы (в том числе органы государственной власти), органы управления государственными внебюджетными фондами, органы местного самоуправления, казенные учреждения и иные получатели средств федерального бюджета, бюджетов субъектов Российской Федерации или местных бюджетов при размещении заказов на поставки товаров, выполнение работ, оказание услуг за счет бюджетных средств и внебюджетных источников финансирования. Иными заказчиками выступают бюджетные учреждения при размещении ими заказов на поставки товаров, выполнение работ, оказание услуг независимо от источников финансового обеспечения их исполнения. Государственные, муниципальные заказчики и иные заказчики далее именуются заказчиками. Государственные, муниципальные нужды, а также нужды бюджетных учреждений далее именуются нуждами заказчиков.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7" w:history="1">
        <w:r>
          <w:rPr>
            <w:rFonts w:ascii="Calibri" w:hAnsi="Calibri" w:cs="Calibri"/>
            <w:color w:val="0000FF"/>
          </w:rPr>
          <w:t>N 53-ФЗ</w:t>
        </w:r>
      </w:hyperlink>
      <w:r>
        <w:rPr>
          <w:rFonts w:ascii="Calibri" w:hAnsi="Calibri" w:cs="Calibri"/>
        </w:rPr>
        <w:t xml:space="preserve">, от 24.07.2007 </w:t>
      </w:r>
      <w:hyperlink r:id="rId48" w:history="1">
        <w:r>
          <w:rPr>
            <w:rFonts w:ascii="Calibri" w:hAnsi="Calibri" w:cs="Calibri"/>
            <w:color w:val="0000FF"/>
          </w:rPr>
          <w:t>N 218-ФЗ</w:t>
        </w:r>
      </w:hyperlink>
      <w:r>
        <w:rPr>
          <w:rFonts w:ascii="Calibri" w:hAnsi="Calibri" w:cs="Calibri"/>
        </w:rPr>
        <w:t xml:space="preserve">, от 30.12.2008 N </w:t>
      </w:r>
      <w:hyperlink r:id="rId49" w:history="1">
        <w:r>
          <w:rPr>
            <w:rFonts w:ascii="Calibri" w:hAnsi="Calibri" w:cs="Calibri"/>
            <w:color w:val="0000FF"/>
          </w:rPr>
          <w:t>308-ФЗ</w:t>
        </w:r>
      </w:hyperlink>
      <w:r>
        <w:rPr>
          <w:rFonts w:ascii="Calibri" w:hAnsi="Calibri" w:cs="Calibri"/>
        </w:rPr>
        <w:t xml:space="preserve">, от 08.05.2010 </w:t>
      </w:r>
      <w:hyperlink r:id="rId50"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созданы федеральный орган исполнительной власти, орган исполнительной власти субъекта Российской Федерации, орган местного самоуправления, уполномоченные на осуществление функций по размещению заказов для заказчиков (далее также - уполномоченный орган), указанные уполномоченные органы осуществляют функции по размещению заказов для заказчиков, определенные решением о создании соответствующего уполномоченного органа, за исключением подписания государственных или муниципальных контрактов, а также гражданско-правовых договоров бюджетных учреждений на поставки товаров, выполнение работ, оказание услуг для нужд соответствующих заказчиков. При этом государственные или муниципальные контракты, а также гражданско-правовые договоры бюджетных учреждений подписываются соответствующими заказчиками. Порядок взаимодействия уполномоченного органа и заказчиков должен устанавливаться решением о создании такого уполномоченного органа.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1"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Размещение заказов на поставки товаров, выполнение работ, оказание услуг для нужд заказчиков</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размещением заказов на поставки товаров, выполнение работ, оказание услуг для нужд заказчиков понимаются осуществляемые в порядке, предусмотренном настоящим Федеральным законом, действия заказчиков, уполномоченных органов по определению поставщиков (исполнителей, подрядчиков) в целях заключения с ними государственных или муниципальных контрактов, а также гражданско-правовых договоров бюджетных учреждений на поставки </w:t>
      </w:r>
      <w:r>
        <w:rPr>
          <w:rFonts w:ascii="Calibri" w:hAnsi="Calibri" w:cs="Calibri"/>
        </w:rPr>
        <w:lastRenderedPageBreak/>
        <w:t xml:space="preserve">товаров, выполнение работ, оказание услуг для нужд соответствующих заказчиков (далее также - контракты), а в случае, предусмотренном </w:t>
      </w:r>
      <w:hyperlink r:id="rId53" w:history="1">
        <w:r>
          <w:rPr>
            <w:rFonts w:ascii="Calibri" w:hAnsi="Calibri" w:cs="Calibri"/>
            <w:color w:val="0000FF"/>
          </w:rPr>
          <w:t>пунктом 14 части 2 статьи 55</w:t>
        </w:r>
      </w:hyperlink>
      <w:r>
        <w:rPr>
          <w:rFonts w:ascii="Calibri" w:hAnsi="Calibri" w:cs="Calibri"/>
        </w:rPr>
        <w:t xml:space="preserve"> настоящего Федерального закона, в целях заключения с ними также иных гражданско-правовых договоров в любой форме.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Специализированная организация</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 или уполномоченный орган (в случае, если такое право предусмотрено решением о создании уполномоченного органа) вправе привлечь на основе контракта или в случае, предусмотренном </w:t>
      </w:r>
      <w:hyperlink r:id="rId54" w:history="1">
        <w:r>
          <w:rPr>
            <w:rFonts w:ascii="Calibri" w:hAnsi="Calibri" w:cs="Calibri"/>
            <w:color w:val="0000FF"/>
          </w:rPr>
          <w:t>пунктом 14 части 2 статьи 55</w:t>
        </w:r>
      </w:hyperlink>
      <w:r>
        <w:rPr>
          <w:rFonts w:ascii="Calibri" w:hAnsi="Calibri" w:cs="Calibri"/>
        </w:rPr>
        <w:t xml:space="preserve"> настоящего Федерального закона, на основе гражданско-правового договора юридическое лицо (далее - специализированная организация) для осуществления функций по размещению заказа путем проведения торгов в форме конкурса на право заключить контракт (далее также - конкурс) или аукциона на право заключить контракт (далее также - аукцион) - разработки конкурсной документации, документации об аукционе, опубликования и размещения извещения о проведении открытого конкурса или открытого аукциона, направления приглашений принять участие в закрытом конкурсе или в закрытом аукционе и иных связанных с обеспечением проведения торгов функций. При этом создание комиссии по размещению заказа, определение начальной (максимальной) цены контракта, </w:t>
      </w:r>
      <w:hyperlink r:id="rId55" w:history="1">
        <w:r>
          <w:rPr>
            <w:rFonts w:ascii="Calibri" w:hAnsi="Calibri" w:cs="Calibri"/>
            <w:color w:val="0000FF"/>
          </w:rPr>
          <w:t>предмета</w:t>
        </w:r>
      </w:hyperlink>
      <w:r>
        <w:rPr>
          <w:rFonts w:ascii="Calibri" w:hAnsi="Calibri" w:cs="Calibri"/>
        </w:rPr>
        <w:t xml:space="preserve"> и существенных условий контракта, утверждение проекта контракта, конкурсной документации, документации об аукционе, определение условий торгов и их изменение осуществляются заказчиком, уполномоченным органом, а подписание контракта осуществляется заказчиком.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6" w:history="1">
        <w:r>
          <w:rPr>
            <w:rFonts w:ascii="Calibri" w:hAnsi="Calibri" w:cs="Calibri"/>
            <w:color w:val="0000FF"/>
          </w:rPr>
          <w:t>N 53-ФЗ</w:t>
        </w:r>
      </w:hyperlink>
      <w:r>
        <w:rPr>
          <w:rFonts w:ascii="Calibri" w:hAnsi="Calibri" w:cs="Calibri"/>
        </w:rPr>
        <w:t xml:space="preserve">, от 24.07.2007 </w:t>
      </w:r>
      <w:hyperlink r:id="rId57" w:history="1">
        <w:r>
          <w:rPr>
            <w:rFonts w:ascii="Calibri" w:hAnsi="Calibri" w:cs="Calibri"/>
            <w:color w:val="0000FF"/>
          </w:rPr>
          <w:t>N 218-ФЗ</w:t>
        </w:r>
      </w:hyperlink>
      <w:r>
        <w:rPr>
          <w:rFonts w:ascii="Calibri" w:hAnsi="Calibri" w:cs="Calibri"/>
        </w:rPr>
        <w:t xml:space="preserve">, от 30.12.2008 </w:t>
      </w:r>
      <w:hyperlink r:id="rId58" w:history="1">
        <w:r>
          <w:rPr>
            <w:rFonts w:ascii="Calibri" w:hAnsi="Calibri" w:cs="Calibri"/>
            <w:color w:val="0000FF"/>
          </w:rPr>
          <w:t>N 308-ФЗ</w:t>
        </w:r>
      </w:hyperlink>
      <w:r>
        <w:rPr>
          <w:rFonts w:ascii="Calibri" w:hAnsi="Calibri" w:cs="Calibri"/>
        </w:rPr>
        <w:t xml:space="preserve">, от 08.05.2010 </w:t>
      </w:r>
      <w:hyperlink r:id="rId59"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Выбор специализированной организации осуществляется заказчиком, уполномоченным органом путем размещения заказа на оказание услуг для нужд заказчиков в соответствии с настоящим Федеральным законом.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60" w:history="1">
        <w:r>
          <w:rPr>
            <w:rFonts w:ascii="Calibri" w:hAnsi="Calibri" w:cs="Calibri"/>
            <w:color w:val="0000FF"/>
          </w:rPr>
          <w:t>N 218-ФЗ</w:t>
        </w:r>
      </w:hyperlink>
      <w:r>
        <w:rPr>
          <w:rFonts w:ascii="Calibri" w:hAnsi="Calibri" w:cs="Calibri"/>
        </w:rPr>
        <w:t xml:space="preserve">, от 30.12.2008 </w:t>
      </w:r>
      <w:hyperlink r:id="rId61" w:history="1">
        <w:r>
          <w:rPr>
            <w:rFonts w:ascii="Calibri" w:hAnsi="Calibri" w:cs="Calibri"/>
            <w:color w:val="0000FF"/>
          </w:rPr>
          <w:t>N 308-ФЗ</w:t>
        </w:r>
      </w:hyperlink>
      <w:r>
        <w:rPr>
          <w:rFonts w:ascii="Calibri" w:hAnsi="Calibri" w:cs="Calibri"/>
        </w:rPr>
        <w:t xml:space="preserve">, от 08.05.2010 </w:t>
      </w:r>
      <w:hyperlink r:id="rId62"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Специализированная организация осуществляет указанные в </w:t>
      </w:r>
      <w:hyperlink r:id="rId63" w:history="1">
        <w:r>
          <w:rPr>
            <w:rFonts w:ascii="Calibri" w:hAnsi="Calibri" w:cs="Calibri"/>
            <w:color w:val="0000FF"/>
          </w:rPr>
          <w:t>части 1</w:t>
        </w:r>
      </w:hyperlink>
      <w:r>
        <w:rPr>
          <w:rFonts w:ascii="Calibri" w:hAnsi="Calibri" w:cs="Calibri"/>
        </w:rPr>
        <w:t xml:space="preserve"> настоящей статьи функции от имени заказчика или уполномоченного органа. При этом права и обязанности возникают у заказчика или уполномоченного органа.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уполномоченный орган несут солидарную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уполномоченным органом на основе контракта и связанных с размещением заказа, при осуществлении ею указанных в </w:t>
      </w:r>
      <w:hyperlink r:id="rId64" w:history="1">
        <w:r>
          <w:rPr>
            <w:rFonts w:ascii="Calibri" w:hAnsi="Calibri" w:cs="Calibri"/>
            <w:color w:val="0000FF"/>
          </w:rPr>
          <w:t>части 1</w:t>
        </w:r>
      </w:hyperlink>
      <w:r>
        <w:rPr>
          <w:rFonts w:ascii="Calibri" w:hAnsi="Calibri" w:cs="Calibri"/>
        </w:rPr>
        <w:t xml:space="preserve"> настоящей статьи функций от имени заказчика или уполномоченного органа.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Специализированная организация не может быть участником размещения заказа, в соответствии с которым эта организация осуществляет функции, указанные в </w:t>
      </w:r>
      <w:hyperlink r:id="rId66" w:history="1">
        <w:r>
          <w:rPr>
            <w:rFonts w:ascii="Calibri" w:hAnsi="Calibri" w:cs="Calibri"/>
            <w:color w:val="0000FF"/>
          </w:rPr>
          <w:t>части 1</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Комиссии по размещению заказов</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При размещении заказа путем проведения конкурса, аукциона, а также запроса котировок цен на товары, работы, услуги (далее - запрос котировок) создается конкурсная, аукционная или котировочная комиссия (далее также - комиссия).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Заказчиком, уполномоченным органом до опубликования в официальном печатном издании или до размещения на официальном сайте, определяемом в порядке, установленном </w:t>
      </w:r>
      <w:hyperlink r:id="rId68" w:history="1">
        <w:r>
          <w:rPr>
            <w:rFonts w:ascii="Calibri" w:hAnsi="Calibri" w:cs="Calibri"/>
            <w:color w:val="0000FF"/>
          </w:rPr>
          <w:t>статьей 16</w:t>
        </w:r>
      </w:hyperlink>
      <w:r>
        <w:rPr>
          <w:rFonts w:ascii="Calibri" w:hAnsi="Calibri" w:cs="Calibri"/>
        </w:rPr>
        <w:t xml:space="preserve"> настоящего Федерального закона, извещения о проведении открытого конкурса или открытого аукциона, о проведении запроса котировок, о предварительном отборе либо направления приглашений принять участие в закрытом конкурсе или в закрытом аукционе принимаются решения о создании комиссии, определяются ее состав и порядок работы, </w:t>
      </w:r>
      <w:r>
        <w:rPr>
          <w:rFonts w:ascii="Calibri" w:hAnsi="Calibri" w:cs="Calibri"/>
        </w:rPr>
        <w:lastRenderedPageBreak/>
        <w:t>назначается председатель комиссии. Заказчик, уполномоченный орган вправе включать в состав комиссии преимущественно лиц, прошедших профессиональную переподготовку или повышение квалификации в сфере размещения заказов для нужд заказчиков.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69" w:history="1">
        <w:r>
          <w:rPr>
            <w:rFonts w:ascii="Calibri" w:hAnsi="Calibri" w:cs="Calibri"/>
            <w:color w:val="0000FF"/>
          </w:rPr>
          <w:t>N 218-ФЗ</w:t>
        </w:r>
      </w:hyperlink>
      <w:r>
        <w:rPr>
          <w:rFonts w:ascii="Calibri" w:hAnsi="Calibri" w:cs="Calibri"/>
        </w:rPr>
        <w:t xml:space="preserve">, от 30.12.2008 </w:t>
      </w:r>
      <w:hyperlink r:id="rId70" w:history="1">
        <w:r>
          <w:rPr>
            <w:rFonts w:ascii="Calibri" w:hAnsi="Calibri" w:cs="Calibri"/>
            <w:color w:val="0000FF"/>
          </w:rPr>
          <w:t>N 308-ФЗ</w:t>
        </w:r>
      </w:hyperlink>
      <w:r>
        <w:rPr>
          <w:rFonts w:ascii="Calibri" w:hAnsi="Calibri" w:cs="Calibri"/>
        </w:rPr>
        <w:t xml:space="preserve">, от 08.05.2010 </w:t>
      </w:r>
      <w:hyperlink r:id="rId71" w:history="1">
        <w:r>
          <w:rPr>
            <w:rFonts w:ascii="Calibri" w:hAnsi="Calibri" w:cs="Calibri"/>
            <w:color w:val="0000FF"/>
          </w:rPr>
          <w:t>N 83-ФЗ</w:t>
        </w:r>
      </w:hyperlink>
      <w:r>
        <w:rPr>
          <w:rFonts w:ascii="Calibri" w:hAnsi="Calibri" w:cs="Calibri"/>
        </w:rPr>
        <w:t>)</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требованиях, предъявляемых к членам комиссии, см. </w:t>
      </w:r>
      <w:hyperlink r:id="rId72" w:history="1">
        <w:r>
          <w:rPr>
            <w:rFonts w:ascii="Calibri" w:hAnsi="Calibri" w:cs="Calibri"/>
            <w:color w:val="0000FF"/>
          </w:rPr>
          <w:t>часть 20 статьи 65</w:t>
        </w:r>
      </w:hyperlink>
      <w:r>
        <w:rPr>
          <w:rFonts w:ascii="Calibri" w:hAnsi="Calibri" w:cs="Calibri"/>
        </w:rPr>
        <w:t xml:space="preserve"> данного документа.</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Число членов комиссии должно быть не менее чем пять человек.</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73" w:history="1">
        <w:r>
          <w:rPr>
            <w:rFonts w:ascii="Calibri" w:hAnsi="Calibri" w:cs="Calibri"/>
            <w:color w:val="0000FF"/>
          </w:rPr>
          <w:t>N 308-ФЗ</w:t>
        </w:r>
      </w:hyperlink>
      <w:r>
        <w:rPr>
          <w:rFonts w:ascii="Calibri" w:hAnsi="Calibri" w:cs="Calibri"/>
        </w:rPr>
        <w:t xml:space="preserve">, от 08.05.2009 </w:t>
      </w:r>
      <w:hyperlink r:id="rId74" w:history="1">
        <w:r>
          <w:rPr>
            <w:rFonts w:ascii="Calibri" w:hAnsi="Calibri" w:cs="Calibri"/>
            <w:color w:val="0000FF"/>
          </w:rPr>
          <w:t>N 93-ФЗ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3.1. При проведении открытого конкурса на право заключить контракт на создание произведения литературы или искусства (за исключением программ для электронных вычислительных машин (далее - ЭВМ), баз данных), исполнения, на финансирование проката или показа национального фильма в состав конкурсной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75"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76"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Членами комиссии не могут быть физические лица, лично заинтересованные в результатах размещения заказа (в том числе физические лица, подавшие заявки на участие в конкурсе, заявки на участие в аукционе или заявки на участие в запросе котировок (далее - котировочные заявки)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(далее также - орган, уполномоченный на осуществление контроля в сфере размещения заказов). В случае выявления в составе комиссии указанных лиц заказчик, уполномоченный орган, принявшие решение о создании комиссии, обязаны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 в сфере размещения заказов.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Замена члена комиссии допускается только по решению заказчика, уполномоченного органа, принявших решение о создании комиссии.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Конкурсной комиссией осуществляются 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также - вскрытие конвертов с заявками на участие в конкурсе и открытие доступа к поданным в форме электронных документов заявкам на участие в конкурсе), отбор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78" w:history="1">
        <w:r>
          <w:rPr>
            <w:rFonts w:ascii="Calibri" w:hAnsi="Calibri" w:cs="Calibri"/>
            <w:color w:val="0000FF"/>
          </w:rPr>
          <w:t>N 218-ФЗ</w:t>
        </w:r>
      </w:hyperlink>
      <w:r>
        <w:rPr>
          <w:rFonts w:ascii="Calibri" w:hAnsi="Calibri" w:cs="Calibri"/>
        </w:rPr>
        <w:t xml:space="preserve">, от 30.12.2008 </w:t>
      </w:r>
      <w:hyperlink r:id="rId79"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80" w:history="1">
        <w:r>
          <w:rPr>
            <w:rFonts w:ascii="Calibri" w:hAnsi="Calibri" w:cs="Calibri"/>
            <w:color w:val="0000FF"/>
          </w:rPr>
          <w:t>N 218-ФЗ</w:t>
        </w:r>
      </w:hyperlink>
      <w:r>
        <w:rPr>
          <w:rFonts w:ascii="Calibri" w:hAnsi="Calibri" w:cs="Calibri"/>
        </w:rPr>
        <w:t xml:space="preserve">, от 30.12.2008 </w:t>
      </w:r>
      <w:hyperlink r:id="rId81"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Котировочной комиссией осуществляются предварительный отбор участников размещения заказа, ведение протокола рассмотрения заявок на участие в предварительном отборе в случаях, предусмотренных настоящим Федеральным </w:t>
      </w:r>
      <w:hyperlink r:id="rId82" w:history="1">
        <w:r>
          <w:rPr>
            <w:rFonts w:ascii="Calibri" w:hAnsi="Calibri" w:cs="Calibri"/>
            <w:color w:val="0000FF"/>
          </w:rPr>
          <w:t>законом</w:t>
        </w:r>
      </w:hyperlink>
      <w:r>
        <w:rPr>
          <w:rFonts w:ascii="Calibri" w:hAnsi="Calibri" w:cs="Calibri"/>
        </w:rPr>
        <w:t>, а также рассмотрение, оценка и сопоставление котировочных заявок и определение победителя в проведении запроса котировок, ведение протокола рассмотрения и оценки котировочных заявок.</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83" w:history="1">
        <w:r>
          <w:rPr>
            <w:rFonts w:ascii="Calibri" w:hAnsi="Calibri" w:cs="Calibri"/>
            <w:color w:val="0000FF"/>
          </w:rPr>
          <w:t>N 218-ФЗ</w:t>
        </w:r>
      </w:hyperlink>
      <w:r>
        <w:rPr>
          <w:rFonts w:ascii="Calibri" w:hAnsi="Calibri" w:cs="Calibri"/>
        </w:rPr>
        <w:t xml:space="preserve">, от 30.12.2008 </w:t>
      </w:r>
      <w:hyperlink r:id="rId84"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Заказчик, уполномоченный орган вправе создать единую комиссию, осуществляющую функции, предусмотренные </w:t>
      </w:r>
      <w:hyperlink r:id="rId85" w:history="1">
        <w:r>
          <w:rPr>
            <w:rFonts w:ascii="Calibri" w:hAnsi="Calibri" w:cs="Calibri"/>
            <w:color w:val="0000FF"/>
          </w:rPr>
          <w:t>частями 6</w:t>
        </w:r>
      </w:hyperlink>
      <w:r>
        <w:rPr>
          <w:rFonts w:ascii="Calibri" w:hAnsi="Calibri" w:cs="Calibri"/>
        </w:rPr>
        <w:t xml:space="preserve"> - </w:t>
      </w:r>
      <w:hyperlink r:id="rId86" w:history="1">
        <w:r>
          <w:rPr>
            <w:rFonts w:ascii="Calibri" w:hAnsi="Calibri" w:cs="Calibri"/>
            <w:color w:val="0000FF"/>
          </w:rPr>
          <w:t>8</w:t>
        </w:r>
      </w:hyperlink>
      <w:r>
        <w:rPr>
          <w:rFonts w:ascii="Calibri" w:hAnsi="Calibri" w:cs="Calibri"/>
        </w:rPr>
        <w:t xml:space="preserve"> настоящей статьи. На указанную комиссию и ее членов распространяются положения настоящего Федерального закона о конкурсной, об аукционной и о котировочной комиссиях и о членах конкурсной, аукционной и котировочной комиссий.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Комиссия правомочна осуществлять функции, предусмотренные </w:t>
      </w:r>
      <w:hyperlink r:id="rId88" w:history="1">
        <w:r>
          <w:rPr>
            <w:rFonts w:ascii="Calibri" w:hAnsi="Calibri" w:cs="Calibri"/>
            <w:color w:val="0000FF"/>
          </w:rPr>
          <w:t>частями 6</w:t>
        </w:r>
      </w:hyperlink>
      <w:r>
        <w:rPr>
          <w:rFonts w:ascii="Calibri" w:hAnsi="Calibri" w:cs="Calibri"/>
        </w:rPr>
        <w:t xml:space="preserve"> - </w:t>
      </w:r>
      <w:hyperlink r:id="rId89" w:history="1">
        <w:r>
          <w:rPr>
            <w:rFonts w:ascii="Calibri" w:hAnsi="Calibri" w:cs="Calibri"/>
            <w:color w:val="0000FF"/>
          </w:rPr>
          <w:t>8</w:t>
        </w:r>
      </w:hyperlink>
      <w:r>
        <w:rPr>
          <w:rFonts w:ascii="Calibri" w:hAnsi="Calibri" w:cs="Calibri"/>
        </w:rPr>
        <w:t xml:space="preserve"> настоящей статьи,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Участники размещения заказов</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91" w:history="1">
        <w:r>
          <w:rPr>
            <w:rFonts w:ascii="Calibri" w:hAnsi="Calibri" w:cs="Calibri"/>
            <w:color w:val="0000FF"/>
          </w:rPr>
          <w:t>N 83-ФЗ</w:t>
        </w:r>
      </w:hyperlink>
      <w:r>
        <w:rPr>
          <w:rFonts w:ascii="Calibri" w:hAnsi="Calibri" w:cs="Calibri"/>
        </w:rPr>
        <w:t xml:space="preserve">, от 21.04.2011 </w:t>
      </w:r>
      <w:hyperlink r:id="rId92" w:history="1">
        <w:r>
          <w:rPr>
            <w:rFonts w:ascii="Calibri" w:hAnsi="Calibri" w:cs="Calibri"/>
            <w:color w:val="0000FF"/>
          </w:rPr>
          <w:t>N 79-ФЗ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Участие в размещении заказов может быть ограничено только в случаях, предусмотренных настоящим Федеральным </w:t>
      </w:r>
      <w:hyperlink r:id="rId93" w:history="1">
        <w:r>
          <w:rPr>
            <w:rFonts w:ascii="Calibri" w:hAnsi="Calibri" w:cs="Calibri"/>
            <w:color w:val="0000FF"/>
          </w:rPr>
          <w:t>законом</w:t>
        </w:r>
      </w:hyperlink>
      <w:r>
        <w:rPr>
          <w:rFonts w:ascii="Calibri" w:hAnsi="Calibri" w:cs="Calibri"/>
        </w:rPr>
        <w:t xml:space="preserve"> и иными федеральными законами.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нужд заказчиков,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w:t>
      </w:r>
      <w:hyperlink r:id="rId94" w:history="1">
        <w:r>
          <w:rPr>
            <w:rFonts w:ascii="Calibri" w:hAnsi="Calibri" w:cs="Calibri"/>
            <w:color w:val="0000FF"/>
          </w:rPr>
          <w:t>законодательством</w:t>
        </w:r>
      </w:hyperlink>
      <w:r>
        <w:rPr>
          <w:rFonts w:ascii="Calibri" w:hAnsi="Calibri" w:cs="Calibri"/>
        </w:rPr>
        <w:t>, или ее нотариально заверенной копией.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95"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96"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Государственный или муниципальный контракт на поставку товаров, выполнение работ, оказание услуг, гражданско-правовой договор бюджетного учреждения на поставку товаров, выполнение работ, оказание услуг</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государственным или муниципальным контрактом понимается договор, заключенный заказчиком от имени Российской Федерации, субъекта Российской Федерации или муниципального образования в целях обеспечения государственных или муниципальных нужд. Под гражданско-правовым договором бюджетного учреждения на поставку товаров, выполнение работ, оказание услуг в целях настоящего Федерального закона понимается договор, заключаемый от имени бюджетного учреждения. Гражданско-правовые договоры бюджетных учреждений заключаются на срок, не превышающий трех лет, за исключением гражданско-правовых договоров бюджетных учреждений, предметом которых является выполнение работ по строительству, реконструкции, реставрации, капитальному ремонту, обслуживанию и (или) эксплуатации объектов капитального строительства, а также образовательных (высшее и среднее профессиональное образование) услуг, научно-исследовательских и опытно-конструкторских работ, которые могут заключаться на срок, превышающий три года, в случае, если длительность производственного цикла выполнения данных работ, услуг составляет более трех лет. Сроки, на </w:t>
      </w:r>
      <w:r>
        <w:rPr>
          <w:rFonts w:ascii="Calibri" w:hAnsi="Calibri" w:cs="Calibri"/>
        </w:rPr>
        <w:lastRenderedPageBreak/>
        <w:t>которые заключаются указанные договоры, а также иные виды гражданско-правовых договоров бюджетного учреждения на поставки товаров, выполнение работ, оказание услуг, которые могут заключаться на срок, превышающий три года, и сроки, на которые они заключаются, могут быть установлены Правительством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98"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заключается в порядке, предусмотренном Гражданским </w:t>
      </w:r>
      <w:hyperlink r:id="rId99" w:history="1">
        <w:r>
          <w:rPr>
            <w:rFonts w:ascii="Calibri" w:hAnsi="Calibri" w:cs="Calibri"/>
            <w:color w:val="0000FF"/>
          </w:rPr>
          <w:t>кодексом</w:t>
        </w:r>
      </w:hyperlink>
      <w:r>
        <w:rPr>
          <w:rFonts w:ascii="Calibri" w:hAnsi="Calibri" w:cs="Calibri"/>
        </w:rPr>
        <w:t xml:space="preserve"> Российской Федерации и иными федеральными законами с учетом положений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После определения победителя конкурса, аукциона или победителя в проведении запроса котировок в срок, предусмотренный для заключения контракта, заказчик обязан отказаться от заключения контракта с победителем конкурса, аукциона или победителем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размещения заказа, с которым заключается такой контракт, в случае установления факта: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01" w:history="1">
        <w:r>
          <w:rPr>
            <w:rFonts w:ascii="Calibri" w:hAnsi="Calibri" w:cs="Calibri"/>
            <w:color w:val="0000FF"/>
          </w:rPr>
          <w:t>N 53-ФЗ</w:t>
        </w:r>
      </w:hyperlink>
      <w:r>
        <w:rPr>
          <w:rFonts w:ascii="Calibri" w:hAnsi="Calibri" w:cs="Calibri"/>
        </w:rPr>
        <w:t xml:space="preserve">, от 08.05.2010 </w:t>
      </w:r>
      <w:hyperlink r:id="rId102"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ликвидации участников конкурса, участников аукциона, участников размещения заказа путем запроса котировок - юридических лиц или принятия арбитражным судом решения о признании участников конкурса, участников аукциона, участников размещения заказа путем запроса котировок - юридических лиц, индивидуальных предпринимателей банкротами и об открытии конкурсного производства;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03" w:history="1">
        <w:r>
          <w:rPr>
            <w:rFonts w:ascii="Calibri" w:hAnsi="Calibri" w:cs="Calibri"/>
            <w:color w:val="0000FF"/>
          </w:rPr>
          <w:t>N 218-ФЗ</w:t>
        </w:r>
      </w:hyperlink>
      <w:r>
        <w:rPr>
          <w:rFonts w:ascii="Calibri" w:hAnsi="Calibri" w:cs="Calibri"/>
        </w:rPr>
        <w:t xml:space="preserve">, от 30.12.2008 </w:t>
      </w:r>
      <w:hyperlink r:id="rId104"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приостановления деятельности указанных лиц в порядке, предусмотренном </w:t>
      </w:r>
      <w:hyperlink r:id="rId10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предоставления указанными лицами заведомо ложных сведений, содержащихся в документах, предусмотренных </w:t>
      </w:r>
      <w:hyperlink r:id="rId106" w:history="1">
        <w:r>
          <w:rPr>
            <w:rFonts w:ascii="Calibri" w:hAnsi="Calibri" w:cs="Calibri"/>
            <w:color w:val="0000FF"/>
          </w:rPr>
          <w:t>частью 3 статьи 25</w:t>
        </w:r>
      </w:hyperlink>
      <w:r>
        <w:rPr>
          <w:rFonts w:ascii="Calibri" w:hAnsi="Calibri" w:cs="Calibri"/>
        </w:rPr>
        <w:t xml:space="preserve"> или </w:t>
      </w:r>
      <w:hyperlink r:id="rId107" w:history="1">
        <w:r>
          <w:rPr>
            <w:rFonts w:ascii="Calibri" w:hAnsi="Calibri" w:cs="Calibri"/>
            <w:color w:val="0000FF"/>
          </w:rPr>
          <w:t>частью 2 статьи 35</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08"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09" w:history="1">
        <w:r>
          <w:rPr>
            <w:rFonts w:ascii="Calibri" w:hAnsi="Calibri" w:cs="Calibri"/>
            <w:color w:val="0000FF"/>
          </w:rPr>
          <w:t>закона</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отказа от заключения контракта с победителем конкурса, аукциона или победителем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размещения заказа, с которым заключается такой контракт, заказчиком не позднее одного рабочего дня, следующего после дня установления фактов, предусмотренных </w:t>
      </w:r>
      <w:hyperlink r:id="rId110" w:history="1">
        <w:r>
          <w:rPr>
            <w:rFonts w:ascii="Calibri" w:hAnsi="Calibri" w:cs="Calibri"/>
            <w:color w:val="0000FF"/>
          </w:rPr>
          <w:t>частью 3</w:t>
        </w:r>
      </w:hyperlink>
      <w:r>
        <w:rPr>
          <w:rFonts w:ascii="Calibri" w:hAnsi="Calibri" w:cs="Calibri"/>
        </w:rPr>
        <w:t xml:space="preserve"> настоящей статьи и являющихся основанием для отказа от заключения контракта, составляется протокол об отказе от заключения контракта, в котором должны содержаться сведения о месте, дате и времени его составления, о лице, с которым заказчик отказывается заключить контракт, сведения о фактах, являющихся основанием для отказа от заключения контракта, а также реквизиты документов, подтверждающих такие факты. Протокол подписывается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официальном сайте, определяемом в порядке, установленном </w:t>
      </w:r>
      <w:hyperlink r:id="rId111" w:history="1">
        <w:r>
          <w:rPr>
            <w:rFonts w:ascii="Calibri" w:hAnsi="Calibri" w:cs="Calibri"/>
            <w:color w:val="0000FF"/>
          </w:rPr>
          <w:t>статьей 16</w:t>
        </w:r>
      </w:hyperlink>
      <w:r>
        <w:rPr>
          <w:rFonts w:ascii="Calibri" w:hAnsi="Calibri" w:cs="Calibri"/>
        </w:rPr>
        <w:t xml:space="preserve"> настоящего Федерального закона, в течение дня, следующего после дня подписания указанного протокола. Заказчик в течение двух рабочих </w:t>
      </w:r>
      <w:r>
        <w:rPr>
          <w:rFonts w:ascii="Calibri" w:hAnsi="Calibri" w:cs="Calibri"/>
        </w:rPr>
        <w:lastRenderedPageBreak/>
        <w:t>дней со дня подписания протокола передает один экземпляр протокола лицу, с которым заказчик отказывается заключить контракт.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12"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13" w:history="1">
        <w:r>
          <w:rPr>
            <w:rFonts w:ascii="Calibri" w:hAnsi="Calibri" w:cs="Calibri"/>
            <w:color w:val="0000FF"/>
          </w:rPr>
          <w:t>закона</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 признается размещенным со дня заключения контракта, а в случае, предусмотренном </w:t>
      </w:r>
      <w:hyperlink r:id="rId114" w:history="1">
        <w:r>
          <w:rPr>
            <w:rFonts w:ascii="Calibri" w:hAnsi="Calibri" w:cs="Calibri"/>
            <w:color w:val="0000FF"/>
          </w:rPr>
          <w:t>пунктом 14 части 2 статьи 55</w:t>
        </w:r>
      </w:hyperlink>
      <w:r>
        <w:rPr>
          <w:rFonts w:ascii="Calibri" w:hAnsi="Calibri" w:cs="Calibri"/>
        </w:rPr>
        <w:t xml:space="preserve"> настоящего Федерального закона, со дня заключения иных гражданско-правовых договоров.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15" w:history="1">
        <w:r>
          <w:rPr>
            <w:rFonts w:ascii="Calibri" w:hAnsi="Calibri" w:cs="Calibri"/>
            <w:color w:val="0000FF"/>
          </w:rPr>
          <w:t>N 53-ФЗ</w:t>
        </w:r>
      </w:hyperlink>
      <w:r>
        <w:rPr>
          <w:rFonts w:ascii="Calibri" w:hAnsi="Calibri" w:cs="Calibri"/>
        </w:rPr>
        <w:t xml:space="preserve">, от 08.05.2010 </w:t>
      </w:r>
      <w:hyperlink r:id="rId116"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Цена контракта является твердой и не может изменяться в ходе его исполнения, за исключением случаев заключения контракта на основании </w:t>
      </w:r>
      <w:hyperlink r:id="rId117" w:history="1">
        <w:r>
          <w:rPr>
            <w:rFonts w:ascii="Calibri" w:hAnsi="Calibri" w:cs="Calibri"/>
            <w:color w:val="0000FF"/>
          </w:rPr>
          <w:t>пункта 2.1 части 2 статьи 55</w:t>
        </w:r>
      </w:hyperlink>
      <w:r>
        <w:rPr>
          <w:rFonts w:ascii="Calibri" w:hAnsi="Calibri" w:cs="Calibri"/>
        </w:rPr>
        <w:t xml:space="preserve"> настоящего Федерального закона, а также случаев, установленных </w:t>
      </w:r>
      <w:hyperlink r:id="rId118" w:history="1">
        <w:r>
          <w:rPr>
            <w:rFonts w:ascii="Calibri" w:hAnsi="Calibri" w:cs="Calibri"/>
            <w:color w:val="0000FF"/>
          </w:rPr>
          <w:t>частями 4.2</w:t>
        </w:r>
      </w:hyperlink>
      <w:r>
        <w:rPr>
          <w:rFonts w:ascii="Calibri" w:hAnsi="Calibri" w:cs="Calibri"/>
        </w:rPr>
        <w:t xml:space="preserve">, </w:t>
      </w:r>
      <w:hyperlink r:id="rId119" w:history="1">
        <w:r>
          <w:rPr>
            <w:rFonts w:ascii="Calibri" w:hAnsi="Calibri" w:cs="Calibri"/>
            <w:color w:val="0000FF"/>
          </w:rPr>
          <w:t>6</w:t>
        </w:r>
      </w:hyperlink>
      <w:r>
        <w:rPr>
          <w:rFonts w:ascii="Calibri" w:hAnsi="Calibri" w:cs="Calibri"/>
        </w:rPr>
        <w:t xml:space="preserve">, </w:t>
      </w:r>
      <w:hyperlink r:id="rId120" w:history="1">
        <w:r>
          <w:rPr>
            <w:rFonts w:ascii="Calibri" w:hAnsi="Calibri" w:cs="Calibri"/>
            <w:color w:val="0000FF"/>
          </w:rPr>
          <w:t>6.2</w:t>
        </w:r>
      </w:hyperlink>
      <w:r>
        <w:rPr>
          <w:rFonts w:ascii="Calibri" w:hAnsi="Calibri" w:cs="Calibri"/>
        </w:rPr>
        <w:t xml:space="preserve"> - </w:t>
      </w:r>
      <w:hyperlink r:id="rId121" w:history="1">
        <w:r>
          <w:rPr>
            <w:rFonts w:ascii="Calibri" w:hAnsi="Calibri" w:cs="Calibri"/>
            <w:color w:val="0000FF"/>
          </w:rPr>
          <w:t>6.4</w:t>
        </w:r>
      </w:hyperlink>
      <w:r>
        <w:rPr>
          <w:rFonts w:ascii="Calibri" w:hAnsi="Calibri" w:cs="Calibri"/>
        </w:rPr>
        <w:t xml:space="preserve"> настоящей статьи. Оплата поставляемых товаров, выполняемых работ, оказываемых услуг осуществляется по цене, установленной контрактом, за исключением случаев заключения контракта на энергосервис на основании </w:t>
      </w:r>
      <w:hyperlink r:id="rId122" w:history="1">
        <w:r>
          <w:rPr>
            <w:rFonts w:ascii="Calibri" w:hAnsi="Calibri" w:cs="Calibri"/>
            <w:color w:val="0000FF"/>
          </w:rPr>
          <w:t>статьи 56.1</w:t>
        </w:r>
      </w:hyperlink>
      <w:r>
        <w:rPr>
          <w:rFonts w:ascii="Calibri" w:hAnsi="Calibri" w:cs="Calibri"/>
        </w:rPr>
        <w:t xml:space="preserve"> настоящего Федерального закона. Цена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23" w:history="1">
        <w:r>
          <w:rPr>
            <w:rFonts w:ascii="Calibri" w:hAnsi="Calibri" w:cs="Calibri"/>
            <w:color w:val="0000FF"/>
          </w:rPr>
          <w:t>законом</w:t>
        </w:r>
      </w:hyperlink>
      <w:r>
        <w:rPr>
          <w:rFonts w:ascii="Calibri" w:hAnsi="Calibri" w:cs="Calibri"/>
        </w:rPr>
        <w:t xml:space="preserve"> от 20.04.2007 N 53-ФЗ, в ред. Федеральных законов от 24.07.2007 </w:t>
      </w:r>
      <w:hyperlink r:id="rId124" w:history="1">
        <w:r>
          <w:rPr>
            <w:rFonts w:ascii="Calibri" w:hAnsi="Calibri" w:cs="Calibri"/>
            <w:color w:val="0000FF"/>
          </w:rPr>
          <w:t>N 218-ФЗ</w:t>
        </w:r>
      </w:hyperlink>
      <w:r>
        <w:rPr>
          <w:rFonts w:ascii="Calibri" w:hAnsi="Calibri" w:cs="Calibri"/>
        </w:rPr>
        <w:t xml:space="preserve">, от 30.12.2008 </w:t>
      </w:r>
      <w:hyperlink r:id="rId125" w:history="1">
        <w:r>
          <w:rPr>
            <w:rFonts w:ascii="Calibri" w:hAnsi="Calibri" w:cs="Calibri"/>
            <w:color w:val="0000FF"/>
          </w:rPr>
          <w:t>N 308-ФЗ</w:t>
        </w:r>
      </w:hyperlink>
      <w:r>
        <w:rPr>
          <w:rFonts w:ascii="Calibri" w:hAnsi="Calibri" w:cs="Calibri"/>
        </w:rPr>
        <w:t xml:space="preserve">, от 23.11.2009 </w:t>
      </w:r>
      <w:hyperlink r:id="rId126" w:history="1">
        <w:r>
          <w:rPr>
            <w:rFonts w:ascii="Calibri" w:hAnsi="Calibri" w:cs="Calibri"/>
            <w:color w:val="0000FF"/>
          </w:rPr>
          <w:t>N 261-ФЗ</w:t>
        </w:r>
      </w:hyperlink>
      <w:r>
        <w:rPr>
          <w:rFonts w:ascii="Calibri" w:hAnsi="Calibri" w:cs="Calibri"/>
        </w:rPr>
        <w:t xml:space="preserve">, от 08.05.2010 </w:t>
      </w:r>
      <w:hyperlink r:id="rId127"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4.2. В случае, если в конкурсной документации, документации об аукционе при размещении заказа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оборудованию, цена единицы услуги и (или) работы, предложенные лицом, с которым в соответствии с настоящим Федеральным законом заключается контракт, в заявке на участие в конкурсе или при проведении аукциона, цена запасных частей (каждой запасной части) к технике, к оборудованию, цена единицы услуги и (или) работы являются твердыми и не могут изменяться в ходе исполнения такого контракта. Оплата выполнения таких работ, оказания таких услуг осуществляется по цене единицы услуги и (или) работы исходя из объема фактически оказанных услуг, выполненных работ, по цене каждой запасной части к технике, к оборудованию исходя из количества запасных частей, поставки которых осуществлялись в ходе исполнения контракта, но в размере, не превышающем начальной (максимальной) цены контракта, указанной в конкурсной документации, документации об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128"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5 статьи 9 (в редакции Федерального </w:t>
      </w:r>
      <w:hyperlink r:id="rId129" w:history="1">
        <w:r>
          <w:rPr>
            <w:rFonts w:ascii="Calibri" w:hAnsi="Calibri" w:cs="Calibri"/>
            <w:color w:val="0000FF"/>
          </w:rPr>
          <w:t>закона</w:t>
        </w:r>
      </w:hyperlink>
      <w:r>
        <w:rPr>
          <w:rFonts w:ascii="Calibri" w:hAnsi="Calibri" w:cs="Calibri"/>
        </w:rPr>
        <w:t xml:space="preserve"> от 05.04.2011 N 56-ФЗ) </w:t>
      </w:r>
      <w:hyperlink r:id="rId130" w:history="1">
        <w:r>
          <w:rPr>
            <w:rFonts w:ascii="Calibri" w:hAnsi="Calibri" w:cs="Calibri"/>
            <w:color w:val="0000FF"/>
          </w:rPr>
          <w:t>распространяются</w:t>
        </w:r>
      </w:hyperlink>
      <w:r>
        <w:rPr>
          <w:rFonts w:ascii="Calibri" w:hAnsi="Calibri" w:cs="Calibri"/>
        </w:rPr>
        <w:t xml:space="preserve"> на правоотношения, возникшие с 15 мая 2009 года.</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14 статьи 41 утратила силу с 1 июля 2010 года (Федеральный </w:t>
      </w:r>
      <w:hyperlink r:id="rId131" w:history="1">
        <w:r>
          <w:rPr>
            <w:rFonts w:ascii="Calibri" w:hAnsi="Calibri" w:cs="Calibri"/>
            <w:color w:val="0000FF"/>
          </w:rPr>
          <w:t>закон</w:t>
        </w:r>
      </w:hyperlink>
      <w:r>
        <w:rPr>
          <w:rFonts w:ascii="Calibri" w:hAnsi="Calibri" w:cs="Calibri"/>
        </w:rPr>
        <w:t xml:space="preserve"> от 08.05.2009 N 93-ФЗ).</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заключении и исполнении контракта изменение условий контракта, указанных в </w:t>
      </w:r>
      <w:hyperlink r:id="rId132" w:history="1">
        <w:r>
          <w:rPr>
            <w:rFonts w:ascii="Calibri" w:hAnsi="Calibri" w:cs="Calibri"/>
            <w:color w:val="0000FF"/>
          </w:rPr>
          <w:t>частях 11</w:t>
        </w:r>
      </w:hyperlink>
      <w:r>
        <w:rPr>
          <w:rFonts w:ascii="Calibri" w:hAnsi="Calibri" w:cs="Calibri"/>
        </w:rPr>
        <w:t xml:space="preserve"> и </w:t>
      </w:r>
      <w:hyperlink r:id="rId133" w:history="1">
        <w:r>
          <w:rPr>
            <w:rFonts w:ascii="Calibri" w:hAnsi="Calibri" w:cs="Calibri"/>
            <w:color w:val="0000FF"/>
          </w:rPr>
          <w:t>12</w:t>
        </w:r>
      </w:hyperlink>
      <w:r>
        <w:rPr>
          <w:rFonts w:ascii="Calibri" w:hAnsi="Calibri" w:cs="Calibri"/>
        </w:rPr>
        <w:t xml:space="preserve"> настоящей статьи, </w:t>
      </w:r>
      <w:hyperlink r:id="rId134" w:history="1">
        <w:r>
          <w:rPr>
            <w:rFonts w:ascii="Calibri" w:hAnsi="Calibri" w:cs="Calibri"/>
            <w:color w:val="0000FF"/>
          </w:rPr>
          <w:t>части 12 статьи 25</w:t>
        </w:r>
      </w:hyperlink>
      <w:r>
        <w:rPr>
          <w:rFonts w:ascii="Calibri" w:hAnsi="Calibri" w:cs="Calibri"/>
        </w:rPr>
        <w:t xml:space="preserve">, </w:t>
      </w:r>
      <w:hyperlink r:id="rId135" w:history="1">
        <w:r>
          <w:rPr>
            <w:rFonts w:ascii="Calibri" w:hAnsi="Calibri" w:cs="Calibri"/>
            <w:color w:val="0000FF"/>
          </w:rPr>
          <w:t>части 5 статьи 27</w:t>
        </w:r>
      </w:hyperlink>
      <w:r>
        <w:rPr>
          <w:rFonts w:ascii="Calibri" w:hAnsi="Calibri" w:cs="Calibri"/>
        </w:rPr>
        <w:t xml:space="preserve">, </w:t>
      </w:r>
      <w:hyperlink r:id="rId136" w:history="1">
        <w:r>
          <w:rPr>
            <w:rFonts w:ascii="Calibri" w:hAnsi="Calibri" w:cs="Calibri"/>
            <w:color w:val="0000FF"/>
          </w:rPr>
          <w:t>части 3 статьи 29</w:t>
        </w:r>
      </w:hyperlink>
      <w:r>
        <w:rPr>
          <w:rFonts w:ascii="Calibri" w:hAnsi="Calibri" w:cs="Calibri"/>
        </w:rPr>
        <w:t xml:space="preserve">, </w:t>
      </w:r>
      <w:hyperlink r:id="rId137" w:history="1">
        <w:r>
          <w:rPr>
            <w:rFonts w:ascii="Calibri" w:hAnsi="Calibri" w:cs="Calibri"/>
            <w:color w:val="0000FF"/>
          </w:rPr>
          <w:t>части 1 статьи 31</w:t>
        </w:r>
      </w:hyperlink>
      <w:r>
        <w:rPr>
          <w:rFonts w:ascii="Calibri" w:hAnsi="Calibri" w:cs="Calibri"/>
        </w:rPr>
        <w:t xml:space="preserve">, </w:t>
      </w:r>
      <w:hyperlink r:id="rId138" w:history="1">
        <w:r>
          <w:rPr>
            <w:rFonts w:ascii="Calibri" w:hAnsi="Calibri" w:cs="Calibri"/>
            <w:color w:val="0000FF"/>
          </w:rPr>
          <w:t>части 7 статьи 31.4</w:t>
        </w:r>
      </w:hyperlink>
      <w:r>
        <w:rPr>
          <w:rFonts w:ascii="Calibri" w:hAnsi="Calibri" w:cs="Calibri"/>
        </w:rPr>
        <w:t xml:space="preserve">, </w:t>
      </w:r>
      <w:hyperlink r:id="rId139" w:history="1">
        <w:r>
          <w:rPr>
            <w:rFonts w:ascii="Calibri" w:hAnsi="Calibri" w:cs="Calibri"/>
            <w:color w:val="0000FF"/>
          </w:rPr>
          <w:t>части 3 статьи 31.5</w:t>
        </w:r>
      </w:hyperlink>
      <w:r>
        <w:rPr>
          <w:rFonts w:ascii="Calibri" w:hAnsi="Calibri" w:cs="Calibri"/>
        </w:rPr>
        <w:t xml:space="preserve">, </w:t>
      </w:r>
      <w:hyperlink r:id="rId140" w:history="1">
        <w:r>
          <w:rPr>
            <w:rFonts w:ascii="Calibri" w:hAnsi="Calibri" w:cs="Calibri"/>
            <w:color w:val="0000FF"/>
          </w:rPr>
          <w:t>части 12 статьи 35</w:t>
        </w:r>
      </w:hyperlink>
      <w:r>
        <w:rPr>
          <w:rFonts w:ascii="Calibri" w:hAnsi="Calibri" w:cs="Calibri"/>
        </w:rPr>
        <w:t xml:space="preserve">, </w:t>
      </w:r>
      <w:hyperlink r:id="rId141" w:history="1">
        <w:r>
          <w:rPr>
            <w:rFonts w:ascii="Calibri" w:hAnsi="Calibri" w:cs="Calibri"/>
            <w:color w:val="0000FF"/>
          </w:rPr>
          <w:t>части 6 статьи 36</w:t>
        </w:r>
      </w:hyperlink>
      <w:r>
        <w:rPr>
          <w:rFonts w:ascii="Calibri" w:hAnsi="Calibri" w:cs="Calibri"/>
        </w:rPr>
        <w:t xml:space="preserve">, </w:t>
      </w:r>
      <w:hyperlink r:id="rId142" w:history="1">
        <w:r>
          <w:rPr>
            <w:rFonts w:ascii="Calibri" w:hAnsi="Calibri" w:cs="Calibri"/>
            <w:color w:val="0000FF"/>
          </w:rPr>
          <w:t>части 13 статьи 37</w:t>
        </w:r>
      </w:hyperlink>
      <w:r>
        <w:rPr>
          <w:rFonts w:ascii="Calibri" w:hAnsi="Calibri" w:cs="Calibri"/>
        </w:rPr>
        <w:t xml:space="preserve">, </w:t>
      </w:r>
      <w:hyperlink r:id="rId143" w:history="1">
        <w:r>
          <w:rPr>
            <w:rFonts w:ascii="Calibri" w:hAnsi="Calibri" w:cs="Calibri"/>
            <w:color w:val="0000FF"/>
          </w:rPr>
          <w:t>части 3 статьи 38</w:t>
        </w:r>
      </w:hyperlink>
      <w:r>
        <w:rPr>
          <w:rFonts w:ascii="Calibri" w:hAnsi="Calibri" w:cs="Calibri"/>
        </w:rPr>
        <w:t xml:space="preserve">, </w:t>
      </w:r>
      <w:hyperlink r:id="rId144" w:history="1">
        <w:r>
          <w:rPr>
            <w:rFonts w:ascii="Calibri" w:hAnsi="Calibri" w:cs="Calibri"/>
            <w:color w:val="0000FF"/>
          </w:rPr>
          <w:t>части 1 статьи 40</w:t>
        </w:r>
      </w:hyperlink>
      <w:r>
        <w:rPr>
          <w:rFonts w:ascii="Calibri" w:hAnsi="Calibri" w:cs="Calibri"/>
        </w:rPr>
        <w:t xml:space="preserve">, </w:t>
      </w:r>
      <w:hyperlink r:id="rId145" w:history="1">
        <w:r>
          <w:rPr>
            <w:rFonts w:ascii="Calibri" w:hAnsi="Calibri" w:cs="Calibri"/>
            <w:color w:val="0000FF"/>
          </w:rPr>
          <w:t>части 14 статьи 41</w:t>
        </w:r>
      </w:hyperlink>
      <w:r>
        <w:rPr>
          <w:rFonts w:ascii="Calibri" w:hAnsi="Calibri" w:cs="Calibri"/>
        </w:rPr>
        <w:t xml:space="preserve">, </w:t>
      </w:r>
      <w:hyperlink r:id="rId146" w:history="1">
        <w:r>
          <w:rPr>
            <w:rFonts w:ascii="Calibri" w:hAnsi="Calibri" w:cs="Calibri"/>
            <w:color w:val="0000FF"/>
          </w:rPr>
          <w:t>части 22 статьи 41.8</w:t>
        </w:r>
      </w:hyperlink>
      <w:r>
        <w:rPr>
          <w:rFonts w:ascii="Calibri" w:hAnsi="Calibri" w:cs="Calibri"/>
        </w:rPr>
        <w:t xml:space="preserve">, </w:t>
      </w:r>
      <w:hyperlink r:id="rId147" w:history="1">
        <w:r>
          <w:rPr>
            <w:rFonts w:ascii="Calibri" w:hAnsi="Calibri" w:cs="Calibri"/>
            <w:color w:val="0000FF"/>
          </w:rPr>
          <w:t>части 11 статьи 41.9</w:t>
        </w:r>
      </w:hyperlink>
      <w:r>
        <w:rPr>
          <w:rFonts w:ascii="Calibri" w:hAnsi="Calibri" w:cs="Calibri"/>
        </w:rPr>
        <w:t xml:space="preserve">, </w:t>
      </w:r>
      <w:hyperlink r:id="rId148" w:history="1">
        <w:r>
          <w:rPr>
            <w:rFonts w:ascii="Calibri" w:hAnsi="Calibri" w:cs="Calibri"/>
            <w:color w:val="0000FF"/>
          </w:rPr>
          <w:t>части 15 статьи 41.11</w:t>
        </w:r>
      </w:hyperlink>
      <w:r>
        <w:rPr>
          <w:rFonts w:ascii="Calibri" w:hAnsi="Calibri" w:cs="Calibri"/>
        </w:rPr>
        <w:t xml:space="preserve">, </w:t>
      </w:r>
      <w:hyperlink r:id="rId149" w:history="1">
        <w:r>
          <w:rPr>
            <w:rFonts w:ascii="Calibri" w:hAnsi="Calibri" w:cs="Calibri"/>
            <w:color w:val="0000FF"/>
          </w:rPr>
          <w:t>частях 10</w:t>
        </w:r>
      </w:hyperlink>
      <w:r>
        <w:rPr>
          <w:rFonts w:ascii="Calibri" w:hAnsi="Calibri" w:cs="Calibri"/>
        </w:rPr>
        <w:t xml:space="preserve"> и </w:t>
      </w:r>
      <w:hyperlink r:id="rId150" w:history="1">
        <w:r>
          <w:rPr>
            <w:rFonts w:ascii="Calibri" w:hAnsi="Calibri" w:cs="Calibri"/>
            <w:color w:val="0000FF"/>
          </w:rPr>
          <w:t>14 статьи 41.12</w:t>
        </w:r>
      </w:hyperlink>
      <w:r>
        <w:rPr>
          <w:rFonts w:ascii="Calibri" w:hAnsi="Calibri" w:cs="Calibri"/>
        </w:rPr>
        <w:t xml:space="preserve">, </w:t>
      </w:r>
      <w:hyperlink r:id="rId151" w:history="1">
        <w:r>
          <w:rPr>
            <w:rFonts w:ascii="Calibri" w:hAnsi="Calibri" w:cs="Calibri"/>
            <w:color w:val="0000FF"/>
          </w:rPr>
          <w:t>части 6 статьи 42</w:t>
        </w:r>
      </w:hyperlink>
      <w:r>
        <w:rPr>
          <w:rFonts w:ascii="Calibri" w:hAnsi="Calibri" w:cs="Calibri"/>
        </w:rPr>
        <w:t xml:space="preserve">, </w:t>
      </w:r>
      <w:hyperlink r:id="rId152" w:history="1">
        <w:r>
          <w:rPr>
            <w:rFonts w:ascii="Calibri" w:hAnsi="Calibri" w:cs="Calibri"/>
            <w:color w:val="0000FF"/>
          </w:rPr>
          <w:t>частях 6</w:t>
        </w:r>
      </w:hyperlink>
      <w:r>
        <w:rPr>
          <w:rFonts w:ascii="Calibri" w:hAnsi="Calibri" w:cs="Calibri"/>
        </w:rPr>
        <w:t xml:space="preserve"> и </w:t>
      </w:r>
      <w:hyperlink r:id="rId153" w:history="1">
        <w:r>
          <w:rPr>
            <w:rFonts w:ascii="Calibri" w:hAnsi="Calibri" w:cs="Calibri"/>
            <w:color w:val="0000FF"/>
          </w:rPr>
          <w:t>8 статьи 46</w:t>
        </w:r>
      </w:hyperlink>
      <w:r>
        <w:rPr>
          <w:rFonts w:ascii="Calibri" w:hAnsi="Calibri" w:cs="Calibri"/>
        </w:rPr>
        <w:t xml:space="preserve">, </w:t>
      </w:r>
      <w:hyperlink r:id="rId154" w:history="1">
        <w:r>
          <w:rPr>
            <w:rFonts w:ascii="Calibri" w:hAnsi="Calibri" w:cs="Calibri"/>
            <w:color w:val="0000FF"/>
          </w:rPr>
          <w:t>части 8 статьи 47</w:t>
        </w:r>
      </w:hyperlink>
      <w:r>
        <w:rPr>
          <w:rFonts w:ascii="Calibri" w:hAnsi="Calibri" w:cs="Calibri"/>
        </w:rPr>
        <w:t xml:space="preserve">, </w:t>
      </w:r>
      <w:hyperlink r:id="rId155" w:history="1">
        <w:r>
          <w:rPr>
            <w:rFonts w:ascii="Calibri" w:hAnsi="Calibri" w:cs="Calibri"/>
            <w:color w:val="0000FF"/>
          </w:rPr>
          <w:t>части 10 статьи 53</w:t>
        </w:r>
      </w:hyperlink>
      <w:r>
        <w:rPr>
          <w:rFonts w:ascii="Calibri" w:hAnsi="Calibri" w:cs="Calibri"/>
        </w:rPr>
        <w:t xml:space="preserve"> и </w:t>
      </w:r>
      <w:hyperlink r:id="rId156" w:history="1">
        <w:r>
          <w:rPr>
            <w:rFonts w:ascii="Calibri" w:hAnsi="Calibri" w:cs="Calibri"/>
            <w:color w:val="0000FF"/>
          </w:rPr>
          <w:t>частях 5</w:t>
        </w:r>
      </w:hyperlink>
      <w:r>
        <w:rPr>
          <w:rFonts w:ascii="Calibri" w:hAnsi="Calibri" w:cs="Calibri"/>
        </w:rPr>
        <w:t xml:space="preserve"> и </w:t>
      </w:r>
      <w:hyperlink r:id="rId157" w:history="1">
        <w:r>
          <w:rPr>
            <w:rFonts w:ascii="Calibri" w:hAnsi="Calibri" w:cs="Calibri"/>
            <w:color w:val="0000FF"/>
          </w:rPr>
          <w:t>6 статьи 54</w:t>
        </w:r>
      </w:hyperlink>
      <w:r>
        <w:rPr>
          <w:rFonts w:ascii="Calibri" w:hAnsi="Calibri" w:cs="Calibri"/>
        </w:rPr>
        <w:t xml:space="preserve"> настоящего Федерального закона, по соглашению сторон и в одностороннем порядке не допускается, за исключением случаев, предусмотренных </w:t>
      </w:r>
      <w:hyperlink r:id="rId158" w:history="1">
        <w:r>
          <w:rPr>
            <w:rFonts w:ascii="Calibri" w:hAnsi="Calibri" w:cs="Calibri"/>
            <w:color w:val="0000FF"/>
          </w:rPr>
          <w:t>частями 6</w:t>
        </w:r>
      </w:hyperlink>
      <w:r>
        <w:rPr>
          <w:rFonts w:ascii="Calibri" w:hAnsi="Calibri" w:cs="Calibri"/>
        </w:rPr>
        <w:t xml:space="preserve"> - </w:t>
      </w:r>
      <w:hyperlink r:id="rId159" w:history="1">
        <w:r>
          <w:rPr>
            <w:rFonts w:ascii="Calibri" w:hAnsi="Calibri" w:cs="Calibri"/>
            <w:color w:val="0000FF"/>
          </w:rPr>
          <w:t>6.7</w:t>
        </w:r>
      </w:hyperlink>
      <w:r>
        <w:rPr>
          <w:rFonts w:ascii="Calibri" w:hAnsi="Calibri" w:cs="Calibri"/>
        </w:rPr>
        <w:t xml:space="preserve"> и </w:t>
      </w:r>
      <w:hyperlink r:id="rId160" w:history="1">
        <w:r>
          <w:rPr>
            <w:rFonts w:ascii="Calibri" w:hAnsi="Calibri" w:cs="Calibri"/>
            <w:color w:val="0000FF"/>
          </w:rPr>
          <w:t>8.1</w:t>
        </w:r>
      </w:hyperlink>
      <w:r>
        <w:rPr>
          <w:rFonts w:ascii="Calibri" w:hAnsi="Calibri" w:cs="Calibri"/>
        </w:rPr>
        <w:t xml:space="preserve"> настоящей статьи, </w:t>
      </w:r>
      <w:hyperlink r:id="rId161" w:history="1">
        <w:r>
          <w:rPr>
            <w:rFonts w:ascii="Calibri" w:hAnsi="Calibri" w:cs="Calibri"/>
            <w:color w:val="0000FF"/>
          </w:rPr>
          <w:t>частью 26.1 статьи 65</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62" w:history="1">
        <w:r>
          <w:rPr>
            <w:rFonts w:ascii="Calibri" w:hAnsi="Calibri" w:cs="Calibri"/>
            <w:color w:val="0000FF"/>
          </w:rPr>
          <w:t>N 53-ФЗ</w:t>
        </w:r>
      </w:hyperlink>
      <w:r>
        <w:rPr>
          <w:rFonts w:ascii="Calibri" w:hAnsi="Calibri" w:cs="Calibri"/>
        </w:rPr>
        <w:t xml:space="preserve">, от 24.07.2007 </w:t>
      </w:r>
      <w:hyperlink r:id="rId163" w:history="1">
        <w:r>
          <w:rPr>
            <w:rFonts w:ascii="Calibri" w:hAnsi="Calibri" w:cs="Calibri"/>
            <w:color w:val="0000FF"/>
          </w:rPr>
          <w:t>N 218-ФЗ</w:t>
        </w:r>
      </w:hyperlink>
      <w:r>
        <w:rPr>
          <w:rFonts w:ascii="Calibri" w:hAnsi="Calibri" w:cs="Calibri"/>
        </w:rPr>
        <w:t xml:space="preserve">, от 08.05.2009 </w:t>
      </w:r>
      <w:hyperlink r:id="rId164" w:history="1">
        <w:r>
          <w:rPr>
            <w:rFonts w:ascii="Calibri" w:hAnsi="Calibri" w:cs="Calibri"/>
            <w:color w:val="0000FF"/>
          </w:rPr>
          <w:t>N 93-ФЗ</w:t>
        </w:r>
      </w:hyperlink>
      <w:r>
        <w:rPr>
          <w:rFonts w:ascii="Calibri" w:hAnsi="Calibri" w:cs="Calibri"/>
        </w:rPr>
        <w:t xml:space="preserve">, от 08.05.2010 </w:t>
      </w:r>
      <w:hyperlink r:id="rId165" w:history="1">
        <w:r>
          <w:rPr>
            <w:rFonts w:ascii="Calibri" w:hAnsi="Calibri" w:cs="Calibri"/>
            <w:color w:val="0000FF"/>
          </w:rPr>
          <w:t>N 83-ФЗ</w:t>
        </w:r>
      </w:hyperlink>
      <w:r>
        <w:rPr>
          <w:rFonts w:ascii="Calibri" w:hAnsi="Calibri" w:cs="Calibri"/>
        </w:rPr>
        <w:t xml:space="preserve">, от 05.04.2011 </w:t>
      </w:r>
      <w:hyperlink r:id="rId166" w:history="1">
        <w:r>
          <w:rPr>
            <w:rFonts w:ascii="Calibri" w:hAnsi="Calibri" w:cs="Calibri"/>
            <w:color w:val="0000FF"/>
          </w:rPr>
          <w:t>N 56-ФЗ</w:t>
        </w:r>
      </w:hyperlink>
      <w:r>
        <w:rPr>
          <w:rFonts w:ascii="Calibri" w:hAnsi="Calibri" w:cs="Calibri"/>
        </w:rPr>
        <w:t xml:space="preserve">, от 21.04.2011 </w:t>
      </w:r>
      <w:hyperlink r:id="rId167" w:history="1">
        <w:r>
          <w:rPr>
            <w:rFonts w:ascii="Calibri" w:hAnsi="Calibri" w:cs="Calibri"/>
            <w:color w:val="0000FF"/>
          </w:rPr>
          <w:t>N 79-ФЗ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это предусмотрено конкурсной документацией, заказчик по согласованию с исполнителем, подрядчиком в ходе исполнения контракта на выполнение научно-исследовательских, опытно-конструкторских или технологических работ, на выполнение аварийно-спасательных работ, реставрации объектов культурного наследия (памятников истории </w:t>
      </w:r>
      <w:r>
        <w:rPr>
          <w:rFonts w:ascii="Calibri" w:hAnsi="Calibri" w:cs="Calibri"/>
        </w:rPr>
        <w:lastRenderedPageBreak/>
        <w:t xml:space="preserve">и культуры) народов Российской Федерации,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аудиторских услуг вправе изменить не более чем на десять процентов предусмотренный контрактом объем таких работ, услуг при изменении потребности в таких работах, услугах, на выполнение, оказание которых заключен контракт, или при выявлении потребности в дополнительном объеме работ, услуг, не предусмотренных контрактом, но связанных с такими работами, услугами, предусмотренными контрактом. В случае если это предусмотрено документацией об аукционе, конкурсной документацией, а также в случае, если заказ размещается у единственного поставщика в соответствии с </w:t>
      </w:r>
      <w:hyperlink r:id="rId168" w:history="1">
        <w:r>
          <w:rPr>
            <w:rFonts w:ascii="Calibri" w:hAnsi="Calibri" w:cs="Calibri"/>
            <w:color w:val="0000FF"/>
          </w:rPr>
          <w:t>пунктом 16 части 2 статьи 55</w:t>
        </w:r>
      </w:hyperlink>
      <w:r>
        <w:rPr>
          <w:rFonts w:ascii="Calibri" w:hAnsi="Calibri" w:cs="Calibri"/>
        </w:rPr>
        <w:t xml:space="preserve"> настоящего Федерального закона,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(исполнителем, подрядчиком) вправе изменить первоначальную цену контракта пропорционально количеству таких товаров, объему таких работ, услуг,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выполнении таких работ, оказании таких услуг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69" w:history="1">
        <w:r>
          <w:rPr>
            <w:rFonts w:ascii="Calibri" w:hAnsi="Calibri" w:cs="Calibri"/>
            <w:color w:val="0000FF"/>
          </w:rPr>
          <w:t>N 53-ФЗ</w:t>
        </w:r>
      </w:hyperlink>
      <w:r>
        <w:rPr>
          <w:rFonts w:ascii="Calibri" w:hAnsi="Calibri" w:cs="Calibri"/>
        </w:rPr>
        <w:t xml:space="preserve">, от 24.07.2007 </w:t>
      </w:r>
      <w:hyperlink r:id="rId170"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6.1. При исполнении контракта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контракту вследствие реорганизации юридического лица в форме преобразования, слияния или присоединения.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71"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172"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6.2. В случае, если цена государственного контракта на выполнение работ для федеральных нужд, а также гражданско-правового договора федерального бюджетного учреждения на выполнение работ для нужд федерального бюджетного учреждения, заключенного на срок не менее чем три года, составляет десять миллиардов рублей и более и выполнение указанного контракта без изменения его цены невозможно вследствие существенного возрастания стоимости подлежащих выполнению работ, такая цена может быть изменена на основании решения Правительства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173"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174"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6.3. В случае, если цена государственного или муниципального контракта на выполнение работ для нужд субъекта Российской Федерации или муниципальных нужд, а также гражданско-правового договора бюджетного учреждения субъекта Российской Федерации или муниципального бюджетного учреждения на выполнение работ для нужд бюджетного учреждения субъекта Российской Федерации или муниципального бюджетного учреждения, заключенного на срок не менее чем три года, составляет соответственно один миллиард рублей и более и пятьсот миллионов рублей и более и выполнение указанных контрактов без изменения их цены невозможно вследствие существенного возрастания стоимости подлежащих выполнению работ, такая цена может быть изменена на основании соответственно закона субъекта Российской Федерации, решения представительного органа местного самоуправления.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175"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176"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6.4. В случае изменения в соответствии с законодательством Российской Федерации регулируемых государством цен (тарифов) на товары, работы, услуги субъектов естественных монополий, цен и тарифов в области газоснабжения, тарифов на товары и услуги организаций </w:t>
      </w:r>
      <w:r>
        <w:rPr>
          <w:rFonts w:ascii="Calibri" w:hAnsi="Calibri" w:cs="Calibri"/>
        </w:rPr>
        <w:lastRenderedPageBreak/>
        <w:t xml:space="preserve">коммунального комплекса заказчик при исполнении контракта, заключенного на основании </w:t>
      </w:r>
      <w:hyperlink r:id="rId177" w:history="1">
        <w:r>
          <w:rPr>
            <w:rFonts w:ascii="Calibri" w:hAnsi="Calibri" w:cs="Calibri"/>
            <w:color w:val="0000FF"/>
          </w:rPr>
          <w:t>пункта 1</w:t>
        </w:r>
      </w:hyperlink>
      <w:r>
        <w:rPr>
          <w:rFonts w:ascii="Calibri" w:hAnsi="Calibri" w:cs="Calibri"/>
        </w:rPr>
        <w:t xml:space="preserve"> или </w:t>
      </w:r>
      <w:hyperlink r:id="rId178" w:history="1">
        <w:r>
          <w:rPr>
            <w:rFonts w:ascii="Calibri" w:hAnsi="Calibri" w:cs="Calibri"/>
            <w:color w:val="0000FF"/>
          </w:rPr>
          <w:t>2 части 2 статьи 55</w:t>
        </w:r>
      </w:hyperlink>
      <w:r>
        <w:rPr>
          <w:rFonts w:ascii="Calibri" w:hAnsi="Calibri" w:cs="Calibri"/>
        </w:rPr>
        <w:t xml:space="preserve"> настоящего Федерального закона, обязан изменить цену такого контракта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6.4 введена Федеральным </w:t>
      </w:r>
      <w:hyperlink r:id="rId179"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80"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6.5. При заключении контракта заказчик по согласованию с участником, с которым в соответствии с настоящим Федеральным законом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такое право заказчика предусмотрено конкурсной документацией, документацией об аукционе.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открытого конкурса или открытого аукциона.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6.5 введена Федеральным </w:t>
      </w:r>
      <w:hyperlink r:id="rId181"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82"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6.6.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6.6 введена Федеральным </w:t>
      </w:r>
      <w:hyperlink r:id="rId183"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84"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6.7.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 В этом случае в реестр контрактов, заключенных по итогам размещения заказов, вносятся сведения, предусмотренные </w:t>
      </w:r>
      <w:hyperlink r:id="rId185" w:history="1">
        <w:r>
          <w:rPr>
            <w:rFonts w:ascii="Calibri" w:hAnsi="Calibri" w:cs="Calibri"/>
            <w:color w:val="0000FF"/>
          </w:rPr>
          <w:t>пунктом 8 части 2 статьи 18</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6.7 введена Федеральным </w:t>
      </w:r>
      <w:hyperlink r:id="rId186" w:history="1">
        <w:r>
          <w:rPr>
            <w:rFonts w:ascii="Calibri" w:hAnsi="Calibri" w:cs="Calibri"/>
            <w:color w:val="0000FF"/>
          </w:rPr>
          <w:t>законом</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заключении контракта на поставку энергетических ресурсов проект такого контракта, направляемый заказчиком поставщику, должен быть основан на объеме потребления энергетических ресурсов, согласованном в предусмотренном </w:t>
      </w:r>
      <w:hyperlink r:id="rId187" w:history="1">
        <w:r>
          <w:rPr>
            <w:rFonts w:ascii="Calibri" w:hAnsi="Calibri" w:cs="Calibri"/>
            <w:color w:val="0000FF"/>
          </w:rPr>
          <w:t>законодательством</w:t>
        </w:r>
      </w:hyperlink>
      <w:r>
        <w:rPr>
          <w:rFonts w:ascii="Calibri" w:hAnsi="Calibri" w:cs="Calibri"/>
        </w:rPr>
        <w:t xml:space="preserve"> Российской Федерации порядке.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7.1. При размещении заказа на оказание услуг связи федеральным органом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начальная (максимальная) цена государственного контракта, а также цена государственного контракта в случае размещения заказа указанным органом у единственного исполнителя должны определяться в порядке, установленном Правительством Российской Федерации, исходя из необходимости компенсации экономически обоснованных затрат, связанных с оказанием данных услуг, и возмещения обоснованной нормы прибыли (рентабельности) от капитала, используемого при оказании данных услуг.</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89" w:history="1">
        <w:r>
          <w:rPr>
            <w:rFonts w:ascii="Calibri" w:hAnsi="Calibri" w:cs="Calibri"/>
            <w:color w:val="0000FF"/>
          </w:rPr>
          <w:t>законом</w:t>
        </w:r>
      </w:hyperlink>
      <w:r>
        <w:rPr>
          <w:rFonts w:ascii="Calibri" w:hAnsi="Calibri" w:cs="Calibri"/>
        </w:rPr>
        <w:t xml:space="preserve"> от 27.07.2006 N 142-ФЗ; в ред. Федерального </w:t>
      </w:r>
      <w:hyperlink r:id="rId190"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7.2. При размещении заказа на выполнение работ по строительству, реконструкции, капитальному ремонту объектов капитального строительства начальная (максимальная) цена контракта определяется на весь срок выполнения таких работ исходя из их цены в течение соответствующих лет планируемого периода исполнения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191"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192"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Расторжение контракта допускается исключительно по соглашению сторон или решению суда по основаниям, предусмотренным гражданским </w:t>
      </w:r>
      <w:hyperlink r:id="rId193" w:history="1">
        <w:r>
          <w:rPr>
            <w:rFonts w:ascii="Calibri" w:hAnsi="Calibri" w:cs="Calibri"/>
            <w:color w:val="0000FF"/>
          </w:rPr>
          <w:t>законодательством</w:t>
        </w:r>
      </w:hyperlink>
      <w:r>
        <w:rPr>
          <w:rFonts w:ascii="Calibri" w:hAnsi="Calibri" w:cs="Calibri"/>
        </w:rPr>
        <w:t>.</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94" w:history="1">
        <w:r>
          <w:rPr>
            <w:rFonts w:ascii="Calibri" w:hAnsi="Calibri" w:cs="Calibri"/>
            <w:color w:val="0000FF"/>
          </w:rPr>
          <w:t>N 308-ФЗ</w:t>
        </w:r>
      </w:hyperlink>
      <w:r>
        <w:rPr>
          <w:rFonts w:ascii="Calibri" w:hAnsi="Calibri" w:cs="Calibri"/>
        </w:rPr>
        <w:t xml:space="preserve">, от 08.05.2010 </w:t>
      </w:r>
      <w:hyperlink r:id="rId195"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8.1. В случае расторжения контракта в связи с неисполнением или ненадлежащим исполнением поставщиком (исполнителем, подрядчиком) своих обязательств по такому контракту заказчик вправе заключить контракт с участником размещения заказа, с которым в соответствии с настоящим Федеральным законом заключается контракт при уклонении победителя торгов или победителя в проведении запроса котировок от заключения контракта, с согласия такого участника размещения заказа. Контракт заключается с указанным участником размещения заказа на условиях, предусмотренных соответственно </w:t>
      </w:r>
      <w:hyperlink r:id="rId196" w:history="1">
        <w:r>
          <w:rPr>
            <w:rFonts w:ascii="Calibri" w:hAnsi="Calibri" w:cs="Calibri"/>
            <w:color w:val="0000FF"/>
          </w:rPr>
          <w:t>частью 3 статьи 29</w:t>
        </w:r>
      </w:hyperlink>
      <w:r>
        <w:rPr>
          <w:rFonts w:ascii="Calibri" w:hAnsi="Calibri" w:cs="Calibri"/>
        </w:rPr>
        <w:t xml:space="preserve">, </w:t>
      </w:r>
      <w:hyperlink r:id="rId197" w:history="1">
        <w:r>
          <w:rPr>
            <w:rFonts w:ascii="Calibri" w:hAnsi="Calibri" w:cs="Calibri"/>
            <w:color w:val="0000FF"/>
          </w:rPr>
          <w:t>частью 3 статьи 38</w:t>
        </w:r>
      </w:hyperlink>
      <w:r>
        <w:rPr>
          <w:rFonts w:ascii="Calibri" w:hAnsi="Calibri" w:cs="Calibri"/>
        </w:rPr>
        <w:t xml:space="preserve">, </w:t>
      </w:r>
      <w:hyperlink r:id="rId198" w:history="1">
        <w:r>
          <w:rPr>
            <w:rFonts w:ascii="Calibri" w:hAnsi="Calibri" w:cs="Calibri"/>
            <w:color w:val="0000FF"/>
          </w:rPr>
          <w:t>частью 10 статьи 41.12</w:t>
        </w:r>
      </w:hyperlink>
      <w:r>
        <w:rPr>
          <w:rFonts w:ascii="Calibri" w:hAnsi="Calibri" w:cs="Calibri"/>
        </w:rPr>
        <w:t xml:space="preserve"> и </w:t>
      </w:r>
      <w:hyperlink r:id="rId199" w:history="1">
        <w:r>
          <w:rPr>
            <w:rFonts w:ascii="Calibri" w:hAnsi="Calibri" w:cs="Calibri"/>
            <w:color w:val="0000FF"/>
          </w:rPr>
          <w:t>частью 8 статьи 47</w:t>
        </w:r>
      </w:hyperlink>
      <w:r>
        <w:rPr>
          <w:rFonts w:ascii="Calibri" w:hAnsi="Calibri" w:cs="Calibri"/>
        </w:rPr>
        <w:t xml:space="preserve"> настоящего Федерального закона, с учетом особенностей, предусмотренных настоящей частью. Если до расторжения контракта поставщиком (исполнителем, подрядчиком) частично исполнены обязательства по такому контракту, при заключении нового контракта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контракту, ранее заключенному с победителем конкурса, аукциона или победителем в проведении запроса котировок. При этом цена контракта должна быть уменьшена пропорционально количеству поставленного товара, объему выполненных работ, оказанных услуг.</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200" w:history="1">
        <w:r>
          <w:rPr>
            <w:rFonts w:ascii="Calibri" w:hAnsi="Calibri" w:cs="Calibri"/>
            <w:color w:val="0000FF"/>
          </w:rPr>
          <w:t>законом</w:t>
        </w:r>
      </w:hyperlink>
      <w:r>
        <w:rPr>
          <w:rFonts w:ascii="Calibri" w:hAnsi="Calibri" w:cs="Calibri"/>
        </w:rPr>
        <w:t xml:space="preserve"> от 20.04.2007 N 53-ФЗ, в ред. Федеральных законов от 08.05.2010 </w:t>
      </w:r>
      <w:hyperlink r:id="rId201" w:history="1">
        <w:r>
          <w:rPr>
            <w:rFonts w:ascii="Calibri" w:hAnsi="Calibri" w:cs="Calibri"/>
            <w:color w:val="0000FF"/>
          </w:rPr>
          <w:t>N 83-ФЗ</w:t>
        </w:r>
      </w:hyperlink>
      <w:r>
        <w:rPr>
          <w:rFonts w:ascii="Calibri" w:hAnsi="Calibri" w:cs="Calibri"/>
        </w:rPr>
        <w:t xml:space="preserve">, от 27.07.2010 </w:t>
      </w:r>
      <w:hyperlink r:id="rId202" w:history="1">
        <w:r>
          <w:rPr>
            <w:rFonts w:ascii="Calibri" w:hAnsi="Calibri" w:cs="Calibri"/>
            <w:color w:val="0000FF"/>
          </w:rPr>
          <w:t>N 240-ФЗ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8.2. В случае вынесения судом определения об обеспечении иска о расторжении контракта на поставку продовольствия, средств, необходимых для оказания скорой или неотложной медицинской помощи,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заказчик вправе разместить заказ на поставку таких товаров путем проведения запроса котировок в соответствии с </w:t>
      </w:r>
      <w:hyperlink r:id="rId203" w:history="1">
        <w:r>
          <w:rPr>
            <w:rFonts w:ascii="Calibri" w:hAnsi="Calibri" w:cs="Calibri"/>
            <w:color w:val="0000FF"/>
          </w:rPr>
          <w:t>частью 6 статьи 42</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204"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205"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просрочки исполнения заказчиком обязательства, предусмотренного контрактом,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w:t>
      </w:r>
      <w:hyperlink r:id="rId206"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10. В контракт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контрактом.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11. В случае просрочки исполнения поставщиком (исполнителем, подрядчиком) обязательства, предусмотренного контрактом,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(штрафа, пеней) устанавливается контрактом в размере не менее одной трехсотой действующей на день уплаты неустойки (штрафа, пеней) ставки рефинансирования Центрального банка Российской Федерации. 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09"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210"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В контракт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контракте. Для проверки соответствия качества поставляемых товаров, выполняемых работ, оказываемых услуг требованиям, установленным контрактом, заказчик вправе привлекать независимых экспертов, выбор которых осуществляется в соответствии с настоящим Федеральным законом.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11" w:history="1">
        <w:r>
          <w:rPr>
            <w:rFonts w:ascii="Calibri" w:hAnsi="Calibri" w:cs="Calibri"/>
            <w:color w:val="0000FF"/>
          </w:rPr>
          <w:t>законом</w:t>
        </w:r>
      </w:hyperlink>
      <w:r>
        <w:rPr>
          <w:rFonts w:ascii="Calibri" w:hAnsi="Calibri" w:cs="Calibri"/>
        </w:rPr>
        <w:t xml:space="preserve"> от 20.04.2007 N 53-ФЗ, в ред. Федеральных законов от 24.07.2007 </w:t>
      </w:r>
      <w:hyperlink r:id="rId212" w:history="1">
        <w:r>
          <w:rPr>
            <w:rFonts w:ascii="Calibri" w:hAnsi="Calibri" w:cs="Calibri"/>
            <w:color w:val="0000FF"/>
          </w:rPr>
          <w:t>N 218-ФЗ</w:t>
        </w:r>
      </w:hyperlink>
      <w:r>
        <w:rPr>
          <w:rFonts w:ascii="Calibri" w:hAnsi="Calibri" w:cs="Calibri"/>
        </w:rPr>
        <w:t xml:space="preserve">, от 08.05.2010 </w:t>
      </w:r>
      <w:hyperlink r:id="rId213"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Способы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Размещение заказа может осуществляться: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путем проведения торгов в форме конкурса, аукциона, в том числе аукциона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без проведения торгов (запрос котировок, у единственного поставщика (исполнителя, подрядчика), на товарных биржах).</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Правительство Российской Федерации в порядке, установленном </w:t>
      </w:r>
      <w:hyperlink r:id="rId214" w:history="1">
        <w:r>
          <w:rPr>
            <w:rFonts w:ascii="Calibri" w:hAnsi="Calibri" w:cs="Calibri"/>
            <w:color w:val="0000FF"/>
          </w:rPr>
          <w:t>статьей 55.3</w:t>
        </w:r>
      </w:hyperlink>
      <w:r>
        <w:rPr>
          <w:rFonts w:ascii="Calibri" w:hAnsi="Calibri" w:cs="Calibri"/>
        </w:rPr>
        <w:t xml:space="preserve"> настоящего Федерального закона, вправе определить особенности размещения заказов на поставки товаров, выполнение работ, оказание услуг для федеральных нужд.</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15" w:history="1">
        <w:r>
          <w:rPr>
            <w:rFonts w:ascii="Calibri" w:hAnsi="Calibri" w:cs="Calibri"/>
            <w:color w:val="0000FF"/>
          </w:rPr>
          <w:t>законом</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Во всех случаях размещение заказа осуществляется путем проведения торгов, за исключением случаев, предусмотренных настоящим Федеральным законом.</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части 2.1 статьи 10 см. </w:t>
      </w:r>
      <w:hyperlink r:id="rId216" w:history="1">
        <w:r>
          <w:rPr>
            <w:rFonts w:ascii="Calibri" w:hAnsi="Calibri" w:cs="Calibri"/>
            <w:color w:val="0000FF"/>
          </w:rPr>
          <w:t>письмо</w:t>
        </w:r>
      </w:hyperlink>
      <w:r>
        <w:rPr>
          <w:rFonts w:ascii="Calibri" w:hAnsi="Calibri" w:cs="Calibri"/>
        </w:rPr>
        <w:t xml:space="preserve"> ФАС РФ от 14.02.2011 N АЦ/4619.</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2.1. При размещении заказов на поставки товаров, выполнение работ, оказание услуг путем проведения торгов могут выделяться лоты, в отношении которых в извещении о проведении конкурса или аукциона, в конкурсной документации,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Участник размещения заказа подает заявку на участие в конкурсе или аукционе в отношении определенного лота. В отношении каждого лота заключается отдельный контракт.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17"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218"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Решение о способе размещения заказа принимается заказчиком, уполномоченным органом в соответствии с положениями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Размещение заказов на поставки товаров, выполнение работ, оказание услуг для нужд заказчиков, которые соответственно производятся, выполняются, оказываются не по конкретным заявкам заказчика, уполномоченного органа, для которых есть функционирующий рынок и сравнивать которые можно только по их ценам, осуществляется путем проведения аукциона. </w:t>
      </w:r>
      <w:hyperlink r:id="rId219" w:history="1">
        <w:r>
          <w:rPr>
            <w:rFonts w:ascii="Calibri" w:hAnsi="Calibri" w:cs="Calibri"/>
            <w:color w:val="0000FF"/>
          </w:rPr>
          <w:t>Перечни</w:t>
        </w:r>
      </w:hyperlink>
      <w:r>
        <w:rPr>
          <w:rFonts w:ascii="Calibri" w:hAnsi="Calibri" w:cs="Calibri"/>
        </w:rPr>
        <w:t xml:space="preserve"> товаров, работ, услуг, размещение заказов соответственно на поставки, выполнение, оказание которых осуществляются путем проведения аукциона, устанавливаются Правительством Российской Федерации. В случае, если товары, работы, услуги включены в указанные перечни, размещение заказов на поставки таких товаров, выполнение таких работ, оказание таких услуг для нужд заказчиков путем проведения конкурса не допускается и осуществляется в соответствии с </w:t>
      </w:r>
      <w:hyperlink r:id="rId220" w:history="1">
        <w:r>
          <w:rPr>
            <w:rFonts w:ascii="Calibri" w:hAnsi="Calibri" w:cs="Calibri"/>
            <w:color w:val="0000FF"/>
          </w:rPr>
          <w:t>частью 4.2</w:t>
        </w:r>
      </w:hyperlink>
      <w:r>
        <w:rPr>
          <w:rFonts w:ascii="Calibri" w:hAnsi="Calibri" w:cs="Calibri"/>
        </w:rPr>
        <w:t xml:space="preserve"> настоящей статьи. В случае размещения заказов на поставки товаров, выполнение работ, оказание услуг путем проведения открытого аукциона в иных случаях (в том числе в случае невключения этих товаров, работ, услуг в указанные перечни) такое размещение заказов осуществляется в соответствии с </w:t>
      </w:r>
      <w:hyperlink r:id="rId221" w:history="1">
        <w:r>
          <w:rPr>
            <w:rFonts w:ascii="Calibri" w:hAnsi="Calibri" w:cs="Calibri"/>
            <w:color w:val="0000FF"/>
          </w:rPr>
          <w:t>частью 4.2</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25.11.2009 </w:t>
      </w:r>
      <w:hyperlink r:id="rId222" w:history="1">
        <w:r>
          <w:rPr>
            <w:rFonts w:ascii="Calibri" w:hAnsi="Calibri" w:cs="Calibri"/>
            <w:color w:val="0000FF"/>
          </w:rPr>
          <w:t>N 273-ФЗ</w:t>
        </w:r>
      </w:hyperlink>
      <w:r>
        <w:rPr>
          <w:rFonts w:ascii="Calibri" w:hAnsi="Calibri" w:cs="Calibri"/>
        </w:rPr>
        <w:t xml:space="preserve">, от 08.05.2010 </w:t>
      </w:r>
      <w:hyperlink r:id="rId223" w:history="1">
        <w:r>
          <w:rPr>
            <w:rFonts w:ascii="Calibri" w:hAnsi="Calibri" w:cs="Calibri"/>
            <w:color w:val="0000FF"/>
          </w:rPr>
          <w:t>N 83-ФЗ</w:t>
        </w:r>
      </w:hyperlink>
      <w:r>
        <w:rPr>
          <w:rFonts w:ascii="Calibri" w:hAnsi="Calibri" w:cs="Calibri"/>
        </w:rPr>
        <w:t xml:space="preserve">, от 27.07.2010 </w:t>
      </w:r>
      <w:hyperlink r:id="rId224" w:history="1">
        <w:r>
          <w:rPr>
            <w:rFonts w:ascii="Calibri" w:hAnsi="Calibri" w:cs="Calibri"/>
            <w:color w:val="0000FF"/>
          </w:rPr>
          <w:t>N 240-ФЗ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Размещение заказа на выполнение работ по строительству, реконструкции, капитальному ремонту объектов капитального строительства, в том числе автомобильных дорог, временных построек, киосков, навесов и других подобных построек, для нужд заказчиков осуществляется путем проведения открытого аукциона в электронной форме. Размещение заказа </w:t>
      </w:r>
      <w:r>
        <w:rPr>
          <w:rFonts w:ascii="Calibri" w:hAnsi="Calibri" w:cs="Calibri"/>
        </w:rPr>
        <w:lastRenderedPageBreak/>
        <w:t>на выполнение работ по строительству, реконструкции, капитальному ремонту особо опасных, технически сложных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осуществляется путем проведения конкурса или открытого аукциона в электронной форме.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25" w:history="1">
        <w:r>
          <w:rPr>
            <w:rFonts w:ascii="Calibri" w:hAnsi="Calibri" w:cs="Calibri"/>
            <w:color w:val="0000FF"/>
          </w:rPr>
          <w:t>законом</w:t>
        </w:r>
      </w:hyperlink>
      <w:r>
        <w:rPr>
          <w:rFonts w:ascii="Calibri" w:hAnsi="Calibri" w:cs="Calibri"/>
        </w:rPr>
        <w:t xml:space="preserve"> от 20.04.2007 N 53-ФЗ (ред. 08.11.2007), в ред. Федеральных законов от 25.11.2009 </w:t>
      </w:r>
      <w:hyperlink r:id="rId226" w:history="1">
        <w:r>
          <w:rPr>
            <w:rFonts w:ascii="Calibri" w:hAnsi="Calibri" w:cs="Calibri"/>
            <w:color w:val="0000FF"/>
          </w:rPr>
          <w:t>N 273-ФЗ</w:t>
        </w:r>
      </w:hyperlink>
      <w:r>
        <w:rPr>
          <w:rFonts w:ascii="Calibri" w:hAnsi="Calibri" w:cs="Calibri"/>
        </w:rPr>
        <w:t xml:space="preserve">, от 08.05.2010 </w:t>
      </w:r>
      <w:hyperlink r:id="rId227"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Размещение заказов на поставки товаров, выполнение работ, оказание услуг для нужд заказчиков в соответствии с </w:t>
      </w:r>
      <w:hyperlink r:id="rId228" w:history="1">
        <w:r>
          <w:rPr>
            <w:rFonts w:ascii="Calibri" w:hAnsi="Calibri" w:cs="Calibri"/>
            <w:color w:val="0000FF"/>
          </w:rPr>
          <w:t>частью 4</w:t>
        </w:r>
      </w:hyperlink>
      <w:r>
        <w:rPr>
          <w:rFonts w:ascii="Calibri" w:hAnsi="Calibri" w:cs="Calibri"/>
        </w:rPr>
        <w:t xml:space="preserve"> настоящей статьи осуществляется путем проведения открытого аукциона в электронной форме.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4.2 в ред. Федерального </w:t>
      </w:r>
      <w:hyperlink r:id="rId229"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Нарушение предусмотренных настоящим Федеральным законом положений о размещении заказа является основанием для признания судом, арбитражным судом недействительным размещения заказа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или органа местного самоуправления.</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части 6 статьи 10 см. </w:t>
      </w:r>
      <w:hyperlink r:id="rId230" w:history="1">
        <w:r>
          <w:rPr>
            <w:rFonts w:ascii="Calibri" w:hAnsi="Calibri" w:cs="Calibri"/>
            <w:color w:val="0000FF"/>
          </w:rPr>
          <w:t>письмо</w:t>
        </w:r>
      </w:hyperlink>
      <w:r>
        <w:rPr>
          <w:rFonts w:ascii="Calibri" w:hAnsi="Calibri" w:cs="Calibri"/>
        </w:rPr>
        <w:t xml:space="preserve"> ФАС РФ от 03.03.2011.</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Два и более заказчика, уполномоченных органа вправе осуществлять размещение заказов на поставки одноименных товаров, выполнение одноименных работ, оказание одноименных услуг путем проведения совместных торгов. Права, обязанности и ответственность заказчиков, уполномоченных органов при проведении совместных торгов и порядок проведения совместных торгов определяются соглашением сторон в соответствии с Гражданским </w:t>
      </w:r>
      <w:hyperlink r:id="rId231"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Контракт с победителем или победителями совместных торгов заключается каждым заказчиком, проводившим такие торги, или каждым заказчиком, для которого размещение заказа путем проведения торгов осуществлялось уполномоченным органом. Исполнение контрактов, заключенных с победителем или победителями совместных торгов, осуществляется сторонами в соответствии с Гражданским </w:t>
      </w:r>
      <w:hyperlink r:id="rId232" w:history="1">
        <w:r>
          <w:rPr>
            <w:rFonts w:ascii="Calibri" w:hAnsi="Calibri" w:cs="Calibri"/>
            <w:color w:val="0000FF"/>
          </w:rPr>
          <w:t>кодексом</w:t>
        </w:r>
      </w:hyperlink>
      <w:r>
        <w:rPr>
          <w:rFonts w:ascii="Calibri" w:hAnsi="Calibri" w:cs="Calibri"/>
        </w:rPr>
        <w:t xml:space="preserve"> Российской Федерации и иными федеральными законами с учетом положений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233" w:history="1">
        <w:r>
          <w:rPr>
            <w:rFonts w:ascii="Calibri" w:hAnsi="Calibri" w:cs="Calibri"/>
            <w:color w:val="0000FF"/>
          </w:rPr>
          <w:t>N 53-ФЗ</w:t>
        </w:r>
      </w:hyperlink>
      <w:r>
        <w:rPr>
          <w:rFonts w:ascii="Calibri" w:hAnsi="Calibri" w:cs="Calibri"/>
        </w:rPr>
        <w:t xml:space="preserve">, от 08.05.2010 </w:t>
      </w:r>
      <w:hyperlink r:id="rId234"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Под одноименными товарами, одноименными работами, одноименными услугами понимаются товары, работы, услуги, относящиеся к одной группе товаров, работ, услуг в соответствии с </w:t>
      </w:r>
      <w:hyperlink r:id="rId235" w:history="1">
        <w:r>
          <w:rPr>
            <w:rFonts w:ascii="Calibri" w:hAnsi="Calibri" w:cs="Calibri"/>
            <w:color w:val="0000FF"/>
          </w:rPr>
          <w:t>номенклатурой</w:t>
        </w:r>
      </w:hyperlink>
      <w:r>
        <w:rPr>
          <w:rFonts w:ascii="Calibri" w:hAnsi="Calibri" w:cs="Calibri"/>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36" w:history="1">
        <w:r>
          <w:rPr>
            <w:rFonts w:ascii="Calibri" w:hAnsi="Calibri" w:cs="Calibri"/>
            <w:color w:val="0000FF"/>
          </w:rPr>
          <w:t>законом</w:t>
        </w:r>
      </w:hyperlink>
      <w:r>
        <w:rPr>
          <w:rFonts w:ascii="Calibri" w:hAnsi="Calibri" w:cs="Calibri"/>
        </w:rPr>
        <w:t xml:space="preserve"> от 20.04.2007 N 53-ФЗ, в ред. Федеральных законов от 24.07.2007 </w:t>
      </w:r>
      <w:hyperlink r:id="rId237" w:history="1">
        <w:r>
          <w:rPr>
            <w:rFonts w:ascii="Calibri" w:hAnsi="Calibri" w:cs="Calibri"/>
            <w:color w:val="0000FF"/>
          </w:rPr>
          <w:t>N 218-ФЗ</w:t>
        </w:r>
      </w:hyperlink>
      <w:r>
        <w:rPr>
          <w:rFonts w:ascii="Calibri" w:hAnsi="Calibri" w:cs="Calibri"/>
        </w:rPr>
        <w:t xml:space="preserve">, от 08.05.2010 </w:t>
      </w:r>
      <w:hyperlink r:id="rId238"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39" w:history="1">
        <w:r>
          <w:rPr>
            <w:rFonts w:ascii="Calibri" w:hAnsi="Calibri" w:cs="Calibri"/>
            <w:color w:val="0000FF"/>
          </w:rPr>
          <w:t>Порядок</w:t>
        </w:r>
      </w:hyperlink>
      <w:r>
        <w:rPr>
          <w:rFonts w:ascii="Calibri" w:hAnsi="Calibri" w:cs="Calibri"/>
        </w:rPr>
        <w:t xml:space="preserve"> взаимодействия заказчиков, уполномоченных органов при проведении совместных торгов может устанавливаться Правительством Российской Федерации.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 Решение о проведении совместных торгов для нужд обороны страны и безопасности государства принимается Правительством Российской Федерации.</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Требования к участникам размещения заказа при размещении заказа путем проведения торгов</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При размещении заказа путем проведения торгов устанавливаются следующие обязательные требования к участникам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неприостановление деятельности участника размещения заказа в порядке, предусмотренном </w:t>
      </w:r>
      <w:hyperlink r:id="rId24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на день подачи заявки на участие в конкурсе или заявки на участие в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244" w:history="1">
        <w:r>
          <w:rPr>
            <w:rFonts w:ascii="Calibri" w:hAnsi="Calibri" w:cs="Calibri"/>
            <w:color w:val="0000FF"/>
          </w:rPr>
          <w:t>N 218-ФЗ</w:t>
        </w:r>
      </w:hyperlink>
      <w:r>
        <w:rPr>
          <w:rFonts w:ascii="Calibri" w:hAnsi="Calibri" w:cs="Calibri"/>
        </w:rPr>
        <w:t xml:space="preserve">, от 08.05.2010 </w:t>
      </w:r>
      <w:hyperlink r:id="rId245"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отсутствие в предусмотренном настоящим Федеральным </w:t>
      </w:r>
      <w:hyperlink r:id="rId246" w:history="1">
        <w:r>
          <w:rPr>
            <w:rFonts w:ascii="Calibri" w:hAnsi="Calibri" w:cs="Calibri"/>
            <w:color w:val="0000FF"/>
          </w:rPr>
          <w:t>законом</w:t>
        </w:r>
      </w:hyperlink>
      <w:r>
        <w:rPr>
          <w:rFonts w:ascii="Calibri" w:hAnsi="Calibri" w:cs="Calibri"/>
        </w:rPr>
        <w:t xml:space="preserve"> реестре недобросовестных поставщиков сведений об участниках размещения заказа.</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2.1 статьи 11 данного документа см. </w:t>
      </w:r>
      <w:hyperlink r:id="rId247" w:history="1">
        <w:r>
          <w:rPr>
            <w:rFonts w:ascii="Calibri" w:hAnsi="Calibri" w:cs="Calibri"/>
            <w:color w:val="0000FF"/>
          </w:rPr>
          <w:t>Письмо</w:t>
        </w:r>
      </w:hyperlink>
      <w:r>
        <w:rPr>
          <w:rFonts w:ascii="Calibri" w:hAnsi="Calibri" w:cs="Calibri"/>
        </w:rPr>
        <w:t xml:space="preserve"> Минэкономразвития РФ N 20320-АП/Д04, ФАС РФ N АЦ/25728, Росавтодора N 01-24/11859, Росстроя N ВБ-4731/01 от 25.12.2007.</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орган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248" w:history="1">
        <w:r>
          <w:rPr>
            <w:rFonts w:ascii="Calibri" w:hAnsi="Calibri" w:cs="Calibri"/>
            <w:color w:val="0000FF"/>
          </w:rPr>
          <w:t>номенклатурой</w:t>
        </w:r>
      </w:hyperlink>
      <w:r>
        <w:rPr>
          <w:rFonts w:ascii="Calibri" w:hAnsi="Calibri" w:cs="Calibri"/>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49"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250"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Правительство Российской Федерации вправе установить единые дополнительные требования, в том числе квалификационные требования, к участникам размещения заказов при размещении заказов на поставки, выполнение, оказание соответственно отдельных товаров, </w:t>
      </w:r>
      <w:r>
        <w:rPr>
          <w:rFonts w:ascii="Calibri" w:hAnsi="Calibri" w:cs="Calibri"/>
        </w:rPr>
        <w:lastRenderedPageBreak/>
        <w:t>работ, услуг для федеральных нужд, а также нужд субъектов Российской Федерации или муниципальных нужд в целях исполнения расходных обязательств субъектов Российской Федерации, муниципальных образований, источником финансового обеспечения которых частично или полностью являются целевые межбюджетные трансферты, предоставляемые из федерального бюджета или бюджетов государственных внебюджетных фондов Российской Федерации. Акты Правительства Российской Федерации, принимаемые в соответствии с настоящей частью, рассматриваются на заседании Правительства Российской Федерации в установленном порядке.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251" w:history="1">
        <w:r>
          <w:rPr>
            <w:rFonts w:ascii="Calibri" w:hAnsi="Calibri" w:cs="Calibri"/>
            <w:color w:val="0000FF"/>
          </w:rPr>
          <w:t>законом</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Правительство Российской Федерации вправе устанавливать дополнительные </w:t>
      </w:r>
      <w:hyperlink r:id="rId252" w:history="1">
        <w:r>
          <w:rPr>
            <w:rFonts w:ascii="Calibri" w:hAnsi="Calibri" w:cs="Calibri"/>
            <w:color w:val="0000FF"/>
          </w:rPr>
          <w:t>требования</w:t>
        </w:r>
      </w:hyperlink>
      <w:r>
        <w:rPr>
          <w:rFonts w:ascii="Calibri" w:hAnsi="Calibri" w:cs="Calibri"/>
        </w:rPr>
        <w:t xml:space="preserve"> к участникам размещения заказа при размещении заказа на поставку товаров, выполнение работ, оказание услуг для нужд обороны страны и безопасности государства о наличии у таких участников размещения заказа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Кроме указанных в </w:t>
      </w:r>
      <w:hyperlink r:id="rId253" w:history="1">
        <w:r>
          <w:rPr>
            <w:rFonts w:ascii="Calibri" w:hAnsi="Calibri" w:cs="Calibri"/>
            <w:color w:val="0000FF"/>
          </w:rPr>
          <w:t>частях 1</w:t>
        </w:r>
      </w:hyperlink>
      <w:r>
        <w:rPr>
          <w:rFonts w:ascii="Calibri" w:hAnsi="Calibri" w:cs="Calibri"/>
        </w:rPr>
        <w:t xml:space="preserve"> - </w:t>
      </w:r>
      <w:hyperlink r:id="rId254" w:history="1">
        <w:r>
          <w:rPr>
            <w:rFonts w:ascii="Calibri" w:hAnsi="Calibri" w:cs="Calibri"/>
            <w:color w:val="0000FF"/>
          </w:rPr>
          <w:t>3</w:t>
        </w:r>
      </w:hyperlink>
      <w:r>
        <w:rPr>
          <w:rFonts w:ascii="Calibri" w:hAnsi="Calibri" w:cs="Calibri"/>
        </w:rPr>
        <w:t xml:space="preserve"> настоящей статьи требований и установленных в соответствии со </w:t>
      </w:r>
      <w:hyperlink r:id="rId255" w:history="1">
        <w:r>
          <w:rPr>
            <w:rFonts w:ascii="Calibri" w:hAnsi="Calibri" w:cs="Calibri"/>
            <w:color w:val="0000FF"/>
          </w:rPr>
          <w:t>статьей 55.3</w:t>
        </w:r>
      </w:hyperlink>
      <w:r>
        <w:rPr>
          <w:rFonts w:ascii="Calibri" w:hAnsi="Calibri" w:cs="Calibri"/>
        </w:rPr>
        <w:t xml:space="preserve"> настоящего Федерального закона требований, Правительство Российской Федерации, заказчик, уполномоченный орган не вправе устанавливать иные требования к участникам размещения заказа.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указанные в </w:t>
      </w:r>
      <w:hyperlink r:id="rId257" w:history="1">
        <w:r>
          <w:rPr>
            <w:rFonts w:ascii="Calibri" w:hAnsi="Calibri" w:cs="Calibri"/>
            <w:color w:val="0000FF"/>
          </w:rPr>
          <w:t>частях 1</w:t>
        </w:r>
      </w:hyperlink>
      <w:r>
        <w:rPr>
          <w:rFonts w:ascii="Calibri" w:hAnsi="Calibri" w:cs="Calibri"/>
        </w:rPr>
        <w:t xml:space="preserve"> - </w:t>
      </w:r>
      <w:hyperlink r:id="rId258" w:history="1">
        <w:r>
          <w:rPr>
            <w:rFonts w:ascii="Calibri" w:hAnsi="Calibri" w:cs="Calibri"/>
            <w:color w:val="0000FF"/>
          </w:rPr>
          <w:t>3</w:t>
        </w:r>
      </w:hyperlink>
      <w:r>
        <w:rPr>
          <w:rFonts w:ascii="Calibri" w:hAnsi="Calibri" w:cs="Calibri"/>
        </w:rPr>
        <w:t xml:space="preserve"> настоящей статьи, предъявляются ко всем участникам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Заказчик, уполномоченный орган, конкурсная или аукционная комиссия проверяет соответствие участников размещения заказа требованию, указанному в </w:t>
      </w:r>
      <w:hyperlink r:id="rId259" w:history="1">
        <w:r>
          <w:rPr>
            <w:rFonts w:ascii="Calibri" w:hAnsi="Calibri" w:cs="Calibri"/>
            <w:color w:val="0000FF"/>
          </w:rPr>
          <w:t>пункте 2 части 2</w:t>
        </w:r>
      </w:hyperlink>
      <w:r>
        <w:rPr>
          <w:rFonts w:ascii="Calibri" w:hAnsi="Calibri" w:cs="Calibri"/>
        </w:rPr>
        <w:t xml:space="preserve"> настоящей статьи, если такое требование установлено заказчиком, уполномоченным органом, а также вправе проверять соответствие участника размещения заказа требованиям, указанным в </w:t>
      </w:r>
      <w:hyperlink r:id="rId260" w:history="1">
        <w:r>
          <w:rPr>
            <w:rFonts w:ascii="Calibri" w:hAnsi="Calibri" w:cs="Calibri"/>
            <w:color w:val="0000FF"/>
          </w:rPr>
          <w:t>пунктах 2</w:t>
        </w:r>
      </w:hyperlink>
      <w:r>
        <w:rPr>
          <w:rFonts w:ascii="Calibri" w:hAnsi="Calibri" w:cs="Calibri"/>
        </w:rPr>
        <w:t xml:space="preserve"> - </w:t>
      </w:r>
      <w:hyperlink r:id="rId261" w:history="1">
        <w:r>
          <w:rPr>
            <w:rFonts w:ascii="Calibri" w:hAnsi="Calibri" w:cs="Calibri"/>
            <w:color w:val="0000FF"/>
          </w:rPr>
          <w:t>4 части 1</w:t>
        </w:r>
      </w:hyperlink>
      <w:r>
        <w:rPr>
          <w:rFonts w:ascii="Calibri" w:hAnsi="Calibri" w:cs="Calibri"/>
        </w:rPr>
        <w:t xml:space="preserve"> настоящей статьи. При этом заказчик, уполномоченный орган, конкурсная или аукционная комиссия не вправе возлагать на участников размещения заказа обязанность подтверждать соответствие данным требованиям.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Условия допуска к участию в торгах</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заявок на участие в конкурсе или заявок на участие в аукционе участник размещения заказа не допускается конкурсной или аукционной комиссией к участию в конкурсе или аукционе в случае: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непредоставления документов, определенных </w:t>
      </w:r>
      <w:hyperlink r:id="rId263" w:history="1">
        <w:r>
          <w:rPr>
            <w:rFonts w:ascii="Calibri" w:hAnsi="Calibri" w:cs="Calibri"/>
            <w:color w:val="0000FF"/>
          </w:rPr>
          <w:t>частью 3 статьи 25</w:t>
        </w:r>
      </w:hyperlink>
      <w:r>
        <w:rPr>
          <w:rFonts w:ascii="Calibri" w:hAnsi="Calibri" w:cs="Calibri"/>
        </w:rPr>
        <w:t xml:space="preserve"> настоящего Федерального закона (за исключением документов, предусмотренных </w:t>
      </w:r>
      <w:hyperlink r:id="rId264" w:history="1">
        <w:r>
          <w:rPr>
            <w:rFonts w:ascii="Calibri" w:hAnsi="Calibri" w:cs="Calibri"/>
            <w:color w:val="0000FF"/>
          </w:rPr>
          <w:t>подпунктом "г" пункта 1 части 3</w:t>
        </w:r>
      </w:hyperlink>
      <w:r>
        <w:rPr>
          <w:rFonts w:ascii="Calibri" w:hAnsi="Calibri" w:cs="Calibri"/>
        </w:rPr>
        <w:t xml:space="preserve">, </w:t>
      </w:r>
      <w:hyperlink r:id="rId265" w:history="1">
        <w:r>
          <w:rPr>
            <w:rFonts w:ascii="Calibri" w:hAnsi="Calibri" w:cs="Calibri"/>
            <w:color w:val="0000FF"/>
          </w:rPr>
          <w:t>частью 3.1 статьи 25</w:t>
        </w:r>
      </w:hyperlink>
      <w:r>
        <w:rPr>
          <w:rFonts w:ascii="Calibri" w:hAnsi="Calibri" w:cs="Calibri"/>
        </w:rPr>
        <w:t xml:space="preserve"> настоящего Федерального закона), </w:t>
      </w:r>
      <w:hyperlink r:id="rId266" w:history="1">
        <w:r>
          <w:rPr>
            <w:rFonts w:ascii="Calibri" w:hAnsi="Calibri" w:cs="Calibri"/>
            <w:color w:val="0000FF"/>
          </w:rPr>
          <w:t>частью 2 статьи 31.4</w:t>
        </w:r>
      </w:hyperlink>
      <w:r>
        <w:rPr>
          <w:rFonts w:ascii="Calibri" w:hAnsi="Calibri" w:cs="Calibri"/>
        </w:rPr>
        <w:t xml:space="preserve"> или </w:t>
      </w:r>
      <w:hyperlink r:id="rId267" w:history="1">
        <w:r>
          <w:rPr>
            <w:rFonts w:ascii="Calibri" w:hAnsi="Calibri" w:cs="Calibri"/>
            <w:color w:val="0000FF"/>
          </w:rPr>
          <w:t>частью 2 статьи 35</w:t>
        </w:r>
      </w:hyperlink>
      <w:r>
        <w:rPr>
          <w:rFonts w:ascii="Calibri" w:hAnsi="Calibri" w:cs="Calibri"/>
        </w:rPr>
        <w:t xml:space="preserve"> настоящего Федерального закона, либо наличия в таких документах недостоверных сведений об участнике размещения заказа или о товарах, о работах, об услугах, о произведении литературы или искусства, об исполнении, о национальном фильме, соответственно на поставку, выполнение, оказание, создание которых либо финансирование проката или показа которого размещается заказ;</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68"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требованиям, установленным в соответствии со </w:t>
      </w:r>
      <w:hyperlink r:id="rId269"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непредоставления документа или копии документа, подтверждающего внесение денежных средств в качестве обеспечения заявки на участие в конкурсе или заявки на участие в аукционе, если требование обеспечения таких заявок указано в конкурсной документации или документации об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270" w:history="1">
        <w:r>
          <w:rPr>
            <w:rFonts w:ascii="Calibri" w:hAnsi="Calibri" w:cs="Calibri"/>
            <w:color w:val="0000FF"/>
          </w:rPr>
          <w:t>N 218-ФЗ</w:t>
        </w:r>
      </w:hyperlink>
      <w:r>
        <w:rPr>
          <w:rFonts w:ascii="Calibri" w:hAnsi="Calibri" w:cs="Calibri"/>
        </w:rPr>
        <w:t xml:space="preserve">, от 30.12.2008 </w:t>
      </w:r>
      <w:hyperlink r:id="rId271"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несоответствия заявки на участие в конкурсе или заявки на участие в аукционе требованиям конкурсной документации либо документации об аукционе, в том числе наличие в </w:t>
      </w:r>
      <w:r>
        <w:rPr>
          <w:rFonts w:ascii="Calibri" w:hAnsi="Calibri" w:cs="Calibri"/>
        </w:rPr>
        <w:lastRenderedPageBreak/>
        <w:t>таких заявках предложения о цене контракта, превышающей начальную (максимальную) цену контракта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(предоставление путевок и так далее) для нужд заказчиков конкурсной документацией предусмотрено право заказчика заключить контракт с несколькими участниками размещения заказа, решение о несоответствии заявки на участие в конкурсе таким требованиям не может быть принято только на основании несоответствия количества товара, объема услуг, указанных в извещении о проведении конкурса, количеству товаров, объему услуг, указанным в заявке на участие в конкурсе.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272" w:history="1">
        <w:r>
          <w:rPr>
            <w:rFonts w:ascii="Calibri" w:hAnsi="Calibri" w:cs="Calibri"/>
            <w:color w:val="0000FF"/>
          </w:rPr>
          <w:t>N 53-ФЗ</w:t>
        </w:r>
      </w:hyperlink>
      <w:r>
        <w:rPr>
          <w:rFonts w:ascii="Calibri" w:hAnsi="Calibri" w:cs="Calibri"/>
        </w:rPr>
        <w:t xml:space="preserve">, от 24.07.2007 </w:t>
      </w:r>
      <w:hyperlink r:id="rId273" w:history="1">
        <w:r>
          <w:rPr>
            <w:rFonts w:ascii="Calibri" w:hAnsi="Calibri" w:cs="Calibri"/>
            <w:color w:val="0000FF"/>
          </w:rPr>
          <w:t>N 218-ФЗ</w:t>
        </w:r>
      </w:hyperlink>
      <w:r>
        <w:rPr>
          <w:rFonts w:ascii="Calibri" w:hAnsi="Calibri" w:cs="Calibri"/>
        </w:rPr>
        <w:t xml:space="preserve">, от 08.05.2010 </w:t>
      </w:r>
      <w:hyperlink r:id="rId274"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Отказ в допуске к участию в торгах по иным основаниям, кроме указанных в </w:t>
      </w:r>
      <w:hyperlink r:id="rId275" w:history="1">
        <w:r>
          <w:rPr>
            <w:rFonts w:ascii="Calibri" w:hAnsi="Calibri" w:cs="Calibri"/>
            <w:color w:val="0000FF"/>
          </w:rPr>
          <w:t>части 1</w:t>
        </w:r>
      </w:hyperlink>
      <w:r>
        <w:rPr>
          <w:rFonts w:ascii="Calibri" w:hAnsi="Calibri" w:cs="Calibri"/>
        </w:rPr>
        <w:t xml:space="preserve"> настоящей статьи случаев, не допускается.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рассмотрении заявок на участие в открытых аукционах в электронной форме принятие решения об отказе в допуске участника размещения заказа к участию в открытых аукционах в электронной форме, проводимых в соответствии с </w:t>
      </w:r>
      <w:hyperlink r:id="rId276" w:history="1">
        <w:r>
          <w:rPr>
            <w:rFonts w:ascii="Calibri" w:hAnsi="Calibri" w:cs="Calibri"/>
            <w:color w:val="0000FF"/>
          </w:rPr>
          <w:t>главой 3.1</w:t>
        </w:r>
      </w:hyperlink>
      <w:r>
        <w:rPr>
          <w:rFonts w:ascii="Calibri" w:hAnsi="Calibri" w:cs="Calibri"/>
        </w:rPr>
        <w:t xml:space="preserve"> настоящего Федерального закона, осуществляется в соответствии со </w:t>
      </w:r>
      <w:hyperlink r:id="rId277" w:history="1">
        <w:r>
          <w:rPr>
            <w:rFonts w:ascii="Calibri" w:hAnsi="Calibri" w:cs="Calibri"/>
            <w:color w:val="0000FF"/>
          </w:rPr>
          <w:t>статьей 41.9</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78" w:history="1">
        <w:r>
          <w:rPr>
            <w:rFonts w:ascii="Calibri" w:hAnsi="Calibri" w:cs="Calibri"/>
            <w:color w:val="0000FF"/>
          </w:rPr>
          <w:t>законом</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 уполномоченный орган вправе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заявку на участие в аукционе,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w:t>
      </w:r>
      <w:hyperlink r:id="rId279"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а в случае, если заказчиком, уполномоченным органом установлено требование, указанное в </w:t>
      </w:r>
      <w:hyperlink r:id="rId280" w:history="1">
        <w:r>
          <w:rPr>
            <w:rFonts w:ascii="Calibri" w:hAnsi="Calibri" w:cs="Calibri"/>
            <w:color w:val="0000FF"/>
          </w:rPr>
          <w:t>части 2.1 статьи 11</w:t>
        </w:r>
      </w:hyperlink>
      <w:r>
        <w:rPr>
          <w:rFonts w:ascii="Calibri" w:hAnsi="Calibri" w:cs="Calibri"/>
        </w:rPr>
        <w:t xml:space="preserve"> настоящего Федерального закона, -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в эксплуатацию. Указанные органы и организации в течение десяти дней обязаны предоставить необходимые сведения по запросу заказчика, уполномоченного органа.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установления недостоверности сведений, содержащихся в документах, представленных участником размещения заказа в соответствии с </w:t>
      </w:r>
      <w:hyperlink r:id="rId282" w:history="1">
        <w:r>
          <w:rPr>
            <w:rFonts w:ascii="Calibri" w:hAnsi="Calibri" w:cs="Calibri"/>
            <w:color w:val="0000FF"/>
          </w:rPr>
          <w:t>частью 3 статьи 25</w:t>
        </w:r>
      </w:hyperlink>
      <w:r>
        <w:rPr>
          <w:rFonts w:ascii="Calibri" w:hAnsi="Calibri" w:cs="Calibri"/>
        </w:rPr>
        <w:t xml:space="preserve">, </w:t>
      </w:r>
      <w:hyperlink r:id="rId283" w:history="1">
        <w:r>
          <w:rPr>
            <w:rFonts w:ascii="Calibri" w:hAnsi="Calibri" w:cs="Calibri"/>
            <w:color w:val="0000FF"/>
          </w:rPr>
          <w:t>частью 2 статьи 31.4</w:t>
        </w:r>
      </w:hyperlink>
      <w:r>
        <w:rPr>
          <w:rFonts w:ascii="Calibri" w:hAnsi="Calibri" w:cs="Calibri"/>
        </w:rPr>
        <w:t xml:space="preserve">, </w:t>
      </w:r>
      <w:hyperlink r:id="rId284" w:history="1">
        <w:r>
          <w:rPr>
            <w:rFonts w:ascii="Calibri" w:hAnsi="Calibri" w:cs="Calibri"/>
            <w:color w:val="0000FF"/>
          </w:rPr>
          <w:t>частью 2 статьи 35</w:t>
        </w:r>
      </w:hyperlink>
      <w:r>
        <w:rPr>
          <w:rFonts w:ascii="Calibri" w:hAnsi="Calibri" w:cs="Calibri"/>
        </w:rPr>
        <w:t xml:space="preserve"> или </w:t>
      </w:r>
      <w:hyperlink r:id="rId285" w:history="1">
        <w:r>
          <w:rPr>
            <w:rFonts w:ascii="Calibri" w:hAnsi="Calibri" w:cs="Calibri"/>
            <w:color w:val="0000FF"/>
          </w:rPr>
          <w:t>частями 4</w:t>
        </w:r>
      </w:hyperlink>
      <w:r>
        <w:rPr>
          <w:rFonts w:ascii="Calibri" w:hAnsi="Calibri" w:cs="Calibri"/>
        </w:rPr>
        <w:t xml:space="preserve"> и </w:t>
      </w:r>
      <w:hyperlink r:id="rId286" w:history="1">
        <w:r>
          <w:rPr>
            <w:rFonts w:ascii="Calibri" w:hAnsi="Calibri" w:cs="Calibri"/>
            <w:color w:val="0000FF"/>
          </w:rPr>
          <w:t>6 статьи 41.8</w:t>
        </w:r>
      </w:hyperlink>
      <w:r>
        <w:rPr>
          <w:rFonts w:ascii="Calibri" w:hAnsi="Calibri" w:cs="Calibri"/>
        </w:rPr>
        <w:t xml:space="preserve"> настоящего Федерального закона, установления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287"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 заказчик, уполномоченный орган, конкурсная или аукционная комиссия обязаны отстранить такого участника от участия в конкурсе или аукционе на любом этапе их проведения.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288" w:history="1">
        <w:r>
          <w:rPr>
            <w:rFonts w:ascii="Calibri" w:hAnsi="Calibri" w:cs="Calibri"/>
            <w:color w:val="0000FF"/>
          </w:rPr>
          <w:t>N 53-ФЗ</w:t>
        </w:r>
      </w:hyperlink>
      <w:r>
        <w:rPr>
          <w:rFonts w:ascii="Calibri" w:hAnsi="Calibri" w:cs="Calibri"/>
        </w:rPr>
        <w:t xml:space="preserve">, от 24.07.2007 </w:t>
      </w:r>
      <w:hyperlink r:id="rId289" w:history="1">
        <w:r>
          <w:rPr>
            <w:rFonts w:ascii="Calibri" w:hAnsi="Calibri" w:cs="Calibri"/>
            <w:color w:val="0000FF"/>
          </w:rPr>
          <w:t>N 218-ФЗ</w:t>
        </w:r>
      </w:hyperlink>
      <w:r>
        <w:rPr>
          <w:rFonts w:ascii="Calibri" w:hAnsi="Calibri" w:cs="Calibri"/>
        </w:rPr>
        <w:t xml:space="preserve">, от 08.05.2009 </w:t>
      </w:r>
      <w:hyperlink r:id="rId290" w:history="1">
        <w:r>
          <w:rPr>
            <w:rFonts w:ascii="Calibri" w:hAnsi="Calibri" w:cs="Calibri"/>
            <w:color w:val="0000FF"/>
          </w:rPr>
          <w:t>N 93-ФЗ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Решение заказчика, уполномоченного органа, конкурсной или аукционной комиссии об отстранении участника размещения заказа от участия в конкурсе или аукционе либо решение конкурсной или аукционной комиссии об отказе в допуске к участию в конкурсе или аукционе может быть обжаловано таким участником в </w:t>
      </w:r>
      <w:hyperlink r:id="rId291" w:history="1">
        <w:r>
          <w:rPr>
            <w:rFonts w:ascii="Calibri" w:hAnsi="Calibri" w:cs="Calibri"/>
            <w:color w:val="0000FF"/>
          </w:rPr>
          <w:t>порядке</w:t>
        </w:r>
      </w:hyperlink>
      <w:r>
        <w:rPr>
          <w:rFonts w:ascii="Calibri" w:hAnsi="Calibri" w:cs="Calibri"/>
        </w:rPr>
        <w:t>, предусмотренном настоящим Федеральным законом.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Допуск заказчиком, уполномоченным органом, конкурсной или аукционной комиссией к участию в торгах участника размещения заказа, который в соответствии с </w:t>
      </w:r>
      <w:hyperlink r:id="rId292" w:history="1">
        <w:r>
          <w:rPr>
            <w:rFonts w:ascii="Calibri" w:hAnsi="Calibri" w:cs="Calibri"/>
            <w:color w:val="0000FF"/>
          </w:rPr>
          <w:t>частью 1</w:t>
        </w:r>
      </w:hyperlink>
      <w:r>
        <w:rPr>
          <w:rFonts w:ascii="Calibri" w:hAnsi="Calibri" w:cs="Calibri"/>
        </w:rPr>
        <w:t xml:space="preserve"> настоящей статьи не может быть допущен к участию в торгах, если заказчиком, уполномоченным органом, конкурсной или аукционной комиссией были установлены случаи, указанные в </w:t>
      </w:r>
      <w:hyperlink r:id="rId293" w:history="1">
        <w:r>
          <w:rPr>
            <w:rFonts w:ascii="Calibri" w:hAnsi="Calibri" w:cs="Calibri"/>
            <w:color w:val="0000FF"/>
          </w:rPr>
          <w:t>части 1</w:t>
        </w:r>
      </w:hyperlink>
      <w:r>
        <w:rPr>
          <w:rFonts w:ascii="Calibri" w:hAnsi="Calibri" w:cs="Calibri"/>
        </w:rPr>
        <w:t xml:space="preserve"> настоящей статьи, или отказ в допуске к участию в торгах по иным основаниям, кроме указанных в </w:t>
      </w:r>
      <w:hyperlink r:id="rId294" w:history="1">
        <w:r>
          <w:rPr>
            <w:rFonts w:ascii="Calibri" w:hAnsi="Calibri" w:cs="Calibri"/>
            <w:color w:val="0000FF"/>
          </w:rPr>
          <w:t>части 1</w:t>
        </w:r>
      </w:hyperlink>
      <w:r>
        <w:rPr>
          <w:rFonts w:ascii="Calibri" w:hAnsi="Calibri" w:cs="Calibri"/>
        </w:rPr>
        <w:t xml:space="preserve"> настоящей статьи случаев, является основанием для признания судом торгов недействительными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Национальный режим в отношении товаров, происходящих из иностранных государств, работ, услуг, выполняемых, оказываемых иностранными лицами</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При размещении заказов к товарам, происходящим из иностранного государства или группы иностранных государств, работам, услугам, выполняемым, оказываемым иностранными лицами, применяется национальный режим, предусматривающий, что такие товары, работы, услуги допускаются для целей размещения заказов на поставки товаров, выполнение работ, оказание услуг для нужд заказчиков на равных условиях с товарами российского происхождения, работами, услугами, выполняемыми, оказываемыми российскими лицами, если иное не установлено международным договором Российской Федерации, настоящим Федеральным законом или иными федеральными законами.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Режим, предусмотренный </w:t>
      </w:r>
      <w:hyperlink r:id="rId297" w:history="1">
        <w:r>
          <w:rPr>
            <w:rFonts w:ascii="Calibri" w:hAnsi="Calibri" w:cs="Calibri"/>
            <w:color w:val="0000FF"/>
          </w:rPr>
          <w:t>частью 1</w:t>
        </w:r>
      </w:hyperlink>
      <w:r>
        <w:rPr>
          <w:rFonts w:ascii="Calibri" w:hAnsi="Calibri" w:cs="Calibri"/>
        </w:rPr>
        <w:t xml:space="preserve"> настоящей статьи, применяется к товарам, происходящим из иностранного государства или группы иностранных государств, работам, услугам, выполняемым, оказываемым иностранными лицами, если аналогичный режим установлен иностранным государством или группой иностранных государств в отношении товаров российского происхождения, работ, услуг, выполняемых, оказываемых российскими лицами.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осуществляющий нормативное правовое регулирование в сфере размещения заказов, по поручению Правительства Российской Федерации устанавливает условия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нужд заказчиков в одном из следующих случаев: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иностранным государством или группой иностранных государств в отношении товаров российского происхождения, работ, услуг, выполняемых, оказываемых российскими лицами, не установлен режим, аналогичный режиму, предусмотренному </w:t>
      </w:r>
      <w:hyperlink r:id="rId299" w:history="1">
        <w:r>
          <w:rPr>
            <w:rFonts w:ascii="Calibri" w:hAnsi="Calibri" w:cs="Calibri"/>
            <w:color w:val="0000FF"/>
          </w:rPr>
          <w:t>частью 1</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если при размещении заказов на поставки товаров, выполнение работ, оказание услуг для нужд заказчиков товары российского происхождения, работы, услуги, выполняемые, оказываемые российскими лицами, имеют приоритет по отношению к товарам, происходящим из иностранного государства, работам, услугам, выполняемым, оказываемым иностранными лицами.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01" w:history="1">
        <w:r>
          <w:rPr>
            <w:rFonts w:ascii="Calibri" w:hAnsi="Calibri" w:cs="Calibri"/>
            <w:color w:val="0000FF"/>
          </w:rPr>
          <w:t>закона</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Правительством Российской Федерации могут устанавливаться </w:t>
      </w:r>
      <w:hyperlink r:id="rId302" w:history="1">
        <w:r>
          <w:rPr>
            <w:rFonts w:ascii="Calibri" w:hAnsi="Calibri" w:cs="Calibri"/>
            <w:color w:val="0000FF"/>
          </w:rPr>
          <w:t>запреты</w:t>
        </w:r>
      </w:hyperlink>
      <w:r>
        <w:rPr>
          <w:rFonts w:ascii="Calibri" w:hAnsi="Calibri" w:cs="Calibri"/>
        </w:rPr>
        <w:t xml:space="preserve">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w:t>
      </w:r>
      <w:r>
        <w:rPr>
          <w:rFonts w:ascii="Calibri" w:hAnsi="Calibri" w:cs="Calibri"/>
        </w:rPr>
        <w:lastRenderedPageBreak/>
        <w:t>на поставки товаров, выполнение работ, оказание услуг для нужд обороны страны и безопасности государства.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Нормативный правовой акт, устанавливающий условия,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нужд заказчиков, подлежит обязательному опубликованию в порядке, предусмотренном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со дня такого опубликования размещается на официальном сайте Российской Федерации в информационно-телекоммуникационной сети "Интернет", определенном в соответствии с </w:t>
      </w:r>
      <w:hyperlink r:id="rId303" w:history="1">
        <w:r>
          <w:rPr>
            <w:rFonts w:ascii="Calibri" w:hAnsi="Calibri" w:cs="Calibri"/>
            <w:color w:val="0000FF"/>
          </w:rPr>
          <w:t>частью 1 статьи 16</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304" w:history="1">
        <w:r>
          <w:rPr>
            <w:rFonts w:ascii="Calibri" w:hAnsi="Calibri" w:cs="Calibri"/>
            <w:color w:val="0000FF"/>
          </w:rPr>
          <w:t>N 83-ФЗ</w:t>
        </w:r>
      </w:hyperlink>
      <w:r>
        <w:rPr>
          <w:rFonts w:ascii="Calibri" w:hAnsi="Calibri" w:cs="Calibri"/>
        </w:rPr>
        <w:t xml:space="preserve">, от 11.07.2011 </w:t>
      </w:r>
      <w:hyperlink r:id="rId305" w:history="1">
        <w:r>
          <w:rPr>
            <w:rFonts w:ascii="Calibri" w:hAnsi="Calibri" w:cs="Calibri"/>
            <w:color w:val="0000FF"/>
          </w:rPr>
          <w:t>N 200-ФЗ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Товары, происходящие из иностранного государства или группы иностранных государств, работы, услуги, выполняемые, оказываемые иностранными лицами, допускаются для целей размещения заказов на поставки товаров, выполнение работ, оказание услуг для нужд заказчиков в соответствии с запретами и ограничениями, установленными Правительством Российской Федерации, и на условиях, установленных в соответствии с </w:t>
      </w:r>
      <w:hyperlink r:id="rId306" w:history="1">
        <w:r>
          <w:rPr>
            <w:rFonts w:ascii="Calibri" w:hAnsi="Calibri" w:cs="Calibri"/>
            <w:color w:val="0000FF"/>
          </w:rPr>
          <w:t>частью 3</w:t>
        </w:r>
      </w:hyperlink>
      <w:r>
        <w:rPr>
          <w:rFonts w:ascii="Calibri" w:hAnsi="Calibri" w:cs="Calibri"/>
        </w:rPr>
        <w:t xml:space="preserve"> настоящей статьи федеральным органом исполнительной власти, осуществляющим нормативное правовое регулирование в сфере размещения заказов.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Заказчик, уполномоченный орган вправе запросить у федерального органа исполнительной власти, осуществляющего нормативное правовое регулирование в сфере размещения заказов, сведения об условиях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нужд заказчиков. Указанный федеральный орган исполнительной власти в течение десяти дней обязан представить необходимые сведения по запросу заказчика, уполномоченного органа.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Участие учреждений и предприятий уголовно-исполнительной системы, организаций инвалидов в размещении заказов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Учреждениям и предприятиям уголовно-исполнительной системы, организациям инвалидов предоставляются </w:t>
      </w:r>
      <w:hyperlink r:id="rId310" w:history="1">
        <w:r>
          <w:rPr>
            <w:rFonts w:ascii="Calibri" w:hAnsi="Calibri" w:cs="Calibri"/>
            <w:color w:val="0000FF"/>
          </w:rPr>
          <w:t>преимущества</w:t>
        </w:r>
      </w:hyperlink>
      <w:r>
        <w:rPr>
          <w:rFonts w:ascii="Calibri" w:hAnsi="Calibri" w:cs="Calibri"/>
        </w:rPr>
        <w:t xml:space="preserve"> при участии в размещении заказов в соответствии с настоящим Федеральным законом.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настоящего Федерального закона под организациями инвалидов понимаются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применения статьи 15 см. </w:t>
      </w:r>
      <w:hyperlink r:id="rId313" w:history="1">
        <w:r>
          <w:rPr>
            <w:rFonts w:ascii="Calibri" w:hAnsi="Calibri" w:cs="Calibri"/>
            <w:color w:val="0000FF"/>
          </w:rPr>
          <w:t>Письмо</w:t>
        </w:r>
      </w:hyperlink>
      <w:r>
        <w:rPr>
          <w:rFonts w:ascii="Calibri" w:hAnsi="Calibri" w:cs="Calibri"/>
        </w:rPr>
        <w:t xml:space="preserve"> Минэкономразвития РФ N 5684-АП/Д05, ФАС РФ N АЦ/10329 от 29.04.2008.</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Особенности участия субъектов малого предпринимательства в размещении заказа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за исключением случаев размещения заказов на поставки товаров, выполнение работ, оказание услуг для нужд обороны страны и безопасности государства, обязаны осуществлять размещение заказов у субъектов малого предпринимательства в размере не менее чем десять и не более чем двадцать процентов общего годового объема поставок товаров, выполнения работ, оказания услуг в соответствии с </w:t>
      </w:r>
      <w:hyperlink r:id="rId315" w:history="1">
        <w:r>
          <w:rPr>
            <w:rFonts w:ascii="Calibri" w:hAnsi="Calibri" w:cs="Calibri"/>
            <w:color w:val="0000FF"/>
          </w:rPr>
          <w:t>перечнем</w:t>
        </w:r>
      </w:hyperlink>
      <w:r>
        <w:rPr>
          <w:rFonts w:ascii="Calibri" w:hAnsi="Calibri" w:cs="Calibri"/>
        </w:rPr>
        <w:t xml:space="preserve"> товаров, работ, услуг, установленным Правительством Российской Федерации, путем проведения торгов, запроса котировок, в которых участниками размещения заказов являются данные субъекты, а в случаях размещения заказов на поставки товаров, выполнение работ, оказание услуг для нужд обороны страны и безопасности государства государственные заказчики вправе осуществлять такое размещение заказов.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16"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Начальная (максимальная) цена контракта (цена лота) при размещении заказа на поставку товара, выполнение работ, оказание услуг для нужд заказчиков у субъектов малого предпринимательства не должна превышать начальную (максимальную) </w:t>
      </w:r>
      <w:hyperlink r:id="rId317" w:history="1">
        <w:r>
          <w:rPr>
            <w:rFonts w:ascii="Calibri" w:hAnsi="Calibri" w:cs="Calibri"/>
            <w:color w:val="0000FF"/>
          </w:rPr>
          <w:t>цену контракта</w:t>
        </w:r>
      </w:hyperlink>
      <w:r>
        <w:rPr>
          <w:rFonts w:ascii="Calibri" w:hAnsi="Calibri" w:cs="Calibri"/>
        </w:rPr>
        <w:t xml:space="preserve"> (цену лота), установленную Правительством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18" w:history="1">
        <w:r>
          <w:rPr>
            <w:rFonts w:ascii="Calibri" w:hAnsi="Calibri" w:cs="Calibri"/>
            <w:color w:val="0000FF"/>
          </w:rPr>
          <w:t>законом</w:t>
        </w:r>
      </w:hyperlink>
      <w:r>
        <w:rPr>
          <w:rFonts w:ascii="Calibri" w:hAnsi="Calibri" w:cs="Calibri"/>
        </w:rPr>
        <w:t xml:space="preserve"> от 20.04.2007 N 53-ФЗ, в ред. Федеральных законов от 30.12.2008 </w:t>
      </w:r>
      <w:hyperlink r:id="rId319" w:history="1">
        <w:r>
          <w:rPr>
            <w:rFonts w:ascii="Calibri" w:hAnsi="Calibri" w:cs="Calibri"/>
            <w:color w:val="0000FF"/>
          </w:rPr>
          <w:t>N 308-ФЗ</w:t>
        </w:r>
      </w:hyperlink>
      <w:r>
        <w:rPr>
          <w:rFonts w:ascii="Calibri" w:hAnsi="Calibri" w:cs="Calibri"/>
        </w:rPr>
        <w:t xml:space="preserve">, от 08.05.2010 </w:t>
      </w:r>
      <w:hyperlink r:id="rId320"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Размещение заказов путем проведения торгов, запроса котировок, в которых участниками размещения заказа являются субъекты малого предпринимательства, осуществляется в порядке, предусмотренном </w:t>
      </w:r>
      <w:hyperlink r:id="rId321" w:history="1">
        <w:r>
          <w:rPr>
            <w:rFonts w:ascii="Calibri" w:hAnsi="Calibri" w:cs="Calibri"/>
            <w:color w:val="0000FF"/>
          </w:rPr>
          <w:t>главами 2</w:t>
        </w:r>
      </w:hyperlink>
      <w:r>
        <w:rPr>
          <w:rFonts w:ascii="Calibri" w:hAnsi="Calibri" w:cs="Calibri"/>
        </w:rPr>
        <w:t xml:space="preserve"> - </w:t>
      </w:r>
      <w:hyperlink r:id="rId322" w:history="1">
        <w:r>
          <w:rPr>
            <w:rFonts w:ascii="Calibri" w:hAnsi="Calibri" w:cs="Calibri"/>
            <w:color w:val="0000FF"/>
          </w:rPr>
          <w:t>4</w:t>
        </w:r>
      </w:hyperlink>
      <w:r>
        <w:rPr>
          <w:rFonts w:ascii="Calibri" w:hAnsi="Calibri" w:cs="Calibri"/>
        </w:rPr>
        <w:t xml:space="preserve"> настоящего Федерального закона, с учетом положений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размещении заказа путем проведения торгов, запроса котировок, которые предусмотрены </w:t>
      </w:r>
      <w:hyperlink r:id="rId324" w:history="1">
        <w:r>
          <w:rPr>
            <w:rFonts w:ascii="Calibri" w:hAnsi="Calibri" w:cs="Calibri"/>
            <w:color w:val="0000FF"/>
          </w:rPr>
          <w:t>частью 1</w:t>
        </w:r>
      </w:hyperlink>
      <w:r>
        <w:rPr>
          <w:rFonts w:ascii="Calibri" w:hAnsi="Calibri" w:cs="Calibri"/>
        </w:rPr>
        <w:t xml:space="preserve"> настоящей статьи и в которых участниками размещения заказа являются субъекты малого предпринимательства, информация о проведении таких торгов, запроса котировок должна содержаться в извещении о проведении открытого конкурса, открытого аукциона или в извещении о проведении запроса котировок.</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размещении заказа путем проведения торгов, запроса котировок, которые предусмотрены </w:t>
      </w:r>
      <w:hyperlink r:id="rId326" w:history="1">
        <w:r>
          <w:rPr>
            <w:rFonts w:ascii="Calibri" w:hAnsi="Calibri" w:cs="Calibri"/>
            <w:color w:val="0000FF"/>
          </w:rPr>
          <w:t>частью 1</w:t>
        </w:r>
      </w:hyperlink>
      <w:r>
        <w:rPr>
          <w:rFonts w:ascii="Calibri" w:hAnsi="Calibri" w:cs="Calibri"/>
        </w:rPr>
        <w:t xml:space="preserve"> настоящей статьи и в которых участниками размещения заказа являются субъекты малого предпринимательства, заявки на участие в конкурсе, заявки на участие в аукционе или котировочные заявки, поданные участниками размещения заказа, не являющимися субъектами малого предпринимательства, подлежат отклонению.</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по истечении срока подачи заявок на участие в конкурсе или заявок на участие в аукционе субъектами малого предпринимательства подано менее двух заявок на участие в конкурсе или заявок на участие в аукционе, торги признаются несостоявшимися.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торги признаются несостоявшимися и не подана ни одна заявка или заявка, поданная единственным участником размещения заказа, являющимся субъектом малого предпринимательства, не соответствует требованиям и условиям, предусмотренным конкурсной документацией, документацией об аукционе, в том числе документацией об открытом аукционе в электронной форме, повторные торги, участниками которых являются субъекты малого предпринимательства, не проводятся и объем товаров, работ, услуг, на поставку, выполнение, оказание которых проводились такие торги, учитывается в общем годовом объеме, предусмотренном </w:t>
      </w:r>
      <w:hyperlink r:id="rId328" w:history="1">
        <w:r>
          <w:rPr>
            <w:rFonts w:ascii="Calibri" w:hAnsi="Calibri" w:cs="Calibri"/>
            <w:color w:val="0000FF"/>
          </w:rPr>
          <w:t>частью 1</w:t>
        </w:r>
      </w:hyperlink>
      <w:r>
        <w:rPr>
          <w:rFonts w:ascii="Calibri" w:hAnsi="Calibri" w:cs="Calibri"/>
        </w:rPr>
        <w:t xml:space="preserve"> настоящей статьи. Размещение заказа путем проведения торгов осуществляется в порядке, предусмотренном </w:t>
      </w:r>
      <w:hyperlink r:id="rId329" w:history="1">
        <w:r>
          <w:rPr>
            <w:rFonts w:ascii="Calibri" w:hAnsi="Calibri" w:cs="Calibri"/>
            <w:color w:val="0000FF"/>
          </w:rPr>
          <w:t>главами 2</w:t>
        </w:r>
      </w:hyperlink>
      <w:r>
        <w:rPr>
          <w:rFonts w:ascii="Calibri" w:hAnsi="Calibri" w:cs="Calibri"/>
        </w:rPr>
        <w:t xml:space="preserve">, </w:t>
      </w:r>
      <w:hyperlink r:id="rId330" w:history="1">
        <w:r>
          <w:rPr>
            <w:rFonts w:ascii="Calibri" w:hAnsi="Calibri" w:cs="Calibri"/>
            <w:color w:val="0000FF"/>
          </w:rPr>
          <w:t>3</w:t>
        </w:r>
      </w:hyperlink>
      <w:r>
        <w:rPr>
          <w:rFonts w:ascii="Calibri" w:hAnsi="Calibri" w:cs="Calibri"/>
        </w:rPr>
        <w:t xml:space="preserve"> и 3.1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31" w:history="1">
        <w:r>
          <w:rPr>
            <w:rFonts w:ascii="Calibri" w:hAnsi="Calibri" w:cs="Calibri"/>
            <w:color w:val="0000FF"/>
          </w:rPr>
          <w:t>N 218-ФЗ</w:t>
        </w:r>
      </w:hyperlink>
      <w:r>
        <w:rPr>
          <w:rFonts w:ascii="Calibri" w:hAnsi="Calibri" w:cs="Calibri"/>
        </w:rPr>
        <w:t xml:space="preserve">, от 27.07.2010 </w:t>
      </w:r>
      <w:hyperlink r:id="rId332" w:history="1">
        <w:r>
          <w:rPr>
            <w:rFonts w:ascii="Calibri" w:hAnsi="Calibri" w:cs="Calibri"/>
            <w:color w:val="0000FF"/>
          </w:rPr>
          <w:t>N 240-ФЗ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по истечении срока подачи котировочных заявок субъектами малого предпринимательства не подана ни одна заявка, соответствующая требованиям, установленным извещением о проведении запроса котировок, повторное размещение заказа путем запроса котировок, участниками которого являются субъекты малого предпринимательства, не проводится и объем товаров, работ, услуг, на поставку, выполнение, оказание которых </w:t>
      </w:r>
      <w:r>
        <w:rPr>
          <w:rFonts w:ascii="Calibri" w:hAnsi="Calibri" w:cs="Calibri"/>
        </w:rPr>
        <w:lastRenderedPageBreak/>
        <w:t xml:space="preserve">проводился запрос котировок, учитывается в общем годовом объеме, предусмотренном </w:t>
      </w:r>
      <w:hyperlink r:id="rId333" w:history="1">
        <w:r>
          <w:rPr>
            <w:rFonts w:ascii="Calibri" w:hAnsi="Calibri" w:cs="Calibri"/>
            <w:color w:val="0000FF"/>
          </w:rPr>
          <w:t>частью 1</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334"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Информационное обеспечение размещения заказов</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является www.zakupki.gov.ru (далее - официальный сайт).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35" w:history="1">
        <w:r>
          <w:rPr>
            <w:rFonts w:ascii="Calibri" w:hAnsi="Calibri" w:cs="Calibri"/>
            <w:color w:val="0000FF"/>
          </w:rPr>
          <w:t>N 218-ФЗ</w:t>
        </w:r>
      </w:hyperlink>
      <w:r>
        <w:rPr>
          <w:rFonts w:ascii="Calibri" w:hAnsi="Calibri" w:cs="Calibri"/>
        </w:rPr>
        <w:t xml:space="preserve"> (ред. 08.05.2010), от 11.07.2011 </w:t>
      </w:r>
      <w:hyperlink r:id="rId336" w:history="1">
        <w:r>
          <w:rPr>
            <w:rFonts w:ascii="Calibri" w:hAnsi="Calibri" w:cs="Calibri"/>
            <w:color w:val="0000FF"/>
          </w:rPr>
          <w:t>N 200-ФЗ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нормативное правовое регулирование в сфере размещения заказов, и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являются уполномоченными федеральными органами исполнительной власти по созданию, ведению, развитию и обслуживанию официального сайта.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37" w:history="1">
        <w:r>
          <w:rPr>
            <w:rFonts w:ascii="Calibri" w:hAnsi="Calibri" w:cs="Calibri"/>
            <w:color w:val="0000FF"/>
          </w:rPr>
          <w:t>закона</w:t>
        </w:r>
      </w:hyperlink>
      <w:r>
        <w:rPr>
          <w:rFonts w:ascii="Calibri" w:hAnsi="Calibri" w:cs="Calibri"/>
        </w:rPr>
        <w:t xml:space="preserve"> от 24.07.2007 N 218-ФЗ (ред. 08.05.2010))</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осуществляющий нормативное правовое регулирование в сфере размещения заказов, осуществляет создание официального сайта, ведение официального сайта, в том числе регистрацию и обслуживание пользователей сайта и развитие официального сайта в части формирования функциональных требований (в том числе в виде образца сайта).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38" w:history="1">
        <w:r>
          <w:rPr>
            <w:rFonts w:ascii="Calibri" w:hAnsi="Calibri" w:cs="Calibri"/>
            <w:color w:val="0000FF"/>
          </w:rPr>
          <w:t>закона</w:t>
        </w:r>
      </w:hyperlink>
      <w:r>
        <w:rPr>
          <w:rFonts w:ascii="Calibri" w:hAnsi="Calibri" w:cs="Calibri"/>
        </w:rPr>
        <w:t xml:space="preserve"> от 24.07.2007 N 218-ФЗ (ред. 08.05.2010))</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создание официального сайта совместно с указанным в </w:t>
      </w:r>
      <w:hyperlink r:id="rId339" w:history="1">
        <w:r>
          <w:rPr>
            <w:rFonts w:ascii="Calibri" w:hAnsi="Calibri" w:cs="Calibri"/>
            <w:color w:val="0000FF"/>
          </w:rPr>
          <w:t>части 3</w:t>
        </w:r>
      </w:hyperlink>
      <w:r>
        <w:rPr>
          <w:rFonts w:ascii="Calibri" w:hAnsi="Calibri" w:cs="Calibri"/>
        </w:rPr>
        <w:t xml:space="preserve"> настоящей статьи федеральным органом исполнительной власти, обслуживание официального сайта, в том числе обеспечение бесперебойного функционирования официального сайта, выдачу представителям заказчиков, уполномоченных органов, специализированных организаций, органов, уполномоченных на осуществление контроля в сфере размещения заказов, и иных организаций, осуществляющих размещение заказов на поставки товаров, выполнение работ, оказание услуг в соответствии с настоящим Федеральным законом, сертификатов ключей электронно-цифровых подписей как часть регистрации на официальном сайте пользователей, осуществляющих размещение на официальном сайте информации о размещении заказов, а также для целей размещения заказов путем проведения открытых аукционов в электронной форме в соответствии с </w:t>
      </w:r>
      <w:hyperlink r:id="rId340" w:history="1">
        <w:r>
          <w:rPr>
            <w:rFonts w:ascii="Calibri" w:hAnsi="Calibri" w:cs="Calibri"/>
            <w:color w:val="0000FF"/>
          </w:rPr>
          <w:t>главой 3.1</w:t>
        </w:r>
      </w:hyperlink>
      <w:r>
        <w:rPr>
          <w:rFonts w:ascii="Calibri" w:hAnsi="Calibri" w:cs="Calibri"/>
        </w:rPr>
        <w:t xml:space="preserve"> настоящего Федерального закона, развитие официального сайта в части функциональных доработок сайта в соответствии с функциональными требованиями, указанными в </w:t>
      </w:r>
      <w:hyperlink r:id="rId341" w:history="1">
        <w:r>
          <w:rPr>
            <w:rFonts w:ascii="Calibri" w:hAnsi="Calibri" w:cs="Calibri"/>
            <w:color w:val="0000FF"/>
          </w:rPr>
          <w:t>части 3</w:t>
        </w:r>
      </w:hyperlink>
      <w:r>
        <w:rPr>
          <w:rFonts w:ascii="Calibri" w:hAnsi="Calibri" w:cs="Calibri"/>
        </w:rPr>
        <w:t xml:space="preserve"> настоящей статьи, и прочих доработок сайта.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42" w:history="1">
        <w:r>
          <w:rPr>
            <w:rFonts w:ascii="Calibri" w:hAnsi="Calibri" w:cs="Calibri"/>
            <w:color w:val="0000FF"/>
          </w:rPr>
          <w:t>закона</w:t>
        </w:r>
      </w:hyperlink>
      <w:r>
        <w:rPr>
          <w:rFonts w:ascii="Calibri" w:hAnsi="Calibri" w:cs="Calibri"/>
        </w:rPr>
        <w:t xml:space="preserve"> от 24.07.2007 N 218-ФЗ (ред. 08.05.2010))</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43" w:history="1">
        <w:r>
          <w:rPr>
            <w:rFonts w:ascii="Calibri" w:hAnsi="Calibri" w:cs="Calibri"/>
            <w:color w:val="0000FF"/>
          </w:rPr>
          <w:t>законом</w:t>
        </w:r>
      </w:hyperlink>
      <w:r>
        <w:rPr>
          <w:rFonts w:ascii="Calibri" w:hAnsi="Calibri" w:cs="Calibri"/>
        </w:rPr>
        <w:t xml:space="preserve"> от 24.07.2007 N 218-ФЗ (ред. от 08.05.2010) с 1 января 2012 года данная статья будет дополнена пунктом 5.1.</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2011 года. - Федеральный </w:t>
      </w:r>
      <w:hyperlink r:id="rId344" w:history="1">
        <w:r>
          <w:rPr>
            <w:rFonts w:ascii="Calibri" w:hAnsi="Calibri" w:cs="Calibri"/>
            <w:color w:val="0000FF"/>
          </w:rPr>
          <w:t>закон</w:t>
        </w:r>
      </w:hyperlink>
      <w:r>
        <w:rPr>
          <w:rFonts w:ascii="Calibri" w:hAnsi="Calibri" w:cs="Calibri"/>
        </w:rPr>
        <w:t xml:space="preserve"> от 24.07.2007 N 218-ФЗ (ред. 08.05.2010).</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о размещении заказов на поставки товаров, выполнение работ, оказание услуг для нужд заказчиков, информация об условиях, о запретах, об ограничении допуска товаров, происходящих из иностранного государства или групп иностранных государств, работ, услуг, соответственно выполняемых, оказываемых иностранными лицами, размещается на официальном сайте без взимания платы. При этом к информации о размещении заказов относятся предусмотренная настоящим Федеральным законом информация и полученные в результате принятия решения о размещении заказа и в ходе размещения заказа сведения, в том числе сведения, содержащиеся в извещении о проведении открытого конкурса или открытого аукциона, извещении о проведении запроса котировок, конкурсной документации, документации об аукционе, изменениях, вносимых в такие извещения и такую документацию, разъяснениях </w:t>
      </w:r>
      <w:r>
        <w:rPr>
          <w:rFonts w:ascii="Calibri" w:hAnsi="Calibri" w:cs="Calibri"/>
        </w:rPr>
        <w:lastRenderedPageBreak/>
        <w:t>такой документации, протоколах, составляемых в ходе размещения заказа, а также информация о поступлении жалоб участников размещения заказа и об их содержании, о решениях, принятых по результатам рассмотрения таких жалоб, предписаниях, выданных уполномоченными на осуществление контроля в сфере размещения заказов федеральным органом исполнительной власти, органами исполнительной власти субъектов Российской Федерации, органами местного самоуправления.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45" w:history="1">
        <w:r>
          <w:rPr>
            <w:rFonts w:ascii="Calibri" w:hAnsi="Calibri" w:cs="Calibri"/>
            <w:color w:val="0000FF"/>
          </w:rPr>
          <w:t>закона</w:t>
        </w:r>
      </w:hyperlink>
      <w:r>
        <w:rPr>
          <w:rFonts w:ascii="Calibri" w:hAnsi="Calibri" w:cs="Calibri"/>
        </w:rPr>
        <w:t xml:space="preserve"> от 24.07.2007 N 218-ФЗ (ред. 08.05.2010))</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46" w:history="1">
        <w:r>
          <w:rPr>
            <w:rFonts w:ascii="Calibri" w:hAnsi="Calibri" w:cs="Calibri"/>
            <w:color w:val="0000FF"/>
          </w:rPr>
          <w:t>Порядок</w:t>
        </w:r>
      </w:hyperlink>
      <w:r>
        <w:rPr>
          <w:rFonts w:ascii="Calibri" w:hAnsi="Calibri" w:cs="Calibri"/>
        </w:rPr>
        <w:t xml:space="preserve"> регистрации на официальном сайте пользователей, осуществляющих размещение на официальном сайте информации о размещении заказов, в том числе сроки регистрации, а также порядок размещения на официальном сайте и форма планов-графиков размещения заказа, </w:t>
      </w:r>
      <w:hyperlink r:id="rId347" w:history="1">
        <w:r>
          <w:rPr>
            <w:rFonts w:ascii="Calibri" w:hAnsi="Calibri" w:cs="Calibri"/>
            <w:color w:val="0000FF"/>
          </w:rPr>
          <w:t>порядок</w:t>
        </w:r>
      </w:hyperlink>
      <w:r>
        <w:rPr>
          <w:rFonts w:ascii="Calibri" w:hAnsi="Calibri" w:cs="Calibri"/>
        </w:rPr>
        <w:t xml:space="preserve"> пользования официальным сайтом и требования к технологическим, программным, лингвистическим, правовым и организационным средствам обеспечения пользования указанным сайтом устанавливаются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348" w:history="1">
        <w:r>
          <w:rPr>
            <w:rFonts w:ascii="Calibri" w:hAnsi="Calibri" w:cs="Calibri"/>
            <w:color w:val="0000FF"/>
          </w:rPr>
          <w:t>закона</w:t>
        </w:r>
      </w:hyperlink>
      <w:r>
        <w:rPr>
          <w:rFonts w:ascii="Calibri" w:hAnsi="Calibri" w:cs="Calibri"/>
        </w:rPr>
        <w:t xml:space="preserve"> от 24.07.2007 N 218-ФЗ (ред. 08.05.2010))</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о размещении заказа, размещенная на официальном сайте, должна быть доступна для ознакомления без взимания платы.</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9"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16.1. Организация, оказывающая услуги по ведению и обслуживанию официального сайта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0" w:history="1">
        <w:r>
          <w:rPr>
            <w:rFonts w:ascii="Calibri" w:hAnsi="Calibri" w:cs="Calibri"/>
            <w:color w:val="0000FF"/>
          </w:rPr>
          <w:t>законом</w:t>
        </w:r>
      </w:hyperlink>
      <w:r>
        <w:rPr>
          <w:rFonts w:ascii="Calibri" w:hAnsi="Calibri" w:cs="Calibri"/>
        </w:rPr>
        <w:t xml:space="preserve"> от 24.07.2007 N 218-ФЗ (ред. 08.05.2010))</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осуществляющий нормативное правовое регулирование в сфере размещения заказов, и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вправе привлечь на основе контракта организации (либо организацию) для оказания услуг по ведению и обслуживанию официального сайта.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Выбор организации для оказания услуг по ведению и обслуживанию официального сайта (далее также - услуг по обслуживанию официального сайта и обеспечению функционирования такого сайта) осуществляется в соответствии с настоящим Федеральным законом.</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Контроль за соблюдением законодательства Российской Федерации и иных нормативных правовых актов Российской Федерации о размещении заказов</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за соблюдением законодательства Российской Федерации и иных нормативных правовых актов Российской Федерации о размещении заказов заказчиком, уполномоченным органом или специализированной организацией, конкурсной, аукционной или котировочной комиссией, уполномоченными федеральными органами исполнительной власти по созданию, ведению, развитию и обслуживанию официального сайта, организацией, оказывающей услуги по ведению и обслуживанию официального сайта федеральным органом исполнительной власти, осуществляющим ведение реестра контрактов, операторами электронных площадок осуществляется путем плановых и внеплановых проверок. При проведении указанных проверок не подлежат проверке результаты оценки заявок на участие в конкурсе по критериям, указанным в </w:t>
      </w:r>
      <w:hyperlink r:id="rId352" w:history="1">
        <w:r>
          <w:rPr>
            <w:rFonts w:ascii="Calibri" w:hAnsi="Calibri" w:cs="Calibri"/>
            <w:color w:val="0000FF"/>
          </w:rPr>
          <w:t>пунктах 1</w:t>
        </w:r>
      </w:hyperlink>
      <w:r>
        <w:rPr>
          <w:rFonts w:ascii="Calibri" w:hAnsi="Calibri" w:cs="Calibri"/>
        </w:rPr>
        <w:t xml:space="preserve"> и </w:t>
      </w:r>
      <w:hyperlink r:id="rId353" w:history="1">
        <w:r>
          <w:rPr>
            <w:rFonts w:ascii="Calibri" w:hAnsi="Calibri" w:cs="Calibri"/>
            <w:color w:val="0000FF"/>
          </w:rPr>
          <w:t>1.1 части 4 статьи 28</w:t>
        </w:r>
      </w:hyperlink>
      <w:r>
        <w:rPr>
          <w:rFonts w:ascii="Calibri" w:hAnsi="Calibri" w:cs="Calibri"/>
        </w:rPr>
        <w:t xml:space="preserve">, </w:t>
      </w:r>
      <w:hyperlink r:id="rId354" w:history="1">
        <w:r>
          <w:rPr>
            <w:rFonts w:ascii="Calibri" w:hAnsi="Calibri" w:cs="Calibri"/>
            <w:color w:val="0000FF"/>
          </w:rPr>
          <w:t>пунктах 1</w:t>
        </w:r>
      </w:hyperlink>
      <w:r>
        <w:rPr>
          <w:rFonts w:ascii="Calibri" w:hAnsi="Calibri" w:cs="Calibri"/>
        </w:rPr>
        <w:t xml:space="preserve">, </w:t>
      </w:r>
      <w:hyperlink r:id="rId355" w:history="1">
        <w:r>
          <w:rPr>
            <w:rFonts w:ascii="Calibri" w:hAnsi="Calibri" w:cs="Calibri"/>
            <w:color w:val="0000FF"/>
          </w:rPr>
          <w:t>2</w:t>
        </w:r>
      </w:hyperlink>
      <w:r>
        <w:rPr>
          <w:rFonts w:ascii="Calibri" w:hAnsi="Calibri" w:cs="Calibri"/>
        </w:rPr>
        <w:t xml:space="preserve"> и </w:t>
      </w:r>
      <w:hyperlink r:id="rId356" w:history="1">
        <w:r>
          <w:rPr>
            <w:rFonts w:ascii="Calibri" w:hAnsi="Calibri" w:cs="Calibri"/>
            <w:color w:val="0000FF"/>
          </w:rPr>
          <w:t>4 части 3 статьи 31.6</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Контроль за соблюдением законодательства Российской Федерации и иных нормативных правовых актов Российской Федерации о размещении заказов уполномоченными федеральными органами исполнительной власти по созданию, ведению, развитию и обслуживанию официального сайта, организацией, оказывающей услуги по ведению и обслуживанию официального сайта федеральным органом исполнительной власти, осуществляющим ведение реестра контрактов, операторами электронных площадок, а также до заключения контракта при размещении заказа на поставки товаров, выполнение работ, оказание услуг для нужд субъектов Российской Федерации или муниципальных нужд путем проведения открытого аукциона в электронной форме заказчиком, уполномоченным органом, специализированной организацией, аукционной комиссией осуществляется уполномоченным на осуществление контроля в сфере размещения заказов федеральным органом исполнительной власти.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358" w:history="1">
        <w:r>
          <w:rPr>
            <w:rFonts w:ascii="Calibri" w:hAnsi="Calibri" w:cs="Calibri"/>
            <w:color w:val="0000FF"/>
          </w:rPr>
          <w:t>N 83-ФЗ</w:t>
        </w:r>
      </w:hyperlink>
      <w:r>
        <w:rPr>
          <w:rFonts w:ascii="Calibri" w:hAnsi="Calibri" w:cs="Calibri"/>
        </w:rPr>
        <w:t xml:space="preserve">, от 27.07.2010 </w:t>
      </w:r>
      <w:hyperlink r:id="rId359" w:history="1">
        <w:r>
          <w:rPr>
            <w:rFonts w:ascii="Calibri" w:hAnsi="Calibri" w:cs="Calibri"/>
            <w:color w:val="0000FF"/>
          </w:rPr>
          <w:t>N 240-ФЗ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Плановые проверки при размещении заказов на поставки товаров, выполнение работ, оказание услуг для федеральных нужд, а также нужд федеральных бюджетных учреждений, нужд субъектов Российской Федерации, а также нужд бюджетных учреждений субъектов Российской Федерации или муниципальных нужд, а также нужд муниципальных бюджетных учреждений осуществляются соответственно уполномоченными на осуществление контроля в сфере 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городского округа с учетом положений </w:t>
      </w:r>
      <w:hyperlink r:id="rId360" w:history="1">
        <w:r>
          <w:rPr>
            <w:rFonts w:ascii="Calibri" w:hAnsi="Calibri" w:cs="Calibri"/>
            <w:color w:val="0000FF"/>
          </w:rPr>
          <w:t>части 2</w:t>
        </w:r>
      </w:hyperlink>
      <w:r>
        <w:rPr>
          <w:rFonts w:ascii="Calibri" w:hAnsi="Calibri" w:cs="Calibri"/>
        </w:rPr>
        <w:t xml:space="preserve"> настоящей статьи. </w:t>
      </w:r>
      <w:hyperlink r:id="rId361" w:history="1">
        <w:r>
          <w:rPr>
            <w:rFonts w:ascii="Calibri" w:hAnsi="Calibri" w:cs="Calibri"/>
            <w:color w:val="0000FF"/>
          </w:rPr>
          <w:t>Порядок</w:t>
        </w:r>
      </w:hyperlink>
      <w:r>
        <w:rPr>
          <w:rFonts w:ascii="Calibri" w:hAnsi="Calibri" w:cs="Calibri"/>
        </w:rPr>
        <w:t xml:space="preserve"> проведения плановых проверок при размещении заказов на поставки товаров, выполнение работ, оказание услуг для нужд заказчиков устанавливается федеральным органом исполнительной власти, осуществляющим нормативное правовое регулирование в сфере размещения заказов.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362" w:history="1">
        <w:r>
          <w:rPr>
            <w:rFonts w:ascii="Calibri" w:hAnsi="Calibri" w:cs="Calibri"/>
            <w:color w:val="0000FF"/>
          </w:rPr>
          <w:t>N 83-ФЗ</w:t>
        </w:r>
      </w:hyperlink>
      <w:r>
        <w:rPr>
          <w:rFonts w:ascii="Calibri" w:hAnsi="Calibri" w:cs="Calibri"/>
        </w:rPr>
        <w:t xml:space="preserve">, от 27.07.2010 </w:t>
      </w:r>
      <w:hyperlink r:id="rId363" w:history="1">
        <w:r>
          <w:rPr>
            <w:rFonts w:ascii="Calibri" w:hAnsi="Calibri" w:cs="Calibri"/>
            <w:color w:val="0000FF"/>
          </w:rPr>
          <w:t>N 240-ФЗ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Внеплановые проверки при размещении заказов на поставки товаров, выполнение работ, оказание услуг для федеральных нужд, а также нужд федеральных бюджетных учреждений, нужд субъектов Российской Федерации, а также нужд бюджетных учреждений субъектов Российской Федерации или муниципальных нужд, а также нужд муниципальных бюджетных учреждений осуществляются соответственно уполномоченным на осуществление контроля в сфере размещения заказов федеральным органом исполнительной власти, уполномоченным на осуществление контроля в сфере размещения заказов органом исполнительной власти субъекта Российской Федерации, уполномоченным на осуществление контроля в сфере размещения заказов органом местного самоуправления муниципального района, городского округа с учетом положений </w:t>
      </w:r>
      <w:hyperlink r:id="rId364" w:history="1">
        <w:r>
          <w:rPr>
            <w:rFonts w:ascii="Calibri" w:hAnsi="Calibri" w:cs="Calibri"/>
            <w:color w:val="0000FF"/>
          </w:rPr>
          <w:t>части 2</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365" w:history="1">
        <w:r>
          <w:rPr>
            <w:rFonts w:ascii="Calibri" w:hAnsi="Calibri" w:cs="Calibri"/>
            <w:color w:val="0000FF"/>
          </w:rPr>
          <w:t>N 83-ФЗ</w:t>
        </w:r>
      </w:hyperlink>
      <w:r>
        <w:rPr>
          <w:rFonts w:ascii="Calibri" w:hAnsi="Calibri" w:cs="Calibri"/>
        </w:rPr>
        <w:t xml:space="preserve">, от 27.07.2010 </w:t>
      </w:r>
      <w:hyperlink r:id="rId366" w:history="1">
        <w:r>
          <w:rPr>
            <w:rFonts w:ascii="Calibri" w:hAnsi="Calibri" w:cs="Calibri"/>
            <w:color w:val="0000FF"/>
          </w:rPr>
          <w:t>N 240-ФЗ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Внеплановая проверка осуществляется в случае обращения участника размещения заказа с жалобой на действия (бездействие) заказчика, уполномоченного органа, специализированной организации или оператора электронной площадки либо конкурсной, аукционной или котировочной комиссии, поступления информации о нарушении законодательства Российской Федерации и (или) иных нормативных правовых актов Российской Федерации о размещении заказов, а также в целях контроля за исполнением предписаний, выданных в соответствии с </w:t>
      </w:r>
      <w:hyperlink r:id="rId367" w:history="1">
        <w:r>
          <w:rPr>
            <w:rFonts w:ascii="Calibri" w:hAnsi="Calibri" w:cs="Calibri"/>
            <w:color w:val="0000FF"/>
          </w:rPr>
          <w:t>частью 9</w:t>
        </w:r>
      </w:hyperlink>
      <w:r>
        <w:rPr>
          <w:rFonts w:ascii="Calibri" w:hAnsi="Calibri" w:cs="Calibri"/>
        </w:rPr>
        <w:t xml:space="preserve"> настоящей статьи. При этом рассмотрение такой жалобы осуществляется в порядке, установленном </w:t>
      </w:r>
      <w:hyperlink r:id="rId368" w:history="1">
        <w:r>
          <w:rPr>
            <w:rFonts w:ascii="Calibri" w:hAnsi="Calibri" w:cs="Calibri"/>
            <w:color w:val="0000FF"/>
          </w:rPr>
          <w:t>главой 8</w:t>
        </w:r>
      </w:hyperlink>
      <w:r>
        <w:rPr>
          <w:rFonts w:ascii="Calibri" w:hAnsi="Calibri" w:cs="Calibri"/>
        </w:rPr>
        <w:t xml:space="preserve"> настоящего Федерального закона. В случае, если внеплановая проверка осуществляется на основании жалобы участника размещения заказа, по результатам проведения указанной проверки и рассмотрения указанной жалобы принимается единое решение.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поступления информации о неисполнении указанными в </w:t>
      </w:r>
      <w:hyperlink r:id="rId370" w:history="1">
        <w:r>
          <w:rPr>
            <w:rFonts w:ascii="Calibri" w:hAnsi="Calibri" w:cs="Calibri"/>
            <w:color w:val="0000FF"/>
          </w:rPr>
          <w:t>части 1</w:t>
        </w:r>
      </w:hyperlink>
      <w:r>
        <w:rPr>
          <w:rFonts w:ascii="Calibri" w:hAnsi="Calibri" w:cs="Calibri"/>
        </w:rPr>
        <w:t xml:space="preserve"> настоящей статьи лицами вынесенных в соответствии с </w:t>
      </w:r>
      <w:hyperlink r:id="rId371" w:history="1">
        <w:r>
          <w:rPr>
            <w:rFonts w:ascii="Calibri" w:hAnsi="Calibri" w:cs="Calibri"/>
            <w:color w:val="0000FF"/>
          </w:rPr>
          <w:t>частью 9</w:t>
        </w:r>
      </w:hyperlink>
      <w:r>
        <w:rPr>
          <w:rFonts w:ascii="Calibri" w:hAnsi="Calibri" w:cs="Calibri"/>
        </w:rPr>
        <w:t xml:space="preserve"> настоящей статьи предписаний, а также в случае поступления информации о совершении указанными лицами действия (бездействия), содержащего признаки административного правонарушения,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вправе осуществлять также внеплановые проверки при размещении заказов на поставки товаров, выполнение работ, оказание услуг для </w:t>
      </w:r>
      <w:r>
        <w:rPr>
          <w:rFonts w:ascii="Calibri" w:hAnsi="Calibri" w:cs="Calibri"/>
        </w:rPr>
        <w:lastRenderedPageBreak/>
        <w:t>нужд субъекта Российской Федерации или муниципальных нужд, нужд бюджетного учреждения субъекта Российской Федерации или нужд муниципального бюджетного учреждения.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В отношении одного заказчика, одного уполномоченного органа, одной действующей на постоянной основе конкурсной, аукционной или котировочной комиссии, каждого уполномоченного федерального органа исполнительной власти по созданию, ведению, развитию и обслуживанию официального сайта, одной организации, оказывающей услуги по ведению и обслуживанию официального сайта, федерального органа исполнительной власти, осуществляющего ведение реестра контрактов, одного оператора электронной площадки плановые проверки осуществляются не более чем один раз в шесть месяцев.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отношении одной специализированной организации, одной конкурсной, аукционной или котировочной комиссии, за исключением указанных в </w:t>
      </w:r>
      <w:hyperlink r:id="rId374" w:history="1">
        <w:r>
          <w:rPr>
            <w:rFonts w:ascii="Calibri" w:hAnsi="Calibri" w:cs="Calibri"/>
            <w:color w:val="0000FF"/>
          </w:rPr>
          <w:t>части 7</w:t>
        </w:r>
      </w:hyperlink>
      <w:r>
        <w:rPr>
          <w:rFonts w:ascii="Calibri" w:hAnsi="Calibri" w:cs="Calibri"/>
        </w:rPr>
        <w:t xml:space="preserve"> настоящей статьи комиссий, плановые проверки осуществляются не более чем один раз за период со дня опубликования извещения о проведении открытого конкурса или открытого аукциона, направления приглашений принять участие в закрытом конкурсе или закрытом аукционе либо размещения информации о проведении запроса котировок на официальном сайте до дня заключения контракта, признания торгов несостоявшимися либо отклонения всех котировочных заявок.</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выявлении в результате проведения плановых и внеплановых проверок, а также в результате рассмотрения жалобы на действия (бездействие) заказчика, уполномоченного органа, специализированной организации или оператора электронной площадки либо конкурсной, аукционной или котировочной комиссии нарушений указанными в </w:t>
      </w:r>
      <w:hyperlink r:id="rId376" w:history="1">
        <w:r>
          <w:rPr>
            <w:rFonts w:ascii="Calibri" w:hAnsi="Calibri" w:cs="Calibri"/>
            <w:color w:val="0000FF"/>
          </w:rPr>
          <w:t>части 1</w:t>
        </w:r>
      </w:hyperlink>
      <w:r>
        <w:rPr>
          <w:rFonts w:ascii="Calibri" w:hAnsi="Calibri" w:cs="Calibri"/>
        </w:rPr>
        <w:t xml:space="preserve"> настоящей статьи лицами законодательства Российской Федерации и (или) иных нормативных правовых актов Российской Федерации о размещении заказов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или орган местного самоуправления вправе: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7"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выдать заказчику, уполномоченному органу, специализированной организации, оператору электронной площадки, конкурсной, аукционной или котировочной комиссии, в результате действий (бездействия) которых были нарушены права и законные интересы участников размещения заказа, обязательные для исполнения предписания об устранении таких нарушений в соответствии с </w:t>
      </w:r>
      <w:hyperlink r:id="rId378"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об аннулировании торгов;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выдать указанным в </w:t>
      </w:r>
      <w:hyperlink r:id="rId380" w:history="1">
        <w:r>
          <w:rPr>
            <w:rFonts w:ascii="Calibri" w:hAnsi="Calibri" w:cs="Calibri"/>
            <w:color w:val="0000FF"/>
          </w:rPr>
          <w:t>части 1</w:t>
        </w:r>
      </w:hyperlink>
      <w:r>
        <w:rPr>
          <w:rFonts w:ascii="Calibri" w:hAnsi="Calibri" w:cs="Calibri"/>
        </w:rPr>
        <w:t xml:space="preserve"> настоящей статьи лицам обязательные для исполнения предписания об устранении таких нарушений в соответствии с законодательством Российской Федерации;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обратиться в суд, арбитражный суд с иском о признании размещенного заказа недействительным.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Предписание об устранении нарушения законодательства Российской Федерации о размещении заказов в соответствии с законодательством Российской Федерации, выданное в соответствии с </w:t>
      </w:r>
      <w:hyperlink r:id="rId381" w:history="1">
        <w:r>
          <w:rPr>
            <w:rFonts w:ascii="Calibri" w:hAnsi="Calibri" w:cs="Calibri"/>
            <w:color w:val="0000FF"/>
          </w:rPr>
          <w:t>частью 9</w:t>
        </w:r>
      </w:hyperlink>
      <w:r>
        <w:rPr>
          <w:rFonts w:ascii="Calibri" w:hAnsi="Calibri" w:cs="Calibri"/>
        </w:rPr>
        <w:t xml:space="preserve"> настоящей статьи, должно содержать указание на конкретные действия, которые должно совершить лицо, которому выдано такое предписание, для устранения указанного нарушения.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трех рабочих дней со дня выдачи предписания в соответствии с </w:t>
      </w:r>
      <w:hyperlink r:id="rId382" w:history="1">
        <w:r>
          <w:rPr>
            <w:rFonts w:ascii="Calibri" w:hAnsi="Calibri" w:cs="Calibri"/>
            <w:color w:val="0000FF"/>
          </w:rPr>
          <w:t>частью 9</w:t>
        </w:r>
      </w:hyperlink>
      <w:r>
        <w:rPr>
          <w:rFonts w:ascii="Calibri" w:hAnsi="Calibri" w:cs="Calibri"/>
        </w:rPr>
        <w:t xml:space="preserve"> настоящей статьи обязаны разместить такое предписание на официальном сайте.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выявлении в результате проведения плановых и внеплановых проверок факта совершения указанными в </w:t>
      </w:r>
      <w:hyperlink r:id="rId383" w:history="1">
        <w:r>
          <w:rPr>
            <w:rFonts w:ascii="Calibri" w:hAnsi="Calibri" w:cs="Calibri"/>
            <w:color w:val="0000FF"/>
          </w:rPr>
          <w:t>части 1</w:t>
        </w:r>
      </w:hyperlink>
      <w:r>
        <w:rPr>
          <w:rFonts w:ascii="Calibri" w:hAnsi="Calibri" w:cs="Calibri"/>
        </w:rPr>
        <w:t xml:space="preserve"> настоящей статьи лицами действия (бездействия), содержащего признаки административного правонарушения, уполномоченный на осуществление контроля в сфере размещения заказов орган местного самоуправления в течение двух рабочих </w:t>
      </w:r>
      <w:r>
        <w:rPr>
          <w:rFonts w:ascii="Calibri" w:hAnsi="Calibri" w:cs="Calibri"/>
        </w:rPr>
        <w:lastRenderedPageBreak/>
        <w:t>дней со дня выявления такого факта обязан передать информацию о совершении указанного действия (бездействия) и подтверждающие такой факт документы в уполномоченный на осуществление контроля в сфере размещения заказов федеральный орган исполнительной власти или в уполномоченный на осуществление контроля в сфере размещения заказов орган исполнительной власти субъекта Российской Федерации.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выявлении в результате проведения плановых и внеплановых проверок факта совершения указанными в </w:t>
      </w:r>
      <w:hyperlink r:id="rId384" w:history="1">
        <w:r>
          <w:rPr>
            <w:rFonts w:ascii="Calibri" w:hAnsi="Calibri" w:cs="Calibri"/>
            <w:color w:val="0000FF"/>
          </w:rPr>
          <w:t>части 1</w:t>
        </w:r>
      </w:hyperlink>
      <w:r>
        <w:rPr>
          <w:rFonts w:ascii="Calibri" w:hAnsi="Calibri" w:cs="Calibri"/>
        </w:rPr>
        <w:t xml:space="preserve"> настоящей статьи лицами действия (бездействия), содержащего признаки состава преступления,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двух рабочих дней со дня выявления такого факта обязаны передать информацию о совершении указанного действия (бездействия) и подтверждающие такой факт документы в правоохранительные органы.</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поступления информации о неисполнении лицом выданного ему в соответствии с </w:t>
      </w:r>
      <w:hyperlink r:id="rId385" w:history="1">
        <w:r>
          <w:rPr>
            <w:rFonts w:ascii="Calibri" w:hAnsi="Calibri" w:cs="Calibri"/>
            <w:color w:val="0000FF"/>
          </w:rPr>
          <w:t>частью 9</w:t>
        </w:r>
      </w:hyperlink>
      <w:r>
        <w:rPr>
          <w:rFonts w:ascii="Calibri" w:hAnsi="Calibri" w:cs="Calibri"/>
        </w:rPr>
        <w:t xml:space="preserve"> настоящей статьи предписания уполномоченный на осуществление контроля в сфере размещения заказов орган местного самоуправления обязан передать информацию об этом в уполномоченный на осуществление контроля в сфере размещения заказов федеральный орган исполнительной власти или уполномоченный на осуществление контроля в сфере размещения заказов орган исполнительной власти субъекта Российской Федерации либо вправе обратиться в суд, арбитражный суд с требованием о понуждении совершить действия, соответствующие законодательству Российской Федерации.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поступления информации о неисполнении лицом выданного ему в соответствии с </w:t>
      </w:r>
      <w:hyperlink r:id="rId386" w:history="1">
        <w:r>
          <w:rPr>
            <w:rFonts w:ascii="Calibri" w:hAnsi="Calibri" w:cs="Calibri"/>
            <w:color w:val="0000FF"/>
          </w:rPr>
          <w:t>частью 9</w:t>
        </w:r>
      </w:hyperlink>
      <w:r>
        <w:rPr>
          <w:rFonts w:ascii="Calibri" w:hAnsi="Calibri" w:cs="Calibri"/>
        </w:rPr>
        <w:t xml:space="preserve"> настоящей статьи предписания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вправе применить меры ответственности в соответствии с </w:t>
      </w:r>
      <w:hyperlink r:id="rId387" w:history="1">
        <w:r>
          <w:rPr>
            <w:rFonts w:ascii="Calibri" w:hAnsi="Calibri" w:cs="Calibri"/>
            <w:color w:val="0000FF"/>
          </w:rPr>
          <w:t>законодательством</w:t>
        </w:r>
      </w:hyperlink>
      <w:r>
        <w:rPr>
          <w:rFonts w:ascii="Calibri" w:hAnsi="Calibri" w:cs="Calibri"/>
        </w:rPr>
        <w:t xml:space="preserve"> Российской Федерации, а также обратиться в суд, арбитражный суд с требованием о понуждении совершить действия, соответствующие законодательству Российской Федерации.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проведении проверок, указанных в </w:t>
      </w:r>
      <w:hyperlink r:id="rId388" w:history="1">
        <w:r>
          <w:rPr>
            <w:rFonts w:ascii="Calibri" w:hAnsi="Calibri" w:cs="Calibri"/>
            <w:color w:val="0000FF"/>
          </w:rPr>
          <w:t>части 1</w:t>
        </w:r>
      </w:hyperlink>
      <w:r>
        <w:rPr>
          <w:rFonts w:ascii="Calibri" w:hAnsi="Calibri" w:cs="Calibri"/>
        </w:rPr>
        <w:t xml:space="preserve"> настоящей статьи, работники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возложенными на них полномочиями при предъявлении ими служебных удостоверений и решения руководителей (их заместителей) указанных органов о проведении проверки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органы управления государственных внебюджетных фондов, казенные и бюджетные учреждения, к иным получателям бюджетных средств, а также в организации, осуществляющие функции специализированных организаций, оказывающие услуги по обслуживанию официального сайта и обеспечению функционирования такого сайта, являющиеся операторами электронных площадок, для получения документов и информации о размещении заказов, необходимых уполномоченным на осуществление контроля в сфере размещения заказов федеральному органу исполнительной власти, органу исполнительной власти субъекта Российской Федерации, органу местного самоуправления.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17.1. Обязанность представления информации в органы, уполномоченные на осуществление контроля в сфере размещения заказов</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0"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Осуществляющие функции специализированной организации, оказывающие услуги по обслуживанию официального сайта и обеспечению функционирования такого сайта, являющиеся операторами электронных площадок коммерческие организации и некоммерческие организации, федеральные органы исполнительной власти, органы государственной власти субъектов </w:t>
      </w:r>
      <w:r>
        <w:rPr>
          <w:rFonts w:ascii="Calibri" w:hAnsi="Calibri" w:cs="Calibri"/>
        </w:rPr>
        <w:lastRenderedPageBreak/>
        <w:t xml:space="preserve">Российской Федерации, органы местного самоуправления, иные осуществляющие функции указанных органов органы или организации, органы управления государственными внебюджетными фондами, казенные и бюджетные учреждения, иные получатели бюджетных средств (их должностные лица) обязаны представлять в органы, уполномоченные на осуществление контроля в сфере размещения заказов, по требованию таких органов необходимые им документы, объяснения в письменной или устной форме, информацию о размещении заказов (в том числе информацию о размещении заказов, составляющую государственную, коммерческую, служебную, иную охраняемую законом </w:t>
      </w:r>
      <w:hyperlink r:id="rId391" w:history="1">
        <w:r>
          <w:rPr>
            <w:rFonts w:ascii="Calibri" w:hAnsi="Calibri" w:cs="Calibri"/>
            <w:color w:val="0000FF"/>
          </w:rPr>
          <w:t>тайну</w:t>
        </w:r>
      </w:hyperlink>
      <w:r>
        <w:rPr>
          <w:rFonts w:ascii="Calibri" w:hAnsi="Calibri" w:cs="Calibri"/>
        </w:rPr>
        <w:t>).</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размещении заказов, составляющая государственную, коммерческую, служебную, иную охраняемую законом тайну, представляется в органы, уполномоченные на осуществление контроля в сфере размещения заказов, в соответствии с требованиями, установленными федеральными законами.</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17.2. Обязанность органов, уполномоченных на осуществление контроля в сфере размещения заказов, по соблюдению государственной, коммерческой, служебной, иной охраняемой законом тайны</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3"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составляющая государственную, коммерческую, служебную, иную охраняемую законом </w:t>
      </w:r>
      <w:hyperlink r:id="rId394" w:history="1">
        <w:r>
          <w:rPr>
            <w:rFonts w:ascii="Calibri" w:hAnsi="Calibri" w:cs="Calibri"/>
            <w:color w:val="0000FF"/>
          </w:rPr>
          <w:t>тайну</w:t>
        </w:r>
      </w:hyperlink>
      <w:r>
        <w:rPr>
          <w:rFonts w:ascii="Calibri" w:hAnsi="Calibri" w:cs="Calibri"/>
        </w:rPr>
        <w:t xml:space="preserve"> и полученная органами, уполномоченными на осуществление контроля в сфере размещения заказов, при осуществлении своих полномочий, не подлежит разглашению, за исключением случаев, предусмотренных федеральными законами.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За разглашение информации, составляющей государственную, коммерческую, служебную, иную охраняемую законом тайну, работники органов, уполномоченных на осуществление контроля в сфере размещения заказов, несут гражданско-правовую, административную, уголовную ответственность.</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физическому или юридическому лицу в результате разглашения органами, уполномоченными на осуществление контроля в сфере размещения заказов, или их должностными лицами информации, составляющей государственную, коммерческую, служебную, иную охраняемую законом тайну, подлежит возмещению за счет соответственно казны Российской Федерации, субъекта Российской Федерации, муниципального образования.</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Реестр контрактов, заключенных по итогам размещения заказов</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ведение реестра государственных контрактов, заключенных от имени Российской Федерации, субъектов Российской Федерации, муниципальных контрактов, заключенных от имени муниципального образования, а также гражданско-правовых договоров федеральных бюджетных учреждений, бюджетных учреждений субъектов Российской Федерации, муниципальных бюджетных учреждений (далее - реестр контрактов). В реестр контрактов не включаются сведения о контрактах и об иных заключенных в соответствии с </w:t>
      </w:r>
      <w:hyperlink r:id="rId396" w:history="1">
        <w:r>
          <w:rPr>
            <w:rFonts w:ascii="Calibri" w:hAnsi="Calibri" w:cs="Calibri"/>
            <w:color w:val="0000FF"/>
          </w:rPr>
          <w:t>пунктом 14 части 2 статьи 55</w:t>
        </w:r>
      </w:hyperlink>
      <w:r>
        <w:rPr>
          <w:rFonts w:ascii="Calibri" w:hAnsi="Calibri" w:cs="Calibri"/>
        </w:rPr>
        <w:t xml:space="preserve"> настоящего Федерального закона гражданско-правовых договорах.</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реестре контрактов должны содержаться следующие сведения: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заказчика;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источник финансирования;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способ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дата проведения аукциона, подведения итогов конкурса или итогов проведения запроса котировок и реквизиты документа, подтверждающего основание заключения контракта;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дата заключения контракта;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w:t>
      </w:r>
      <w:hyperlink r:id="rId397" w:history="1">
        <w:r>
          <w:rPr>
            <w:rFonts w:ascii="Calibri" w:hAnsi="Calibri" w:cs="Calibri"/>
            <w:color w:val="0000FF"/>
          </w:rPr>
          <w:t>предмет</w:t>
        </w:r>
      </w:hyperlink>
      <w:r>
        <w:rPr>
          <w:rFonts w:ascii="Calibri" w:hAnsi="Calibri" w:cs="Calibri"/>
        </w:rPr>
        <w:t>, цена контракта и срок его исполнения;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место нахождения (для юридических лиц), фамилия, имя, отчество, место жительства, идентификационный номер налогоплательщика (для физических лиц) поставщика (исполнителя, подрядчика), за исключением сведений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фотофонда и аналогичных фондов;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изменениях контракта с указанием измененных условий контракта;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сведения об исполнении контракта с указанием параметров исполнения, включая сведения об оплате контракта;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расторжении контракта с указанием оснований расторжения контракта.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рабочих дней со дня заключения контракта заказчики направляют указанные в </w:t>
      </w:r>
      <w:hyperlink r:id="rId399" w:history="1">
        <w:r>
          <w:rPr>
            <w:rFonts w:ascii="Calibri" w:hAnsi="Calibri" w:cs="Calibri"/>
            <w:color w:val="0000FF"/>
          </w:rPr>
          <w:t>пунктах 1</w:t>
        </w:r>
      </w:hyperlink>
      <w:r>
        <w:rPr>
          <w:rFonts w:ascii="Calibri" w:hAnsi="Calibri" w:cs="Calibri"/>
        </w:rPr>
        <w:t xml:space="preserve"> - </w:t>
      </w:r>
      <w:hyperlink r:id="rId400" w:history="1">
        <w:r>
          <w:rPr>
            <w:rFonts w:ascii="Calibri" w:hAnsi="Calibri" w:cs="Calibri"/>
            <w:color w:val="0000FF"/>
          </w:rPr>
          <w:t>7 части 2</w:t>
        </w:r>
      </w:hyperlink>
      <w:r>
        <w:rPr>
          <w:rFonts w:ascii="Calibri" w:hAnsi="Calibri" w:cs="Calibri"/>
        </w:rPr>
        <w:t xml:space="preserve"> настоящей статьи сведения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в течение трех рабочих дней со дня внесения таких изменений направляют в указанный орган сведения, которые предусмотрены </w:t>
      </w:r>
      <w:hyperlink r:id="rId401" w:history="1">
        <w:r>
          <w:rPr>
            <w:rFonts w:ascii="Calibri" w:hAnsi="Calibri" w:cs="Calibri"/>
            <w:color w:val="0000FF"/>
          </w:rPr>
          <w:t>частью 2</w:t>
        </w:r>
      </w:hyperlink>
      <w:r>
        <w:rPr>
          <w:rFonts w:ascii="Calibri" w:hAnsi="Calibri" w:cs="Calibri"/>
        </w:rPr>
        <w:t xml:space="preserve"> настоящей статьи и в отношении которых были внесены изменения в условия контракта. Сведения, указанные в </w:t>
      </w:r>
      <w:hyperlink r:id="rId402" w:history="1">
        <w:r>
          <w:rPr>
            <w:rFonts w:ascii="Calibri" w:hAnsi="Calibri" w:cs="Calibri"/>
            <w:color w:val="0000FF"/>
          </w:rPr>
          <w:t>пунктах 9</w:t>
        </w:r>
      </w:hyperlink>
      <w:r>
        <w:rPr>
          <w:rFonts w:ascii="Calibri" w:hAnsi="Calibri" w:cs="Calibri"/>
        </w:rPr>
        <w:t xml:space="preserve"> и </w:t>
      </w:r>
      <w:hyperlink r:id="rId403" w:history="1">
        <w:r>
          <w:rPr>
            <w:rFonts w:ascii="Calibri" w:hAnsi="Calibri" w:cs="Calibri"/>
            <w:color w:val="0000FF"/>
          </w:rPr>
          <w:t>10 части 2</w:t>
        </w:r>
      </w:hyperlink>
      <w:r>
        <w:rPr>
          <w:rFonts w:ascii="Calibri" w:hAnsi="Calibri" w:cs="Calibri"/>
        </w:rPr>
        <w:t xml:space="preserve"> настоящей статьи, направляются заказчиками в указанный орган в течение трех рабочих дней со дня соответственно исполнения или расторжения контракта.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размещение на официальном сайте указанных в </w:t>
      </w:r>
      <w:hyperlink r:id="rId404" w:history="1">
        <w:r>
          <w:rPr>
            <w:rFonts w:ascii="Calibri" w:hAnsi="Calibri" w:cs="Calibri"/>
            <w:color w:val="0000FF"/>
          </w:rPr>
          <w:t>части 2</w:t>
        </w:r>
      </w:hyperlink>
      <w:r>
        <w:rPr>
          <w:rFonts w:ascii="Calibri" w:hAnsi="Calibri" w:cs="Calibri"/>
        </w:rPr>
        <w:t xml:space="preserve"> настоящей статьи сведений в течение трех рабочих дней со дня их получения.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Сведения, содержащиеся в реестре контрактов, должны быть доступны для ознакомления на официальном сайте без взимания платы.</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05" w:history="1">
        <w:r>
          <w:rPr>
            <w:rFonts w:ascii="Calibri" w:hAnsi="Calibri" w:cs="Calibri"/>
            <w:color w:val="0000FF"/>
          </w:rPr>
          <w:t>Порядок</w:t>
        </w:r>
      </w:hyperlink>
      <w:r>
        <w:rPr>
          <w:rFonts w:ascii="Calibri" w:hAnsi="Calibri" w:cs="Calibri"/>
        </w:rPr>
        <w:t xml:space="preserve"> ведения реестра контрактов, </w:t>
      </w:r>
      <w:hyperlink r:id="rId406" w:history="1">
        <w:r>
          <w:rPr>
            <w:rFonts w:ascii="Calibri" w:hAnsi="Calibri" w:cs="Calibri"/>
            <w:color w:val="0000FF"/>
          </w:rPr>
          <w:t>требования</w:t>
        </w:r>
      </w:hyperlink>
      <w:r>
        <w:rPr>
          <w:rFonts w:ascii="Calibri" w:hAnsi="Calibri" w:cs="Calibri"/>
        </w:rPr>
        <w:t xml:space="preserve"> к технологическим, программным, лингвистическим, правовым и организационным средствам обеспечения пользования официальным сайтом, на котором размещается указанный реестр, устанавливаются Правительством Российской Федерации.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касающиеся размещения заказов и заключения контрактов и составляющие государственную тайну, включаются в отдельный реестр контрактов, </w:t>
      </w:r>
      <w:hyperlink r:id="rId407" w:history="1">
        <w:r>
          <w:rPr>
            <w:rFonts w:ascii="Calibri" w:hAnsi="Calibri" w:cs="Calibri"/>
            <w:color w:val="0000FF"/>
          </w:rPr>
          <w:t>порядок</w:t>
        </w:r>
      </w:hyperlink>
      <w:r>
        <w:rPr>
          <w:rFonts w:ascii="Calibri" w:hAnsi="Calibri" w:cs="Calibri"/>
        </w:rP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11.07.2011 N 200-ФЗ)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Реестр недобросовестных поставщиков</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реестра недобросовестных поставщиков осуществляется уполномоченным на осуществление контроля в сфере размещения заказов федеральным органом исполнительной власти.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реестр недобросовестных поставщиков включаются сведения об участниках размещения заказа, уклонившихся от заключения контракта, а также о поставщиках (исполнителях, подрядчиках), с которыми контракты по решению суда расторгнуты в связи с существенным нарушением ими контрактов.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09" w:history="1">
        <w:r>
          <w:rPr>
            <w:rFonts w:ascii="Calibri" w:hAnsi="Calibri" w:cs="Calibri"/>
            <w:color w:val="0000FF"/>
          </w:rPr>
          <w:t>N 218-ФЗ</w:t>
        </w:r>
      </w:hyperlink>
      <w:r>
        <w:rPr>
          <w:rFonts w:ascii="Calibri" w:hAnsi="Calibri" w:cs="Calibri"/>
        </w:rPr>
        <w:t xml:space="preserve">, от 08.05.2010 </w:t>
      </w:r>
      <w:hyperlink r:id="rId410"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Реестр недобросовестных поставщиков должен содержать следующие сведения: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наименование, место нахождения (для юридических лиц), фамилия, имя, отчество, место жительства, идентификационный номер налогоплательщика лиц, указанных в </w:t>
      </w:r>
      <w:hyperlink r:id="rId411" w:history="1">
        <w:r>
          <w:rPr>
            <w:rFonts w:ascii="Calibri" w:hAnsi="Calibri" w:cs="Calibri"/>
            <w:color w:val="0000FF"/>
          </w:rPr>
          <w:t>части 2</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12" w:history="1">
        <w:r>
          <w:rPr>
            <w:rFonts w:ascii="Calibri" w:hAnsi="Calibri" w:cs="Calibri"/>
            <w:color w:val="0000FF"/>
          </w:rPr>
          <w:t>N 53-ФЗ</w:t>
        </w:r>
      </w:hyperlink>
      <w:r>
        <w:rPr>
          <w:rFonts w:ascii="Calibri" w:hAnsi="Calibri" w:cs="Calibri"/>
        </w:rPr>
        <w:t xml:space="preserve">, от 30.12.2008 </w:t>
      </w:r>
      <w:hyperlink r:id="rId413"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дата проведения аукциона, подведения итогов конкурса или итогов проведения запроса котировок в случае, если победитель аукциона, победитель конкурса или победитель в проведении запроса котировок уклонился от заключения контракта, дата признания несостоявшимися торгов, в которых единственный участник размещения заказа, подавший заявку на участие в конкурсе или заявку на участие в аукционе, либо участник размещения заказа, признанный единственным участником конкурса или аукциона, либо участник аукциона, единственно участвующий в аукционе, уклонился от заключения контракта, дата проведения запроса котировок, в котором единственный участник размещения заказа, подавший котировочную заявку, отказался от заключения контракта, дата заключения неисполненного или ненадлежащим образом исполненного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14" w:history="1">
        <w:r>
          <w:rPr>
            <w:rFonts w:ascii="Calibri" w:hAnsi="Calibri" w:cs="Calibri"/>
            <w:color w:val="0000FF"/>
          </w:rPr>
          <w:t>N 53-ФЗ</w:t>
        </w:r>
      </w:hyperlink>
      <w:r>
        <w:rPr>
          <w:rFonts w:ascii="Calibri" w:hAnsi="Calibri" w:cs="Calibri"/>
        </w:rPr>
        <w:t xml:space="preserve">, от 30.12.2008 </w:t>
      </w:r>
      <w:hyperlink r:id="rId415" w:history="1">
        <w:r>
          <w:rPr>
            <w:rFonts w:ascii="Calibri" w:hAnsi="Calibri" w:cs="Calibri"/>
            <w:color w:val="0000FF"/>
          </w:rPr>
          <w:t>N 308-ФЗ</w:t>
        </w:r>
      </w:hyperlink>
      <w:r>
        <w:rPr>
          <w:rFonts w:ascii="Calibri" w:hAnsi="Calibri" w:cs="Calibri"/>
        </w:rPr>
        <w:t xml:space="preserve">, от 08.05.2010 </w:t>
      </w:r>
      <w:hyperlink r:id="rId416"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17" w:history="1">
        <w:r>
          <w:rPr>
            <w:rFonts w:ascii="Calibri" w:hAnsi="Calibri" w:cs="Calibri"/>
            <w:color w:val="0000FF"/>
          </w:rPr>
          <w:t>предмет</w:t>
        </w:r>
      </w:hyperlink>
      <w:r>
        <w:rPr>
          <w:rFonts w:ascii="Calibri" w:hAnsi="Calibri" w:cs="Calibri"/>
        </w:rPr>
        <w:t>, цена контракта и срок его исполнения;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основания и дата расторжения контракта в случае расторжения контракта в связи с существенным нарушением поставщиком (исполнителем, подрядчиком)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дата внесения указанных сведений в реестр недобросовестных поставщиков.</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контракт заключен с участником размещения заказа, с которым в соответствии с настоящим Федеральным законом заключается контракт при уклонении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от заключения контракта, заказчик в течение трех рабочих дней со дня заключения контракта с указанным участником размещения заказа направляет в уполномоченный на осуществление контроля в сфере размещения заказов федеральный орган исполнительной власти сведения, предусмотренные </w:t>
      </w:r>
      <w:hyperlink r:id="rId419" w:history="1">
        <w:r>
          <w:rPr>
            <w:rFonts w:ascii="Calibri" w:hAnsi="Calibri" w:cs="Calibri"/>
            <w:color w:val="0000FF"/>
          </w:rPr>
          <w:t>пунктами 1</w:t>
        </w:r>
      </w:hyperlink>
      <w:r>
        <w:rPr>
          <w:rFonts w:ascii="Calibri" w:hAnsi="Calibri" w:cs="Calibri"/>
        </w:rPr>
        <w:t xml:space="preserve"> - </w:t>
      </w:r>
      <w:hyperlink r:id="rId420" w:history="1">
        <w:r>
          <w:rPr>
            <w:rFonts w:ascii="Calibri" w:hAnsi="Calibri" w:cs="Calibri"/>
            <w:color w:val="0000FF"/>
          </w:rPr>
          <w:t>3</w:t>
        </w:r>
      </w:hyperlink>
      <w:r>
        <w:rPr>
          <w:rFonts w:ascii="Calibri" w:hAnsi="Calibri" w:cs="Calibri"/>
        </w:rPr>
        <w:t xml:space="preserve"> части 3 настоящей статьи, а также выписку из протокола оценки и сопоставления заявок на участие в конкурсе, протокола аукциона либо протокола рассмотрения и оценки котировочных заявок в части определения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уведомление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об отказе от заключения контракта, решение суда о понуждении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к заключению контракта (при его наличии) и иные свидетельствующие об отказе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от заключения контракта документы.</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21" w:history="1">
        <w:r>
          <w:rPr>
            <w:rFonts w:ascii="Calibri" w:hAnsi="Calibri" w:cs="Calibri"/>
            <w:color w:val="0000FF"/>
          </w:rPr>
          <w:t>N 53-ФЗ</w:t>
        </w:r>
      </w:hyperlink>
      <w:r>
        <w:rPr>
          <w:rFonts w:ascii="Calibri" w:hAnsi="Calibri" w:cs="Calibri"/>
        </w:rPr>
        <w:t xml:space="preserve">, от 08.05.2010 </w:t>
      </w:r>
      <w:hyperlink r:id="rId422"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единственный участник размещения заказа, подавший заявку на участие в конкурсе, заявку на участие в аукционе или котировочную заявку, либо участник размещения заказа, признанный единственным участником конкурса или аукциона, либо участник аукциона, единственно участвующий в аукционе, уклонился от заключения контракта, заказчик в течение пяти рабочих дней со дня истечения срока подписания контракта, указанного в конкурсной документации, документации об аукционе или в извещении о проведении запроса котировок, направляет в уполномоченный на осуществление контроля в сфере размещения заказов федеральный орган исполнительной власти сведения, предусмотренные </w:t>
      </w:r>
      <w:hyperlink r:id="rId423" w:history="1">
        <w:r>
          <w:rPr>
            <w:rFonts w:ascii="Calibri" w:hAnsi="Calibri" w:cs="Calibri"/>
            <w:color w:val="0000FF"/>
          </w:rPr>
          <w:t>пунктами 1</w:t>
        </w:r>
      </w:hyperlink>
      <w:r>
        <w:rPr>
          <w:rFonts w:ascii="Calibri" w:hAnsi="Calibri" w:cs="Calibri"/>
        </w:rPr>
        <w:t xml:space="preserve"> - </w:t>
      </w:r>
      <w:hyperlink r:id="rId424" w:history="1">
        <w:r>
          <w:rPr>
            <w:rFonts w:ascii="Calibri" w:hAnsi="Calibri" w:cs="Calibri"/>
            <w:color w:val="0000FF"/>
          </w:rPr>
          <w:t>3</w:t>
        </w:r>
      </w:hyperlink>
      <w:r>
        <w:rPr>
          <w:rFonts w:ascii="Calibri" w:hAnsi="Calibri" w:cs="Calibri"/>
        </w:rPr>
        <w:t xml:space="preserve"> части 3 настоящей статьи, а также выписку из протокола рассмотрения заявок на участие в конкурсе, протокола рассмотрения заявок на участие в аукционе, уведомление, направленное </w:t>
      </w:r>
      <w:r>
        <w:rPr>
          <w:rFonts w:ascii="Calibri" w:hAnsi="Calibri" w:cs="Calibri"/>
        </w:rPr>
        <w:lastRenderedPageBreak/>
        <w:t>единственным участником размещения заказа, подавшим заявку на участие в конкурсе, заявку на участие в аукционе или котировочную заявку, либо участником размещения заказа, признанным единственным участником конкурса или аукциона, либо единственным участником аукциона, участвующим в аукционе, об отказе от заключения контракта, решение суда о понуждении такого участника к заключению контракта (при его наличии) и иные свидетельствующие об отказе указанных лиц от заключения контракта документы.</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25" w:history="1">
        <w:r>
          <w:rPr>
            <w:rFonts w:ascii="Calibri" w:hAnsi="Calibri" w:cs="Calibri"/>
            <w:color w:val="0000FF"/>
          </w:rPr>
          <w:t>N 53-ФЗ</w:t>
        </w:r>
      </w:hyperlink>
      <w:r>
        <w:rPr>
          <w:rFonts w:ascii="Calibri" w:hAnsi="Calibri" w:cs="Calibri"/>
        </w:rPr>
        <w:t xml:space="preserve">, от 30.12.2008 </w:t>
      </w:r>
      <w:hyperlink r:id="rId426" w:history="1">
        <w:r>
          <w:rPr>
            <w:rFonts w:ascii="Calibri" w:hAnsi="Calibri" w:cs="Calibri"/>
            <w:color w:val="0000FF"/>
          </w:rPr>
          <w:t>N 308-ФЗ</w:t>
        </w:r>
      </w:hyperlink>
      <w:r>
        <w:rPr>
          <w:rFonts w:ascii="Calibri" w:hAnsi="Calibri" w:cs="Calibri"/>
        </w:rPr>
        <w:t xml:space="preserve">, от 08.05.2010 </w:t>
      </w:r>
      <w:hyperlink r:id="rId427"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расторжения контракта в связи с существенным нарушением поставщиком (исполнителем, подрядчиком) контракта в течение трех рабочих дней со дня расторжения контракта заказчик направляет в уполномоченный на осуществление контроля в сфере размещения заказов федеральный орган исполнительной власти сведения, предусмотренные </w:t>
      </w:r>
      <w:hyperlink r:id="rId428" w:history="1">
        <w:r>
          <w:rPr>
            <w:rFonts w:ascii="Calibri" w:hAnsi="Calibri" w:cs="Calibri"/>
            <w:color w:val="0000FF"/>
          </w:rPr>
          <w:t>пунктами 1</w:t>
        </w:r>
      </w:hyperlink>
      <w:r>
        <w:rPr>
          <w:rFonts w:ascii="Calibri" w:hAnsi="Calibri" w:cs="Calibri"/>
        </w:rPr>
        <w:t xml:space="preserve"> - </w:t>
      </w:r>
      <w:hyperlink r:id="rId429" w:history="1">
        <w:r>
          <w:rPr>
            <w:rFonts w:ascii="Calibri" w:hAnsi="Calibri" w:cs="Calibri"/>
            <w:color w:val="0000FF"/>
          </w:rPr>
          <w:t>4</w:t>
        </w:r>
      </w:hyperlink>
      <w:r>
        <w:rPr>
          <w:rFonts w:ascii="Calibri" w:hAnsi="Calibri" w:cs="Calibri"/>
        </w:rPr>
        <w:t xml:space="preserve"> части 3 настоящей статьи, а также копию решения суда о расторжении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30" w:history="1">
        <w:r>
          <w:rPr>
            <w:rFonts w:ascii="Calibri" w:hAnsi="Calibri" w:cs="Calibri"/>
            <w:color w:val="0000FF"/>
          </w:rPr>
          <w:t>N 53-ФЗ</w:t>
        </w:r>
      </w:hyperlink>
      <w:r>
        <w:rPr>
          <w:rFonts w:ascii="Calibri" w:hAnsi="Calibri" w:cs="Calibri"/>
        </w:rPr>
        <w:t xml:space="preserve">, от 24.07.2007 </w:t>
      </w:r>
      <w:hyperlink r:id="rId431" w:history="1">
        <w:r>
          <w:rPr>
            <w:rFonts w:ascii="Calibri" w:hAnsi="Calibri" w:cs="Calibri"/>
            <w:color w:val="0000FF"/>
          </w:rPr>
          <w:t>N 218-ФЗ</w:t>
        </w:r>
      </w:hyperlink>
      <w:r>
        <w:rPr>
          <w:rFonts w:ascii="Calibri" w:hAnsi="Calibri" w:cs="Calibri"/>
        </w:rPr>
        <w:t xml:space="preserve">, от 08.05.2010 </w:t>
      </w:r>
      <w:hyperlink r:id="rId432"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Уполномоченный на осуществление контроля в сфере размещения заказов федеральный орган исполнительной власти осуществляет размещение сведений, предусмотренных </w:t>
      </w:r>
      <w:hyperlink r:id="rId433" w:history="1">
        <w:r>
          <w:rPr>
            <w:rFonts w:ascii="Calibri" w:hAnsi="Calibri" w:cs="Calibri"/>
            <w:color w:val="0000FF"/>
          </w:rPr>
          <w:t>частью 3</w:t>
        </w:r>
      </w:hyperlink>
      <w:r>
        <w:rPr>
          <w:rFonts w:ascii="Calibri" w:hAnsi="Calibri" w:cs="Calibri"/>
        </w:rPr>
        <w:t xml:space="preserve"> настоящей статьи, в реестре недобросовестных поставщиков в течение трех рабочих дней со дня их поступления.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4"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поступления сведений об уклонении участника размещения заказа от заключения контракта и отсутствия документов, свидетельствующих об отказе участника размещения заказа от заключения контракта, в течение десяти рабочих дней уполномоченный на осуществление контроля в сфере размещения заказов федеральный орган исполнительной власти осуществляет проверку факта уклонения участника размещения заказа от заключения контракта. В случае подтверждения факта уклонения участника размещения заказа от заключения контракта уполномоченный на осуществление контроля в сфере размещения заказов федеральный орган исполнительной власти осуществляет размещение сведений, предусмотренных </w:t>
      </w:r>
      <w:hyperlink r:id="rId435" w:history="1">
        <w:r>
          <w:rPr>
            <w:rFonts w:ascii="Calibri" w:hAnsi="Calibri" w:cs="Calibri"/>
            <w:color w:val="0000FF"/>
          </w:rPr>
          <w:t>частью 3</w:t>
        </w:r>
      </w:hyperlink>
      <w:r>
        <w:rPr>
          <w:rFonts w:ascii="Calibri" w:hAnsi="Calibri" w:cs="Calibri"/>
        </w:rPr>
        <w:t xml:space="preserve"> настоящей статьи, в реестре недобросовестных поставщиков в течение трех рабочих дней со дня подтверждения указанного факта.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36" w:history="1">
        <w:r>
          <w:rPr>
            <w:rFonts w:ascii="Calibri" w:hAnsi="Calibri" w:cs="Calibri"/>
            <w:color w:val="0000FF"/>
          </w:rPr>
          <w:t>N 53-ФЗ</w:t>
        </w:r>
      </w:hyperlink>
      <w:r>
        <w:rPr>
          <w:rFonts w:ascii="Calibri" w:hAnsi="Calibri" w:cs="Calibri"/>
        </w:rPr>
        <w:t xml:space="preserve">, от 08.05.2010 </w:t>
      </w:r>
      <w:hyperlink r:id="rId437"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Сведения, содержащиеся в реестре недобросовестных поставщиков, должны быть доступны для ознакомления на официальном сайте Российской Федерации без взимания платы.</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Сведения, предусмотренные </w:t>
      </w:r>
      <w:hyperlink r:id="rId438" w:history="1">
        <w:r>
          <w:rPr>
            <w:rFonts w:ascii="Calibri" w:hAnsi="Calibri" w:cs="Calibri"/>
            <w:color w:val="0000FF"/>
          </w:rPr>
          <w:t>частью 3</w:t>
        </w:r>
      </w:hyperlink>
      <w:r>
        <w:rPr>
          <w:rFonts w:ascii="Calibri" w:hAnsi="Calibri" w:cs="Calibri"/>
        </w:rPr>
        <w:t xml:space="preserve"> настоящей статьи, по истечении двух лет со дня их внесения в реестр недобросовестных поставщиков исключаются из реестра недобросовестных поставщиков.</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39" w:history="1">
        <w:r>
          <w:rPr>
            <w:rFonts w:ascii="Calibri" w:hAnsi="Calibri" w:cs="Calibri"/>
            <w:color w:val="0000FF"/>
          </w:rPr>
          <w:t>Порядок</w:t>
        </w:r>
      </w:hyperlink>
      <w:r>
        <w:rPr>
          <w:rFonts w:ascii="Calibri" w:hAnsi="Calibri" w:cs="Calibri"/>
        </w:rPr>
        <w:t xml:space="preserve">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Включение сведений об участнике размещения заказа, уклонившемся от заключения контракта, о поставщике (исполнителе, подрядчике), с которым контракт расторгнут в связи с существенным нарушением им контракта, в реестр недобросовестных поставщиков или содержание таких сведений в реестре недобросовестных поставщиков, равно как и неисполнение действий, предусмотренных </w:t>
      </w:r>
      <w:hyperlink r:id="rId440" w:history="1">
        <w:r>
          <w:rPr>
            <w:rFonts w:ascii="Calibri" w:hAnsi="Calibri" w:cs="Calibri"/>
            <w:color w:val="0000FF"/>
          </w:rPr>
          <w:t>частью 10</w:t>
        </w:r>
      </w:hyperlink>
      <w:r>
        <w:rPr>
          <w:rFonts w:ascii="Calibri" w:hAnsi="Calibri" w:cs="Calibri"/>
        </w:rPr>
        <w:t xml:space="preserve"> настоящей статьи, могут быть обжалованы заинтересованным лицом в судебном порядке.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1"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19.1. Начальная (максимальная) цена контракта (цена лота)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2" w:history="1">
        <w:r>
          <w:rPr>
            <w:rFonts w:ascii="Calibri" w:hAnsi="Calibri" w:cs="Calibri"/>
            <w:color w:val="0000FF"/>
          </w:rPr>
          <w:t>законом</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установления начальной (максимальной) цены контракта (цены лота) источниками информации о ценах товаров, работ, услуг, являющихся предметом заказа, могут быть данные государственной статистической отчетности, официальный сайт, реестр контрактов, информация о ценах производителей, общедоступные результаты изучения рынка, исследования рынка, </w:t>
      </w:r>
      <w:r>
        <w:rPr>
          <w:rFonts w:ascii="Calibri" w:hAnsi="Calibri" w:cs="Calibri"/>
        </w:rPr>
        <w:lastRenderedPageBreak/>
        <w:t>проведенные по инициативе заказчика, уполномоченного органа, в том числе по контракту или гражданско-правовому договору, и иные источники информации. Заказчик, уполномоченный орган вправе осуществить свои расчеты начальной (максимальной) цены контракта (цены лота).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конкурсной документации, документации об аукционе (в том числе в документации об открытом аукционе в электронной форме), извещении о проведении запроса котировок указывается обоснование начальной (максимальной) цены контракта (цены лота), содержащее полученные заказчиком, уполномоченным органом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Размещение на официальном сайте конкурсной документации, документации об аукционе (в том числе документации об открытом аукционе в электронной форме), извещения о проведении запроса котировок, в которых указываются обоснование начальной (максимальной) цены контракта (цены лота) и иная предусмотренная </w:t>
      </w:r>
      <w:hyperlink r:id="rId443" w:history="1">
        <w:r>
          <w:rPr>
            <w:rFonts w:ascii="Calibri" w:hAnsi="Calibri" w:cs="Calibri"/>
            <w:color w:val="0000FF"/>
          </w:rPr>
          <w:t>частью 2</w:t>
        </w:r>
      </w:hyperlink>
      <w:r>
        <w:rPr>
          <w:rFonts w:ascii="Calibri" w:hAnsi="Calibri" w:cs="Calibri"/>
        </w:rPr>
        <w:t xml:space="preserve"> настоящей статьи информация, признается добросовестным исполнением требований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устанавливать порядки формирования начальных (максимальных) цен контрактов (цен лотов) на отдельные виды товаров, работ, услуг для целей включения таких цен в конкурсную документацию, документацию об аукционе (в том числе в документацию об открытом аукционе в электронной форме), в извещение о проведении запроса котировок, в том числе устанавливать закрытый перечень источников информации о ценах товаров, работ, услуг.</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pStyle w:val="ConsPlusTitle"/>
        <w:widowControl/>
        <w:jc w:val="center"/>
        <w:outlineLvl w:val="0"/>
      </w:pPr>
      <w:r>
        <w:t>Глава 2. РАЗМЕЩЕНИЕ ЗАКАЗА ПУТЕМ ПРОВЕДЕНИЯ КОНКУРСА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Конкурс на право заключить контракт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4"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под конкурсом понимаются торги, победителем которых признается лицо, которое предложило лучшие условия исполнения контракта и заявке на участие в конкурсе которого присвоен первый номер.</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5"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Конкурс может быть открытым или закрытым. Заказчик, уполномоченный орган вправе размещать заказ путем проведения закрытого конкурса исключительно в случае размещения заказа на поставку товаров, выполнение работ, оказание услуг, сведения о которых составляют государственную тайну, при условии, что такие сведения содержатся в конкурсной документации либо в проекте контракта, и в случаях размещения заказов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во временное владение и пользование либо во временное пользование физическим и юридическим лицам, в том числе в связи с проведением выставок на территории Российской Федерации и (или) территориях иностранных государств.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46" w:history="1">
        <w:r>
          <w:rPr>
            <w:rFonts w:ascii="Calibri" w:hAnsi="Calibri" w:cs="Calibri"/>
            <w:color w:val="0000FF"/>
          </w:rPr>
          <w:t>N 218-ФЗ</w:t>
        </w:r>
      </w:hyperlink>
      <w:r>
        <w:rPr>
          <w:rFonts w:ascii="Calibri" w:hAnsi="Calibri" w:cs="Calibri"/>
        </w:rPr>
        <w:t xml:space="preserve">, от 21.04.2011 </w:t>
      </w:r>
      <w:hyperlink r:id="rId447" w:history="1">
        <w:r>
          <w:rPr>
            <w:rFonts w:ascii="Calibri" w:hAnsi="Calibri" w:cs="Calibri"/>
            <w:color w:val="0000FF"/>
          </w:rPr>
          <w:t>N 79-ФЗ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допускается взимание с участников размещения заказа платы за участие в конкурсе, за исключением платы за предоставление конкурсной документации в случаях, предусмотренных настоящим Федеральным </w:t>
      </w:r>
      <w:hyperlink r:id="rId448" w:history="1">
        <w:r>
          <w:rPr>
            <w:rFonts w:ascii="Calibri" w:hAnsi="Calibri" w:cs="Calibri"/>
            <w:color w:val="0000FF"/>
          </w:rPr>
          <w:t>законом</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Заказчиком, уполномоченным органом может быть 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При этом размер обеспечения заявки на участие в конкурсе не может превышать пять процентов начальной (максимальной) цены контракта (цены лота) либо в случае размещения заказа в соответствии со </w:t>
      </w:r>
      <w:hyperlink r:id="rId449" w:history="1">
        <w:r>
          <w:rPr>
            <w:rFonts w:ascii="Calibri" w:hAnsi="Calibri" w:cs="Calibri"/>
            <w:color w:val="0000FF"/>
          </w:rPr>
          <w:t>статьей 15</w:t>
        </w:r>
      </w:hyperlink>
      <w:r>
        <w:rPr>
          <w:rFonts w:ascii="Calibri" w:hAnsi="Calibri" w:cs="Calibri"/>
        </w:rPr>
        <w:t xml:space="preserve"> настоящего Федерального закона два процента начальной (максимальной) цены контракта (цены лота). В случае, если заказчиком, уполномоченным органом установлено требование обеспечения заявки на участие в </w:t>
      </w:r>
      <w:r>
        <w:rPr>
          <w:rFonts w:ascii="Calibri" w:hAnsi="Calibri" w:cs="Calibri"/>
        </w:rPr>
        <w:lastRenderedPageBreak/>
        <w:t>конкурсе, такое требование в равной мере распространяется на всех участников размещения соответствующего заказа и указывается в конкурсной документации.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50" w:history="1">
        <w:r>
          <w:rPr>
            <w:rFonts w:ascii="Calibri" w:hAnsi="Calibri" w:cs="Calibri"/>
            <w:color w:val="0000FF"/>
          </w:rPr>
          <w:t>N 53-ФЗ</w:t>
        </w:r>
      </w:hyperlink>
      <w:r>
        <w:rPr>
          <w:rFonts w:ascii="Calibri" w:hAnsi="Calibri" w:cs="Calibri"/>
        </w:rPr>
        <w:t xml:space="preserve">, от 24.07.2007 </w:t>
      </w:r>
      <w:hyperlink r:id="rId451" w:history="1">
        <w:r>
          <w:rPr>
            <w:rFonts w:ascii="Calibri" w:hAnsi="Calibri" w:cs="Calibri"/>
            <w:color w:val="0000FF"/>
          </w:rPr>
          <w:t>N 218-ФЗ</w:t>
        </w:r>
      </w:hyperlink>
      <w:r>
        <w:rPr>
          <w:rFonts w:ascii="Calibri" w:hAnsi="Calibri" w:cs="Calibri"/>
        </w:rPr>
        <w:t xml:space="preserve">, от 03.11.2010 </w:t>
      </w:r>
      <w:hyperlink r:id="rId452" w:history="1">
        <w:r>
          <w:rPr>
            <w:rFonts w:ascii="Calibri" w:hAnsi="Calibri" w:cs="Calibri"/>
            <w:color w:val="0000FF"/>
          </w:rPr>
          <w:t>N 290-ФЗ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Для подготовки к проведению конкурса, в том числе в случае, если заказчик, уполномоченный орган не имеют возможности составить подробные спецификации товаров, определить характеристики работ (выполнение сложных научно-исследовательских, опытно-конструкторских или технологических работ) или услуг в целях наиболее полного удовлетворения нужд заказчика, заказчик, уполномоченный орган могут разместить на официальном сайте сообщение о своей заинтересованности в проведении конкурса с указанием срока представления предложений о технических, технологических и качественных характеристиках товаров, работ, услуг. Представленные предложения могут учитываться при определении предмета конкурса. После определения предмета конкурса заказчик, уполномоченный орган принимают решение о проведении конкурса. При этом заказчик, уполномоченный орган не вправе устанавливать какие-либо преимущества для лиц, подавших указанные предложения.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53" w:history="1">
        <w:r>
          <w:rPr>
            <w:rFonts w:ascii="Calibri" w:hAnsi="Calibri" w:cs="Calibri"/>
            <w:color w:val="0000FF"/>
          </w:rPr>
          <w:t>N 218-ФЗ</w:t>
        </w:r>
      </w:hyperlink>
      <w:r>
        <w:rPr>
          <w:rFonts w:ascii="Calibri" w:hAnsi="Calibri" w:cs="Calibri"/>
        </w:rPr>
        <w:t xml:space="preserve">, от 08.05.2010 </w:t>
      </w:r>
      <w:hyperlink r:id="rId454"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конкурса какие-либо переговоры заказчика, уполномоченного органа, специализированной организации или конкурсной комиссии с участником размещения заказа не допускаются. В случае нарушения указанного положения конкурс может быть признан недействительным по иску заинтересованного лица в порядке, предусмотренном законодательством Российской Федерации.</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Извещение о проведении открытого конкурса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Извещение о проведении открытого конкурса размещается заказчиком, уполномоченным органом, специализированной организацией на официальном сайте не менее чем за тридцать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55"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2011 года. - Федеральный </w:t>
      </w:r>
      <w:hyperlink r:id="rId456" w:history="1">
        <w:r>
          <w:rPr>
            <w:rFonts w:ascii="Calibri" w:hAnsi="Calibri" w:cs="Calibri"/>
            <w:color w:val="0000FF"/>
          </w:rPr>
          <w:t>закон</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 уполномоченный орган, специализированная организация также вправе опубликовать извещение о проведении открытого конкурса в любых средствах массовой информации, в том числе в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r:id="rId457" w:history="1">
        <w:r>
          <w:rPr>
            <w:rFonts w:ascii="Calibri" w:hAnsi="Calibri" w:cs="Calibri"/>
            <w:color w:val="0000FF"/>
          </w:rPr>
          <w:t>частью 1</w:t>
        </w:r>
      </w:hyperlink>
      <w:r>
        <w:rPr>
          <w:rFonts w:ascii="Calibri" w:hAnsi="Calibri" w:cs="Calibri"/>
        </w:rPr>
        <w:t xml:space="preserve"> настоящей статьи размещения.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8"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В извещении о проведении открытого конкурса должны быть указаны следующие сведения: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форма торгов;</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почтовый адрес и адрес электронной почты, номер контактного телефона заказчика, уполномоченного органа, специализированной организации;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459" w:history="1">
        <w:r>
          <w:rPr>
            <w:rFonts w:ascii="Calibri" w:hAnsi="Calibri" w:cs="Calibri"/>
            <w:color w:val="0000FF"/>
          </w:rPr>
          <w:t>закон</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60" w:history="1">
        <w:r>
          <w:rPr>
            <w:rFonts w:ascii="Calibri" w:hAnsi="Calibri" w:cs="Calibri"/>
            <w:color w:val="0000FF"/>
          </w:rPr>
          <w:t>предмет</w:t>
        </w:r>
      </w:hyperlink>
      <w:r>
        <w:rPr>
          <w:rFonts w:ascii="Calibri" w:hAnsi="Calibri" w:cs="Calibri"/>
        </w:rPr>
        <w:t xml:space="preserve"> контракта с указанием количества поставляемого товара, объема выполняемых работ, оказываемых услуг, за исключением случая, если при проведении конкурса на право заключить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61" w:history="1">
        <w:r>
          <w:rPr>
            <w:rFonts w:ascii="Calibri" w:hAnsi="Calibri" w:cs="Calibri"/>
            <w:color w:val="0000FF"/>
          </w:rPr>
          <w:t>N 53-ФЗ</w:t>
        </w:r>
      </w:hyperlink>
      <w:r>
        <w:rPr>
          <w:rFonts w:ascii="Calibri" w:hAnsi="Calibri" w:cs="Calibri"/>
        </w:rPr>
        <w:t xml:space="preserve">, от 24.07.2007 </w:t>
      </w:r>
      <w:hyperlink r:id="rId462" w:history="1">
        <w:r>
          <w:rPr>
            <w:rFonts w:ascii="Calibri" w:hAnsi="Calibri" w:cs="Calibri"/>
            <w:color w:val="0000FF"/>
          </w:rPr>
          <w:t>N 218-ФЗ</w:t>
        </w:r>
      </w:hyperlink>
      <w:r>
        <w:rPr>
          <w:rFonts w:ascii="Calibri" w:hAnsi="Calibri" w:cs="Calibri"/>
        </w:rPr>
        <w:t xml:space="preserve">, от 08.05.2010 </w:t>
      </w:r>
      <w:hyperlink r:id="rId463"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место поставки товара, выполнения работ, оказания услуг;</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465" w:history="1">
        <w:r>
          <w:rPr>
            <w:rFonts w:ascii="Calibri" w:hAnsi="Calibri" w:cs="Calibri"/>
            <w:color w:val="0000FF"/>
          </w:rPr>
          <w:t>закон</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начальная (максимальная) цена контракта (цена лота);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466"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срок, место и порядок предоставления конкурсной документации, официальный сайт, на котором размещена конкурсная документация, размер, порядок и сроки внесения платы, взимаемой заказчиком, уполномоченным органом за предоставление конкурсной документации, если такая плата установлена;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- 10) утратили силу. - Федеральный </w:t>
      </w:r>
      <w:hyperlink r:id="rId467" w:history="1">
        <w:r>
          <w:rPr>
            <w:rFonts w:ascii="Calibri" w:hAnsi="Calibri" w:cs="Calibri"/>
            <w:color w:val="0000FF"/>
          </w:rPr>
          <w:t>закон</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11)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12)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(или) организациям инвалидов, если такие преимущества установлены заказчиком, уполномоченным органом. При этом заказчик, уполномоченный орган вправе устанавливать преимущества указанным категориям лиц в отношении предлагаемой цены контракта в размере до пятнадцати процентов в порядке и в соответствии с перечнем товаров, работ, услуг, установленными Правительством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- 14) утратили силу. - Федеральный </w:t>
      </w:r>
      <w:hyperlink r:id="rId469" w:history="1">
        <w:r>
          <w:rPr>
            <w:rFonts w:ascii="Calibri" w:hAnsi="Calibri" w:cs="Calibri"/>
            <w:color w:val="0000FF"/>
          </w:rPr>
          <w:t>закон</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4.1. Заказчик, уполномоченный орган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 Изменение предмета конкурса не допускается. В течение одного дня со дня принятия указанного решения такие изменения размещаются заказчиком, уполномоченным органом, специализированной организацией в порядке, установленном для размещения на официальном сайте извещения о проведении открытого конкурса. При этом срок подачи заявок на участие в конкурсе должен быть продлен так, чтобы со дня размещения на официальном сайте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двадцать дней.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70"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471"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Заказчик, уполномоченный орган, разместившие на официальном сайте извещения о проведении открытого конкурса, вправе отказаться от его проведения не позднее чем за пятнадцать дней до даты окончания срока подачи заявок на участие в конкурсе. Извещение об отказе от проведения открытого конкурса размещается заказчиком, уполномоченным органом, специализированной организацией в течение двух дней со дня принятия решения об отказе от проведения открытого конкурса в </w:t>
      </w:r>
      <w:hyperlink r:id="rId472" w:history="1">
        <w:r>
          <w:rPr>
            <w:rFonts w:ascii="Calibri" w:hAnsi="Calibri" w:cs="Calibri"/>
            <w:color w:val="0000FF"/>
          </w:rPr>
          <w:t>порядке</w:t>
        </w:r>
      </w:hyperlink>
      <w:r>
        <w:rPr>
          <w:rFonts w:ascii="Calibri" w:hAnsi="Calibri" w:cs="Calibri"/>
        </w:rPr>
        <w:t>, установленном для размещения на официальном сайте извещения о проведении открытого конкурса. В течение двух рабочих дней со дня принятия указанного решения заказчиком, уполномоченным органом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размещения заказа, подавшим заявки на участие в конкурсе. В случае, если установлено требование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73" w:history="1">
        <w:r>
          <w:rPr>
            <w:rFonts w:ascii="Calibri" w:hAnsi="Calibri" w:cs="Calibri"/>
            <w:color w:val="0000FF"/>
          </w:rPr>
          <w:t>N 53-ФЗ</w:t>
        </w:r>
      </w:hyperlink>
      <w:r>
        <w:rPr>
          <w:rFonts w:ascii="Calibri" w:hAnsi="Calibri" w:cs="Calibri"/>
        </w:rPr>
        <w:t xml:space="preserve">, от 24.07.2007 </w:t>
      </w:r>
      <w:hyperlink r:id="rId474"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Содержание конкурсной документации</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документация разрабатывается заказчиком, уполномоченным органом, специализированной организацией и утверждается заказчиком, уполномоченным органом.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Конкурсная документация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w:t>
      </w:r>
      <w:r>
        <w:rPr>
          <w:rFonts w:ascii="Calibri" w:hAnsi="Calibri" w:cs="Calibri"/>
        </w:rPr>
        <w:lastRenderedPageBreak/>
        <w:t>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в случае, если иное не предусмотрено конкурсной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5"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Не допускается включать в конкурсную документацию (в том числе и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производителю товара,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выполнения работ, оказания услуг, являющихся предметом контракта, за исключением случаев, если возможность установления таких требований к участнику размещения заказа предусмотрена настоящим Федеральным </w:t>
      </w:r>
      <w:hyperlink r:id="rId476" w:history="1">
        <w:r>
          <w:rPr>
            <w:rFonts w:ascii="Calibri" w:hAnsi="Calibri" w:cs="Calibri"/>
            <w:color w:val="0000FF"/>
          </w:rPr>
          <w:t>законом</w:t>
        </w:r>
      </w:hyperlink>
      <w:r>
        <w:rPr>
          <w:rFonts w:ascii="Calibri" w:hAnsi="Calibri" w:cs="Calibri"/>
        </w:rPr>
        <w:t>.</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77"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478"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Конкурсная документация не должна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размещения заказа. 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которых не является предметом контракта. В случае, если в конкурсной документации содержится указание на товарные знаки в отношении товаров, происходящих из иностранного государства или группы иностранных государств, в конкурсной документации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При указании в конкурсной документации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устанавливаемыми в соответствии с </w:t>
      </w:r>
      <w:hyperlink r:id="rId479" w:history="1">
        <w:r>
          <w:rPr>
            <w:rFonts w:ascii="Calibri" w:hAnsi="Calibri" w:cs="Calibri"/>
            <w:color w:val="0000FF"/>
          </w:rPr>
          <w:t>частью 2</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80" w:history="1">
        <w:r>
          <w:rPr>
            <w:rFonts w:ascii="Calibri" w:hAnsi="Calibri" w:cs="Calibri"/>
            <w:color w:val="0000FF"/>
          </w:rPr>
          <w:t>N 218-ФЗ</w:t>
        </w:r>
      </w:hyperlink>
      <w:r>
        <w:rPr>
          <w:rFonts w:ascii="Calibri" w:hAnsi="Calibri" w:cs="Calibri"/>
        </w:rPr>
        <w:t xml:space="preserve">, от 30.12.2008 </w:t>
      </w:r>
      <w:hyperlink r:id="rId481" w:history="1">
        <w:r>
          <w:rPr>
            <w:rFonts w:ascii="Calibri" w:hAnsi="Calibri" w:cs="Calibri"/>
            <w:color w:val="0000FF"/>
          </w:rPr>
          <w:t>N 308-ФЗ</w:t>
        </w:r>
      </w:hyperlink>
      <w:r>
        <w:rPr>
          <w:rFonts w:ascii="Calibri" w:hAnsi="Calibri" w:cs="Calibri"/>
        </w:rPr>
        <w:t xml:space="preserve">, от 08.05.2009 </w:t>
      </w:r>
      <w:hyperlink r:id="rId482" w:history="1">
        <w:r>
          <w:rPr>
            <w:rFonts w:ascii="Calibri" w:hAnsi="Calibri" w:cs="Calibri"/>
            <w:color w:val="0000FF"/>
          </w:rPr>
          <w:t>N 93-ФЗ</w:t>
        </w:r>
      </w:hyperlink>
      <w:r>
        <w:rPr>
          <w:rFonts w:ascii="Calibri" w:hAnsi="Calibri" w:cs="Calibri"/>
        </w:rPr>
        <w:t xml:space="preserve">, от 21.04.2011 </w:t>
      </w:r>
      <w:hyperlink r:id="rId483" w:history="1">
        <w:r>
          <w:rPr>
            <w:rFonts w:ascii="Calibri" w:hAnsi="Calibri" w:cs="Calibri"/>
            <w:color w:val="0000FF"/>
          </w:rPr>
          <w:t>N 79-ФЗ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Конкурсная документация должна содержать:</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484" w:history="1">
        <w:r>
          <w:rPr>
            <w:rFonts w:ascii="Calibri" w:hAnsi="Calibri" w:cs="Calibri"/>
            <w:color w:val="0000FF"/>
          </w:rPr>
          <w:t>частями 2</w:t>
        </w:r>
      </w:hyperlink>
      <w:r>
        <w:rPr>
          <w:rFonts w:ascii="Calibri" w:hAnsi="Calibri" w:cs="Calibri"/>
        </w:rPr>
        <w:t xml:space="preserve"> - </w:t>
      </w:r>
      <w:hyperlink r:id="rId485" w:history="1">
        <w:r>
          <w:rPr>
            <w:rFonts w:ascii="Calibri" w:hAnsi="Calibri" w:cs="Calibri"/>
            <w:color w:val="0000FF"/>
          </w:rPr>
          <w:t>4 статьи 25</w:t>
        </w:r>
      </w:hyperlink>
      <w:r>
        <w:rPr>
          <w:rFonts w:ascii="Calibri" w:hAnsi="Calibri" w:cs="Calibri"/>
        </w:rPr>
        <w:t xml:space="preserve"> настоящего Федерального закона требования к содержанию, форме, оформлению и составу заявки на участие в конкурсе, в том числе заявки, подаваемой в форме электронного документа, подписанного в соответствии с нормативными правовыми актами Российской Федерации (далее - электронный документ), и инструкцию по ее заполнению;</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86" w:history="1">
        <w:r>
          <w:rPr>
            <w:rFonts w:ascii="Calibri" w:hAnsi="Calibri" w:cs="Calibri"/>
            <w:color w:val="0000FF"/>
          </w:rPr>
          <w:t>N 218-ФЗ</w:t>
        </w:r>
      </w:hyperlink>
      <w:r>
        <w:rPr>
          <w:rFonts w:ascii="Calibri" w:hAnsi="Calibri" w:cs="Calibri"/>
        </w:rPr>
        <w:t xml:space="preserve">, от 30.12.2008 </w:t>
      </w:r>
      <w:hyperlink r:id="rId487"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описанию участниками размещения заказа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размещения заказа выполняемых работ, оказываемых услуг, которые являются предметом конкурса, их количественных и качественных характеристик;</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уполномоченным органом при необходимости, за исключением случаев размещения заказов на поставки машин и оборудования. В случае размещения заказов на поставки машин и оборудования заказчик, уполномоченный орган устанавливают в конкурсной документации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заказов на поставки новых машин и оборудования заказчик, уполномоченный орган устанавливают в конкурсной документации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заказов на поставки новых машин и оборудования заказчик, уполномоченный орган устанавливают в конкурсной документации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88"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место, условия и сроки (периоды) поставки товара, выполнения работ, оказания услуг;</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4.1) начальную (максимальную) цену контракта (цену лота), а также начальную (максимальную) цену единицы товара, услуги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конкурсной документацией предусмотрено право заказчика заключить контракт с несколькими участниками размещения заказа. В случае, если при проведении конкурса на право заключить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заказчик, уполномоченный орган вправе указать в конкурсной документации начальную (максимальную) цену контракта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89" w:history="1">
        <w:r>
          <w:rPr>
            <w:rFonts w:ascii="Calibri" w:hAnsi="Calibri" w:cs="Calibri"/>
            <w:color w:val="0000FF"/>
          </w:rPr>
          <w:t>N 218-ФЗ</w:t>
        </w:r>
      </w:hyperlink>
      <w:r>
        <w:rPr>
          <w:rFonts w:ascii="Calibri" w:hAnsi="Calibri" w:cs="Calibri"/>
        </w:rPr>
        <w:t xml:space="preserve">, от 30.12.2008 </w:t>
      </w:r>
      <w:hyperlink r:id="rId490" w:history="1">
        <w:r>
          <w:rPr>
            <w:rFonts w:ascii="Calibri" w:hAnsi="Calibri" w:cs="Calibri"/>
            <w:color w:val="0000FF"/>
          </w:rPr>
          <w:t>N 308-ФЗ</w:t>
        </w:r>
      </w:hyperlink>
      <w:r>
        <w:rPr>
          <w:rFonts w:ascii="Calibri" w:hAnsi="Calibri" w:cs="Calibri"/>
        </w:rPr>
        <w:t xml:space="preserve">, от 08.05.2010 </w:t>
      </w:r>
      <w:hyperlink r:id="rId491"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4.2) форму, сроки и порядок оплаты товара, работ, услуг;</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492" w:history="1">
        <w:r>
          <w:rPr>
            <w:rFonts w:ascii="Calibri" w:hAnsi="Calibri" w:cs="Calibri"/>
            <w:color w:val="0000FF"/>
          </w:rPr>
          <w:t>законом</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4.3) источник финансирования заказа;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493" w:history="1">
        <w:r>
          <w:rPr>
            <w:rFonts w:ascii="Calibri" w:hAnsi="Calibri" w:cs="Calibri"/>
            <w:color w:val="0000FF"/>
          </w:rPr>
          <w:t>законом</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4.4) обоснование начальной (максимальной) цены контракта (цены лота) в соответствии с положениями </w:t>
      </w:r>
      <w:hyperlink r:id="rId494" w:history="1">
        <w:r>
          <w:rPr>
            <w:rFonts w:ascii="Calibri" w:hAnsi="Calibri" w:cs="Calibri"/>
            <w:color w:val="0000FF"/>
          </w:rPr>
          <w:t>статьи 19.1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4.4 введен Федеральным </w:t>
      </w:r>
      <w:hyperlink r:id="rId495" w:history="1">
        <w:r>
          <w:rPr>
            <w:rFonts w:ascii="Calibri" w:hAnsi="Calibri" w:cs="Calibri"/>
            <w:color w:val="0000FF"/>
          </w:rPr>
          <w:t>законом</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порядок формирования цены контракта (цены лота) (с учетом или без учета расходов на перевозку, страхование, уплату таможенных пошлин, налогов и других обязательных платежей);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96" w:history="1">
        <w:r>
          <w:rPr>
            <w:rFonts w:ascii="Calibri" w:hAnsi="Calibri" w:cs="Calibri"/>
            <w:color w:val="0000FF"/>
          </w:rPr>
          <w:t>N 53-ФЗ</w:t>
        </w:r>
      </w:hyperlink>
      <w:r>
        <w:rPr>
          <w:rFonts w:ascii="Calibri" w:hAnsi="Calibri" w:cs="Calibri"/>
        </w:rPr>
        <w:t xml:space="preserve">, от 24.07.2007 </w:t>
      </w:r>
      <w:hyperlink r:id="rId497"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5.1) перечень запасных частей к технике, к оборудованию с указанием начальной (максимальной) цены каждой такой запасной части к технике, к оборудованию - в случае, если при проведении конкурса на право заключить контракт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услуг;</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498"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499"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сведения о валюте, используемой для формирования цены контракта и расчетов с поставщиками (исполнителями, подрядчиками);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сведения о возможности заказчика изменить предусмотренные контрактом количество товаров, объем работ, услуг в соответствии с </w:t>
      </w:r>
      <w:hyperlink r:id="rId501" w:history="1">
        <w:r>
          <w:rPr>
            <w:rFonts w:ascii="Calibri" w:hAnsi="Calibri" w:cs="Calibri"/>
            <w:color w:val="0000FF"/>
          </w:rPr>
          <w:t>частью 6 статьи 9</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502"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8.1) сведения о возможности заказчика заключить контракт на поставку технических средств реабилитации инвалидов, на оказание услуг в сфере образования, услуг по санаторно-курортному лечению и оздоровлению для нужд заказчиков с несколькими участниками размещения заказа;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503"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504"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8.2) сведения о возможности заказчика увеличить количество поставляемого товара при заключении контракта в соответствии с </w:t>
      </w:r>
      <w:hyperlink r:id="rId505" w:history="1">
        <w:r>
          <w:rPr>
            <w:rFonts w:ascii="Calibri" w:hAnsi="Calibri" w:cs="Calibri"/>
            <w:color w:val="0000FF"/>
          </w:rPr>
          <w:t>частью 6.5 статьи 9</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506"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8.3) сведения о возможности заказчика заключить контракт с несколькими участниками размещения заказа при размещении заказа на выполнение двух и более научно-исследовательских работ в отношении одного предмета и с одними и теми же условиями контракта, указанными в конкурсной документации, составляющих один лот (далее - поисковая научно-исследовательская работа), с указанием количества таких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контрактов в отношении данного лота;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507"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место, дату начала и дату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 Дата окончания срока подачи заявок на участие в конкурсе устанавливается в соответствии с </w:t>
      </w:r>
      <w:hyperlink r:id="rId508" w:history="1">
        <w:r>
          <w:rPr>
            <w:rFonts w:ascii="Calibri" w:hAnsi="Calibri" w:cs="Calibri"/>
            <w:color w:val="0000FF"/>
          </w:rPr>
          <w:t>частью 2 статьи 26</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09" w:history="1">
        <w:r>
          <w:rPr>
            <w:rFonts w:ascii="Calibri" w:hAnsi="Calibri" w:cs="Calibri"/>
            <w:color w:val="0000FF"/>
          </w:rPr>
          <w:t>N 53-ФЗ</w:t>
        </w:r>
      </w:hyperlink>
      <w:r>
        <w:rPr>
          <w:rFonts w:ascii="Calibri" w:hAnsi="Calibri" w:cs="Calibri"/>
        </w:rPr>
        <w:t xml:space="preserve">, от 24.07.2007 </w:t>
      </w:r>
      <w:hyperlink r:id="rId510"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требования к участникам размещения заказа, установленные в соответствии со </w:t>
      </w:r>
      <w:hyperlink r:id="rId511"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r:id="rId512" w:history="1">
        <w:r>
          <w:rPr>
            <w:rFonts w:ascii="Calibri" w:hAnsi="Calibri" w:cs="Calibri"/>
            <w:color w:val="0000FF"/>
          </w:rPr>
          <w:t>частью 9 статьи 25</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формы, порядок, даты начала и окончания срока предоставления участникам размещения заказа разъяснений положений конкурсной документации в соответствии с </w:t>
      </w:r>
      <w:hyperlink r:id="rId513" w:history="1">
        <w:r>
          <w:rPr>
            <w:rFonts w:ascii="Calibri" w:hAnsi="Calibri" w:cs="Calibri"/>
            <w:color w:val="0000FF"/>
          </w:rPr>
          <w:t>частью 1 статьи 24</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место, порядок, даты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устанавливаются в соответствии с </w:t>
      </w:r>
      <w:hyperlink r:id="rId514" w:history="1">
        <w:r>
          <w:rPr>
            <w:rFonts w:ascii="Calibri" w:hAnsi="Calibri" w:cs="Calibri"/>
            <w:color w:val="0000FF"/>
          </w:rPr>
          <w:t>частью 1 статьи 26</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5" w:history="1">
        <w:r>
          <w:rPr>
            <w:rFonts w:ascii="Calibri" w:hAnsi="Calibri" w:cs="Calibri"/>
            <w:color w:val="0000FF"/>
          </w:rPr>
          <w:t>закона</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критерии оценки заявок на участие в конкурсе, устанавливаемые в соответствии с </w:t>
      </w:r>
      <w:hyperlink r:id="rId516" w:history="1">
        <w:r>
          <w:rPr>
            <w:rFonts w:ascii="Calibri" w:hAnsi="Calibri" w:cs="Calibri"/>
            <w:color w:val="0000FF"/>
          </w:rPr>
          <w:t>частью 4 статьи 28</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7"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15) порядок оценки и сопоставления заявок на участие в конкурсе;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15.1)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w:t>
      </w:r>
      <w:r>
        <w:rPr>
          <w:rFonts w:ascii="Calibri" w:hAnsi="Calibri" w:cs="Calibri"/>
        </w:rPr>
        <w:lastRenderedPageBreak/>
        <w:t>денежных средств в случае установления заказчиком, уполномоченным органом требования обеспечения заявки на участие в конкурсе;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518" w:history="1">
        <w:r>
          <w:rPr>
            <w:rFonts w:ascii="Calibri" w:hAnsi="Calibri" w:cs="Calibri"/>
            <w:color w:val="0000FF"/>
          </w:rPr>
          <w:t>законом</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15.2) размер обеспечения исполнения контракта, срок и порядок его предоставления в случае, если заказчиком, уполномоченным органом установлено требование обеспечения исполнения контракта.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конкурса. В случае, если начальная (максимальная) цена контракта (цена лота) или в предусмотренных </w:t>
      </w:r>
      <w:hyperlink r:id="rId519" w:history="1">
        <w:r>
          <w:rPr>
            <w:rFonts w:ascii="Calibri" w:hAnsi="Calibri" w:cs="Calibri"/>
            <w:color w:val="0000FF"/>
          </w:rPr>
          <w:t>пунктом 8.2</w:t>
        </w:r>
      </w:hyperlink>
      <w:r>
        <w:rPr>
          <w:rFonts w:ascii="Calibri" w:hAnsi="Calibri" w:cs="Calibri"/>
        </w:rPr>
        <w:t xml:space="preserve"> настоящей части случаях начальная (максимальная) цена одного контракта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в случае, если размер аванса превышает тридцать процентов начальной (максимальной) цены контракта (цены лота), в размере, не превышающем на двадцать процентов размер аванса, но не менее чем размер аванса. В случае установления заказчиком, уполномоченным органом требования обеспечения исполнения контракта при размещении заказа на две и более поисковые научно-исследовательские работы указанное требование устанавливается в отношении каждого контракта на выполнение таких работ и размер обеспечения исполнения контракта устанавливается исходя из начальной (максимальной) цены лота пропорционально количеству этих контрактов с учетом требований настоящего пункта. Заказчик, уполномоченный орган вправе определить обязательства по контракту, которые должны быть обеспечены, а в случае поставок новых машин и оборудования, начальная (максимальная) цена контракта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обеспечения гарантии поставщика на товар в размере от двух до десяти процентов начальной (максимальной) цены контракта (цены лота);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15.2 введен Федеральным </w:t>
      </w:r>
      <w:hyperlink r:id="rId520" w:history="1">
        <w:r>
          <w:rPr>
            <w:rFonts w:ascii="Calibri" w:hAnsi="Calibri" w:cs="Calibri"/>
            <w:color w:val="0000FF"/>
          </w:rPr>
          <w:t>законом</w:t>
        </w:r>
      </w:hyperlink>
      <w:r>
        <w:rPr>
          <w:rFonts w:ascii="Calibri" w:hAnsi="Calibri" w:cs="Calibri"/>
        </w:rPr>
        <w:t xml:space="preserve"> от 20.04.2007 N 53-ФЗ, в ред. Федеральных законов от 24.07.2007 </w:t>
      </w:r>
      <w:hyperlink r:id="rId521" w:history="1">
        <w:r>
          <w:rPr>
            <w:rFonts w:ascii="Calibri" w:hAnsi="Calibri" w:cs="Calibri"/>
            <w:color w:val="0000FF"/>
          </w:rPr>
          <w:t>N 218-ФЗ</w:t>
        </w:r>
      </w:hyperlink>
      <w:r>
        <w:rPr>
          <w:rFonts w:ascii="Calibri" w:hAnsi="Calibri" w:cs="Calibri"/>
        </w:rPr>
        <w:t xml:space="preserve">, от 30.12.2008 </w:t>
      </w:r>
      <w:hyperlink r:id="rId522" w:history="1">
        <w:r>
          <w:rPr>
            <w:rFonts w:ascii="Calibri" w:hAnsi="Calibri" w:cs="Calibri"/>
            <w:color w:val="0000FF"/>
          </w:rPr>
          <w:t>N 308-ФЗ</w:t>
        </w:r>
      </w:hyperlink>
      <w:r>
        <w:rPr>
          <w:rFonts w:ascii="Calibri" w:hAnsi="Calibri" w:cs="Calibri"/>
        </w:rPr>
        <w:t xml:space="preserve">, от 17.07.2009 </w:t>
      </w:r>
      <w:hyperlink r:id="rId523" w:history="1">
        <w:r>
          <w:rPr>
            <w:rFonts w:ascii="Calibri" w:hAnsi="Calibri" w:cs="Calibri"/>
            <w:color w:val="0000FF"/>
          </w:rPr>
          <w:t>N 164-ФЗ</w:t>
        </w:r>
      </w:hyperlink>
      <w:r>
        <w:rPr>
          <w:rFonts w:ascii="Calibri" w:hAnsi="Calibri" w:cs="Calibri"/>
        </w:rPr>
        <w:t xml:space="preserve">, от 08.05.2010 </w:t>
      </w:r>
      <w:hyperlink r:id="rId524" w:history="1">
        <w:r>
          <w:rPr>
            <w:rFonts w:ascii="Calibri" w:hAnsi="Calibri" w:cs="Calibri"/>
            <w:color w:val="0000FF"/>
          </w:rPr>
          <w:t>N 83-ФЗ</w:t>
        </w:r>
      </w:hyperlink>
      <w:r>
        <w:rPr>
          <w:rFonts w:ascii="Calibri" w:hAnsi="Calibri" w:cs="Calibri"/>
        </w:rPr>
        <w:t xml:space="preserve">, от 21.04.2011 </w:t>
      </w:r>
      <w:hyperlink r:id="rId525" w:history="1">
        <w:r>
          <w:rPr>
            <w:rFonts w:ascii="Calibri" w:hAnsi="Calibri" w:cs="Calibri"/>
            <w:color w:val="0000FF"/>
          </w:rPr>
          <w:t>N 79-ФЗ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16) срок со дня размещения на официальном сайте протокола оценки и сопоставления заявок на участие в конкурсе, в течение которого победитель конкурса должен подписать проект контракта. Указанный срок должен составлять не менее чем десять дней.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526" w:history="1">
        <w:r>
          <w:rPr>
            <w:rFonts w:ascii="Calibri" w:hAnsi="Calibri" w:cs="Calibri"/>
            <w:color w:val="0000FF"/>
          </w:rPr>
          <w:t>N 308-ФЗ</w:t>
        </w:r>
      </w:hyperlink>
      <w:r>
        <w:rPr>
          <w:rFonts w:ascii="Calibri" w:hAnsi="Calibri" w:cs="Calibri"/>
        </w:rPr>
        <w:t xml:space="preserve">, от 08.05.2010 </w:t>
      </w:r>
      <w:hyperlink r:id="rId527"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К конкурсной документации должен быть приложен проект контракта (в случае проведения конкурса по нескольким лотам - проект контракта в отношении каждого лота), который является неотъемлемой частью конкурсной документации.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28" w:history="1">
        <w:r>
          <w:rPr>
            <w:rFonts w:ascii="Calibri" w:hAnsi="Calibri" w:cs="Calibri"/>
            <w:color w:val="0000FF"/>
          </w:rPr>
          <w:t>N 53-ФЗ</w:t>
        </w:r>
      </w:hyperlink>
      <w:r>
        <w:rPr>
          <w:rFonts w:ascii="Calibri" w:hAnsi="Calibri" w:cs="Calibri"/>
        </w:rPr>
        <w:t xml:space="preserve">, от 08.05.2010 </w:t>
      </w:r>
      <w:hyperlink r:id="rId529"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содержащиеся в конкурсной документации, должны соответствовать сведениям, указанным в извещении о проведении открытого конкурса.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Порядок предоставления конкурсной документации</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проведения открытого конкурса заказчик, уполномоченный орган, специализированная организация обеспечивают размещение конкурсной документации на официальном сайте в срок, предусмотренный частью 1 </w:t>
      </w:r>
      <w:hyperlink r:id="rId530" w:history="1">
        <w:r>
          <w:rPr>
            <w:rFonts w:ascii="Calibri" w:hAnsi="Calibri" w:cs="Calibri"/>
            <w:color w:val="0000FF"/>
          </w:rPr>
          <w:t>статьи 21</w:t>
        </w:r>
      </w:hyperlink>
      <w:r>
        <w:rPr>
          <w:rFonts w:ascii="Calibri" w:hAnsi="Calibri" w:cs="Calibri"/>
        </w:rPr>
        <w:t xml:space="preserve"> настоящего Федерального закона, одновременно с размещением извещения о проведении открытого конкурса. Конкурсная документация должна быть доступна для ознакомления на официальном сайте без взимания платы.</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 дня размещения на официальном сайте извещения о проведении открытого конкурса заказчик, уполномоченный орган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обязаны предоставить такому лицу конкурсную документацию в порядке, указанном в </w:t>
      </w:r>
      <w:r>
        <w:rPr>
          <w:rFonts w:ascii="Calibri" w:hAnsi="Calibri" w:cs="Calibri"/>
        </w:rPr>
        <w:lastRenderedPageBreak/>
        <w:t>извещении о проведении открытого конкурса. При этом конкурсная документация предоставляется в письменной форме после внесения участником размещения заказа платы за предоставление конкурсной документации, если такая плата установлена заказчиком, уполномоченным органом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уполномоченного органа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31" w:history="1">
        <w:r>
          <w:rPr>
            <w:rFonts w:ascii="Calibri" w:hAnsi="Calibri" w:cs="Calibri"/>
            <w:color w:val="0000FF"/>
          </w:rPr>
          <w:t>N 53-ФЗ</w:t>
        </w:r>
      </w:hyperlink>
      <w:r>
        <w:rPr>
          <w:rFonts w:ascii="Calibri" w:hAnsi="Calibri" w:cs="Calibri"/>
        </w:rPr>
        <w:t xml:space="preserve">, от 24.07.2007 </w:t>
      </w:r>
      <w:hyperlink r:id="rId532" w:history="1">
        <w:r>
          <w:rPr>
            <w:rFonts w:ascii="Calibri" w:hAnsi="Calibri" w:cs="Calibri"/>
            <w:color w:val="0000FF"/>
          </w:rPr>
          <w:t>N 218-ФЗ</w:t>
        </w:r>
      </w:hyperlink>
      <w:r>
        <w:rPr>
          <w:rFonts w:ascii="Calibri" w:hAnsi="Calibri" w:cs="Calibri"/>
        </w:rPr>
        <w:t xml:space="preserve">, от 27.07.2010 </w:t>
      </w:r>
      <w:hyperlink r:id="rId533" w:history="1">
        <w:r>
          <w:rPr>
            <w:rFonts w:ascii="Calibri" w:hAnsi="Calibri" w:cs="Calibri"/>
            <w:color w:val="0000FF"/>
          </w:rPr>
          <w:t>N 240-ФЗ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конкурсной документации до размещения на официальном сайте извещения о проведении открытого конкурса не допускается.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4"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Конкурсная документация, размещенная на официальном сайте, должна соответствовать конкурсной документации, предоставляемой в порядке, установленном </w:t>
      </w:r>
      <w:hyperlink r:id="rId535" w:history="1">
        <w:r>
          <w:rPr>
            <w:rFonts w:ascii="Calibri" w:hAnsi="Calibri" w:cs="Calibri"/>
            <w:color w:val="0000FF"/>
          </w:rPr>
          <w:t>частью 2</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нарушения требований, установленных </w:t>
      </w:r>
      <w:hyperlink r:id="rId536" w:history="1">
        <w:r>
          <w:rPr>
            <w:rFonts w:ascii="Calibri" w:hAnsi="Calibri" w:cs="Calibri"/>
            <w:color w:val="0000FF"/>
          </w:rPr>
          <w:t>частями 1</w:t>
        </w:r>
      </w:hyperlink>
      <w:r>
        <w:rPr>
          <w:rFonts w:ascii="Calibri" w:hAnsi="Calibri" w:cs="Calibri"/>
        </w:rPr>
        <w:t xml:space="preserve"> - </w:t>
      </w:r>
      <w:hyperlink r:id="rId537" w:history="1">
        <w:r>
          <w:rPr>
            <w:rFonts w:ascii="Calibri" w:hAnsi="Calibri" w:cs="Calibri"/>
            <w:color w:val="0000FF"/>
          </w:rPr>
          <w:t>4</w:t>
        </w:r>
      </w:hyperlink>
      <w:r>
        <w:rPr>
          <w:rFonts w:ascii="Calibri" w:hAnsi="Calibri" w:cs="Calibri"/>
        </w:rPr>
        <w:t xml:space="preserve"> настоящей статьи, открытый конкурс может быть признан недействительным в установленном законодательством Российской Федерации порядке.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Разъяснение положений конкурсной документации и внесение в нее изменений</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размещения заказа вправе направить в письменной форме заказчику, уполномоченному органу запрос о разъяснении положений конкурсной документации. В течение двух рабочих дней со дня поступления указанного запроса заказчик, уполномоченный орган обязаны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в уполномоченный орган не позднее чем за пять дней до дня окончания подачи заявок на участие в конкурсе.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8"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течение одного дня со дня направления разъяснения положений конкурсной документации по запросу участника размещения заказа такое разъяснение должно быть размещено заказчиком, уполномоченным органом, специализированной организацией на официальном сайте с указанием предмета запроса, но без указания участника размещения заказа, от которого поступил запрос. Разъяснение положений конкурсной документации не должно изменять ее суть.</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одного дня со дня принятия решения о внесении изменений в конкурсную документацию такие изменения размещаются заказчиком, уполномоченным органом, специализированной организацией в </w:t>
      </w:r>
      <w:hyperlink r:id="rId539" w:history="1">
        <w:r>
          <w:rPr>
            <w:rFonts w:ascii="Calibri" w:hAnsi="Calibri" w:cs="Calibri"/>
            <w:color w:val="0000FF"/>
          </w:rPr>
          <w:t>порядке</w:t>
        </w:r>
      </w:hyperlink>
      <w:r>
        <w:rPr>
          <w:rFonts w:ascii="Calibri" w:hAnsi="Calibri" w:cs="Calibri"/>
        </w:rPr>
        <w:t>, установленном для размещения извещения о проведении открытого конкурса, и в течение двух рабочих дней направляются заказными письмами или в форме электронных документов всем участникам размещения заказа, которым была предоставлена конкурсная документация.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40" w:history="1">
        <w:r>
          <w:rPr>
            <w:rFonts w:ascii="Calibri" w:hAnsi="Calibri" w:cs="Calibri"/>
            <w:color w:val="0000FF"/>
          </w:rPr>
          <w:t>N 53-ФЗ</w:t>
        </w:r>
      </w:hyperlink>
      <w:r>
        <w:rPr>
          <w:rFonts w:ascii="Calibri" w:hAnsi="Calibri" w:cs="Calibri"/>
        </w:rPr>
        <w:t xml:space="preserve">, от 24.07.2007 </w:t>
      </w:r>
      <w:hyperlink r:id="rId541"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Порядок подачи заявок на участие в конкурсе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Для участия в конкурсе участник размещения заказа подает заявку на участие в конкурсе в срок и по форме, которые установлены конкурсной документацией.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2"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 размещения заказа подает заявку на участие в конкурсе в письменной форме в запечатанном конверте или в форме электронного документа. При этом на таком конверте указывается наименование открытого конкурса (лота), на участие в котором подается данная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3"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конкурсе должна содержать:</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сведения и документы об участнике размещения заказа, подавшем такую заявку:</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б)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44" w:history="1">
        <w:r>
          <w:rPr>
            <w:rFonts w:ascii="Calibri" w:hAnsi="Calibri" w:cs="Calibri"/>
            <w:color w:val="0000FF"/>
          </w:rPr>
          <w:t>N 207-ФЗ</w:t>
        </w:r>
      </w:hyperlink>
      <w:r>
        <w:rPr>
          <w:rFonts w:ascii="Calibri" w:hAnsi="Calibri" w:cs="Calibri"/>
        </w:rPr>
        <w:t xml:space="preserve">, от 24.07.2007 </w:t>
      </w:r>
      <w:hyperlink r:id="rId545"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546" w:history="1">
        <w:r>
          <w:rPr>
            <w:rFonts w:ascii="Calibri" w:hAnsi="Calibri" w:cs="Calibri"/>
            <w:color w:val="0000FF"/>
          </w:rPr>
          <w:t>N 218-ФЗ</w:t>
        </w:r>
      </w:hyperlink>
      <w:r>
        <w:rPr>
          <w:rFonts w:ascii="Calibri" w:hAnsi="Calibri" w:cs="Calibri"/>
        </w:rPr>
        <w:t xml:space="preserve">, от 30.12.2008 </w:t>
      </w:r>
      <w:hyperlink r:id="rId547"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подтверждающие квалификацию участника размещения заказа,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размещения заказа;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48" w:history="1">
        <w:r>
          <w:rPr>
            <w:rFonts w:ascii="Calibri" w:hAnsi="Calibri" w:cs="Calibri"/>
            <w:color w:val="0000FF"/>
          </w:rPr>
          <w:t>N 53-ФЗ</w:t>
        </w:r>
      </w:hyperlink>
      <w:r>
        <w:rPr>
          <w:rFonts w:ascii="Calibri" w:hAnsi="Calibri" w:cs="Calibri"/>
        </w:rPr>
        <w:t xml:space="preserve">, от 24.07.2007 </w:t>
      </w:r>
      <w:hyperlink r:id="rId549"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д) копии учредительных документов участника размещения заказа (для юридических лиц);</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(пп. "д" введен Федеральным </w:t>
      </w:r>
      <w:hyperlink r:id="rId550"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w:t>
      </w:r>
      <w:r>
        <w:rPr>
          <w:rFonts w:ascii="Calibri" w:hAnsi="Calibri" w:cs="Calibri"/>
        </w:rPr>
        <w:lastRenderedPageBreak/>
        <w:t>работ, оказание услуг, являющихся предметом контракта, или внесение денежных средств в качестве обеспечения заявки на участие в конкурсе, обеспечения исполнения контракта являются крупной сделкой;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(пп. "е" введен Федеральным </w:t>
      </w:r>
      <w:hyperlink r:id="rId551"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контракта, в том числе предложение о цене контракта, о цене единицы товара, услуги в случае, если при размещении заказа на поставку технических средств реабилитации инвалидов, на оказание услуг в сфере образования, услуг по санаторно-курортному лечению и оздоровлению для нужд заказчиков конкурсной документацией предусмотрено право заказчика заключить контракт с несколькими участниками размещения заказа; о цене запасных частей (каждой запасной части) к технике, к оборудованию, о цене единицы услуги и (или) работы в случае, если при проведении конкурса на право заключить контракт на выполнение технического обслуживания и (или) на ремонт техники, оборудования, оказание услуг связи, юридических услуг заказчиком, уполномоченным органом указаны в конкурсной документации начальная (максимальная) цена контракта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52" w:history="1">
        <w:r>
          <w:rPr>
            <w:rFonts w:ascii="Calibri" w:hAnsi="Calibri" w:cs="Calibri"/>
            <w:color w:val="0000FF"/>
          </w:rPr>
          <w:t>N 53-ФЗ</w:t>
        </w:r>
      </w:hyperlink>
      <w:r>
        <w:rPr>
          <w:rFonts w:ascii="Calibri" w:hAnsi="Calibri" w:cs="Calibri"/>
        </w:rPr>
        <w:t xml:space="preserve">, от 24.07.2007 </w:t>
      </w:r>
      <w:hyperlink r:id="rId553" w:history="1">
        <w:r>
          <w:rPr>
            <w:rFonts w:ascii="Calibri" w:hAnsi="Calibri" w:cs="Calibri"/>
            <w:color w:val="0000FF"/>
          </w:rPr>
          <w:t>N 218-ФЗ</w:t>
        </w:r>
      </w:hyperlink>
      <w:r>
        <w:rPr>
          <w:rFonts w:ascii="Calibri" w:hAnsi="Calibri" w:cs="Calibri"/>
        </w:rPr>
        <w:t xml:space="preserve">, от 08.05.2010 </w:t>
      </w:r>
      <w:hyperlink r:id="rId554"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документы или копии документов, подтверждающих соответствие участника размещения заказа установленным требованиям и условиям допуска к участию в конкурсе: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а)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555" w:history="1">
        <w:r>
          <w:rPr>
            <w:rFonts w:ascii="Calibri" w:hAnsi="Calibri" w:cs="Calibri"/>
            <w:color w:val="0000FF"/>
          </w:rPr>
          <w:t>N 218-ФЗ</w:t>
        </w:r>
      </w:hyperlink>
      <w:r>
        <w:rPr>
          <w:rFonts w:ascii="Calibri" w:hAnsi="Calibri" w:cs="Calibri"/>
        </w:rPr>
        <w:t xml:space="preserve">, от 30.12.2008 </w:t>
      </w:r>
      <w:hyperlink r:id="rId556"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копии документов, подтверждающих соответствие участника размещения заказа требованию, установленному </w:t>
      </w:r>
      <w:hyperlink r:id="rId557" w:history="1">
        <w:r>
          <w:rPr>
            <w:rFonts w:ascii="Calibri" w:hAnsi="Calibri" w:cs="Calibri"/>
            <w:color w:val="0000FF"/>
          </w:rPr>
          <w:t>пунктом 1 части 1 статьи 11</w:t>
        </w:r>
      </w:hyperlink>
      <w:r>
        <w:rPr>
          <w:rFonts w:ascii="Calibri" w:hAnsi="Calibri" w:cs="Calibri"/>
        </w:rPr>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конкурса и данные требования предусмотрены конкурсной документацией;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58" w:history="1">
        <w:r>
          <w:rPr>
            <w:rFonts w:ascii="Calibri" w:hAnsi="Calibri" w:cs="Calibri"/>
            <w:color w:val="0000FF"/>
          </w:rPr>
          <w:t>N 53-ФЗ</w:t>
        </w:r>
      </w:hyperlink>
      <w:r>
        <w:rPr>
          <w:rFonts w:ascii="Calibri" w:hAnsi="Calibri" w:cs="Calibri"/>
        </w:rPr>
        <w:t xml:space="preserve">, от 08.05.2009 </w:t>
      </w:r>
      <w:hyperlink r:id="rId559" w:history="1">
        <w:r>
          <w:rPr>
            <w:rFonts w:ascii="Calibri" w:hAnsi="Calibri" w:cs="Calibri"/>
            <w:color w:val="0000FF"/>
          </w:rPr>
          <w:t>N 93-ФЗ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документы, подтверждающие соответствие участника размещения заказа требованию, установленному в соответствии с </w:t>
      </w:r>
      <w:hyperlink r:id="rId560" w:history="1">
        <w:r>
          <w:rPr>
            <w:rFonts w:ascii="Calibri" w:hAnsi="Calibri" w:cs="Calibri"/>
            <w:color w:val="0000FF"/>
          </w:rPr>
          <w:t>пунктом 1 части 2 статьи 11</w:t>
        </w:r>
      </w:hyperlink>
      <w:r>
        <w:rPr>
          <w:rFonts w:ascii="Calibri" w:hAnsi="Calibri" w:cs="Calibri"/>
        </w:rPr>
        <w:t xml:space="preserve"> настоящего Федерального закона, в случае, если такое требование установлено заказчиком, уполномоченным органом;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копии документов, подтверждающих соответствие участника размещения заказа требованиям, установленным в соответствии с </w:t>
      </w:r>
      <w:hyperlink r:id="rId561" w:history="1">
        <w:r>
          <w:rPr>
            <w:rFonts w:ascii="Calibri" w:hAnsi="Calibri" w:cs="Calibri"/>
            <w:color w:val="0000FF"/>
          </w:rPr>
          <w:t>частью 2.2</w:t>
        </w:r>
      </w:hyperlink>
      <w:r>
        <w:rPr>
          <w:rFonts w:ascii="Calibri" w:hAnsi="Calibri" w:cs="Calibri"/>
        </w:rPr>
        <w:t xml:space="preserve"> или </w:t>
      </w:r>
      <w:hyperlink r:id="rId562" w:history="1">
        <w:r>
          <w:rPr>
            <w:rFonts w:ascii="Calibri" w:hAnsi="Calibri" w:cs="Calibri"/>
            <w:color w:val="0000FF"/>
          </w:rPr>
          <w:t>3 статьи 11</w:t>
        </w:r>
      </w:hyperlink>
      <w:r>
        <w:rPr>
          <w:rFonts w:ascii="Calibri" w:hAnsi="Calibri" w:cs="Calibri"/>
        </w:rPr>
        <w:t xml:space="preserve"> настоящего Федерального закона, в случае, если такие требования установлены Правительством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(пп. "г" в ред. Федерального </w:t>
      </w:r>
      <w:hyperlink r:id="rId563"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3.1. 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64"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В заявке на участие в конкурсе декларируется соответствие участника размещения заказа требованиям, предусмотренным в </w:t>
      </w:r>
      <w:hyperlink r:id="rId565" w:history="1">
        <w:r>
          <w:rPr>
            <w:rFonts w:ascii="Calibri" w:hAnsi="Calibri" w:cs="Calibri"/>
            <w:color w:val="0000FF"/>
          </w:rPr>
          <w:t>пунктах 2</w:t>
        </w:r>
      </w:hyperlink>
      <w:r>
        <w:rPr>
          <w:rFonts w:ascii="Calibri" w:hAnsi="Calibri" w:cs="Calibri"/>
        </w:rPr>
        <w:t xml:space="preserve"> - </w:t>
      </w:r>
      <w:hyperlink r:id="rId566" w:history="1">
        <w:r>
          <w:rPr>
            <w:rFonts w:ascii="Calibri" w:hAnsi="Calibri" w:cs="Calibri"/>
            <w:color w:val="0000FF"/>
          </w:rPr>
          <w:t>4 части 1 статьи 11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3.2 введена Федеральным </w:t>
      </w:r>
      <w:hyperlink r:id="rId567"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3.3.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При этом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568"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Требовать от участника размещения заказа иное, за исключением предусмотренных </w:t>
      </w:r>
      <w:hyperlink r:id="rId569" w:history="1">
        <w:r>
          <w:rPr>
            <w:rFonts w:ascii="Calibri" w:hAnsi="Calibri" w:cs="Calibri"/>
            <w:color w:val="0000FF"/>
          </w:rPr>
          <w:t>подпунктами "а"</w:t>
        </w:r>
      </w:hyperlink>
      <w:r>
        <w:rPr>
          <w:rFonts w:ascii="Calibri" w:hAnsi="Calibri" w:cs="Calibri"/>
        </w:rPr>
        <w:t xml:space="preserve"> - </w:t>
      </w:r>
      <w:hyperlink r:id="rId570" w:history="1">
        <w:r>
          <w:rPr>
            <w:rFonts w:ascii="Calibri" w:hAnsi="Calibri" w:cs="Calibri"/>
            <w:color w:val="0000FF"/>
          </w:rPr>
          <w:t>"в"</w:t>
        </w:r>
      </w:hyperlink>
      <w:r>
        <w:rPr>
          <w:rFonts w:ascii="Calibri" w:hAnsi="Calibri" w:cs="Calibri"/>
        </w:rPr>
        <w:t xml:space="preserve">, </w:t>
      </w:r>
      <w:hyperlink r:id="rId571" w:history="1">
        <w:r>
          <w:rPr>
            <w:rFonts w:ascii="Calibri" w:hAnsi="Calibri" w:cs="Calibri"/>
            <w:color w:val="0000FF"/>
          </w:rPr>
          <w:t>"д"</w:t>
        </w:r>
      </w:hyperlink>
      <w:r>
        <w:rPr>
          <w:rFonts w:ascii="Calibri" w:hAnsi="Calibri" w:cs="Calibri"/>
        </w:rPr>
        <w:t xml:space="preserve"> и </w:t>
      </w:r>
      <w:hyperlink r:id="rId572" w:history="1">
        <w:r>
          <w:rPr>
            <w:rFonts w:ascii="Calibri" w:hAnsi="Calibri" w:cs="Calibri"/>
            <w:color w:val="0000FF"/>
          </w:rPr>
          <w:t>"е" пункта 1</w:t>
        </w:r>
      </w:hyperlink>
      <w:r>
        <w:rPr>
          <w:rFonts w:ascii="Calibri" w:hAnsi="Calibri" w:cs="Calibri"/>
        </w:rPr>
        <w:t xml:space="preserve">, </w:t>
      </w:r>
      <w:hyperlink r:id="rId573" w:history="1">
        <w:r>
          <w:rPr>
            <w:rFonts w:ascii="Calibri" w:hAnsi="Calibri" w:cs="Calibri"/>
            <w:color w:val="0000FF"/>
          </w:rPr>
          <w:t>пунктами 2</w:t>
        </w:r>
      </w:hyperlink>
      <w:r>
        <w:rPr>
          <w:rFonts w:ascii="Calibri" w:hAnsi="Calibri" w:cs="Calibri"/>
        </w:rPr>
        <w:t xml:space="preserve"> и </w:t>
      </w:r>
      <w:hyperlink r:id="rId574" w:history="1">
        <w:r>
          <w:rPr>
            <w:rFonts w:ascii="Calibri" w:hAnsi="Calibri" w:cs="Calibri"/>
            <w:color w:val="0000FF"/>
          </w:rPr>
          <w:t>3 части 3</w:t>
        </w:r>
      </w:hyperlink>
      <w:r>
        <w:rPr>
          <w:rFonts w:ascii="Calibri" w:hAnsi="Calibri" w:cs="Calibri"/>
        </w:rPr>
        <w:t xml:space="preserve"> настоящей статьи документов и сведений, не допускается. Не допускается требовать от участника размещения заказа предоставление оригиналов документов.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575" w:history="1">
        <w:r>
          <w:rPr>
            <w:rFonts w:ascii="Calibri" w:hAnsi="Calibri" w:cs="Calibri"/>
            <w:color w:val="0000FF"/>
          </w:rPr>
          <w:t>N 218-ФЗ</w:t>
        </w:r>
      </w:hyperlink>
      <w:r>
        <w:rPr>
          <w:rFonts w:ascii="Calibri" w:hAnsi="Calibri" w:cs="Calibri"/>
        </w:rPr>
        <w:t xml:space="preserve">, от 30.12.2008 </w:t>
      </w:r>
      <w:hyperlink r:id="rId576"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При получении заявки на участие в конкурсе, поданной в форме электронного документа, заказчик, уполномоченный орган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Участник размещения заказа вправе подать только одну заявку на участие в конкурсе в отношении каждого предмета конкурса (лота). Участник размещения заказа, который может оказывать влияние на деятельность специализированной организации, не может подать заявку на участие в конкурсе.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6.1.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размещения заказа, участник размещения заказа вправе подать заявку на участие в конкурсе (лоте) только в отношении одной поисковой научно-исследовательской работы.</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577"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578"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w:t>
      </w:r>
      <w:hyperlink r:id="rId579" w:history="1">
        <w:r>
          <w:rPr>
            <w:rFonts w:ascii="Calibri" w:hAnsi="Calibri" w:cs="Calibri"/>
            <w:color w:val="0000FF"/>
          </w:rPr>
          <w:t>части 2 статьи 26</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Участники размещения заказа, подавшие заявки на участие в конкурсе, заказчик, уполномоченный орган, специализированная организация обязаны обеспечить конфиденциальность сведений, содержащихся в таких заявках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со </w:t>
      </w:r>
      <w:hyperlink r:id="rId580"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Участник размещения заказа,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w:t>
      </w:r>
      <w:r>
        <w:rPr>
          <w:rFonts w:ascii="Calibri" w:hAnsi="Calibri" w:cs="Calibri"/>
        </w:rPr>
        <w:lastRenderedPageBreak/>
        <w:t>участнику размещения заказа, отозвавшему заявку на участие в конкурсе, в течение пяти рабочих дней со дня поступления заказчику, уполномоченному органу уведомления об отзыве заявки на участие в конкурсе.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10.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заказчиком, уполномоченным органом, специализированной организацией. При этом отказ в приеме и регистрации конверта с заявкой на участие в конкурсе, на котором не указаны сведения об участнике размещения заказа,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размещения заказа, не допускается. По требованию участника размещения заказа, подавшего конверт с заявкой на участие в конкурсе, заказчик, уполномоченный орган, специализированная организация выдают расписку в получении конверта с такой заявкой с указанием даты и времени его получения.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82" w:history="1">
        <w:r>
          <w:rPr>
            <w:rFonts w:ascii="Calibri" w:hAnsi="Calibri" w:cs="Calibri"/>
            <w:color w:val="0000FF"/>
          </w:rPr>
          <w:t>N 53-ФЗ</w:t>
        </w:r>
      </w:hyperlink>
      <w:r>
        <w:rPr>
          <w:rFonts w:ascii="Calibri" w:hAnsi="Calibri" w:cs="Calibri"/>
        </w:rPr>
        <w:t xml:space="preserve">, от 24.07.2007 </w:t>
      </w:r>
      <w:hyperlink r:id="rId583"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4"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11.1.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размещения заказа и по окончании срока подачи заявок на участие в конкурсе число поданных заявок не превышает указанного в конкурсной документации количества поисковых научно-исследовательских работ, конкурс признается несостоявшимся и контракты на выполнение указанных работ заключаются со всеми участниками размещения заказа, подавшими заявки на участие в конкурсе, в порядке, установленном </w:t>
      </w:r>
      <w:hyperlink r:id="rId585" w:history="1">
        <w:r>
          <w:rPr>
            <w:rFonts w:ascii="Calibri" w:hAnsi="Calibri" w:cs="Calibri"/>
            <w:color w:val="0000FF"/>
          </w:rPr>
          <w:t>частью 12</w:t>
        </w:r>
      </w:hyperlink>
      <w:r>
        <w:rPr>
          <w:rFonts w:ascii="Calibri" w:hAnsi="Calibri" w:cs="Calibri"/>
        </w:rPr>
        <w:t xml:space="preserve"> настоящей статьи, при условии, что такие заявки соответствуют требованиям и условиям, предусмотренным конкурсной документацией.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586"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587"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в порядке, установленном </w:t>
      </w:r>
      <w:hyperlink r:id="rId588" w:history="1">
        <w:r>
          <w:rPr>
            <w:rFonts w:ascii="Calibri" w:hAnsi="Calibri" w:cs="Calibri"/>
            <w:color w:val="0000FF"/>
          </w:rPr>
          <w:t>статьями 27</w:t>
        </w:r>
      </w:hyperlink>
      <w:r>
        <w:rPr>
          <w:rFonts w:ascii="Calibri" w:hAnsi="Calibri" w:cs="Calibri"/>
        </w:rPr>
        <w:t xml:space="preserve"> - </w:t>
      </w:r>
      <w:hyperlink r:id="rId589" w:history="1">
        <w:r>
          <w:rPr>
            <w:rFonts w:ascii="Calibri" w:hAnsi="Calibri" w:cs="Calibri"/>
            <w:color w:val="0000FF"/>
          </w:rPr>
          <w:t>28</w:t>
        </w:r>
      </w:hyperlink>
      <w:r>
        <w:rPr>
          <w:rFonts w:ascii="Calibri" w:hAnsi="Calibri" w:cs="Calibri"/>
        </w:rPr>
        <w:t xml:space="preserve"> настоящего Федерального закона.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обязан передать участнику размещения заказа,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прилагаемого к конкурсной документации. При этом контракт заключается с участником размещения заказа, подавшим указанную заявку, с учетом положений </w:t>
      </w:r>
      <w:hyperlink r:id="rId590" w:history="1">
        <w:r>
          <w:rPr>
            <w:rFonts w:ascii="Calibri" w:hAnsi="Calibri" w:cs="Calibri"/>
            <w:color w:val="0000FF"/>
          </w:rPr>
          <w:t>части 4 статьи 29</w:t>
        </w:r>
      </w:hyperlink>
      <w:r>
        <w:rPr>
          <w:rFonts w:ascii="Calibri" w:hAnsi="Calibri" w:cs="Calibri"/>
        </w:rPr>
        <w:t xml:space="preserve"> настоящего Федерального закона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Участник размещения заказа, подавший указанную заявку, не вправе отказаться от заключения контракта. Денежные средства, внесенные в качестве обеспечения заявки на участие в конкурсе, возвращаются участнику размещения заказа в течение пяти рабочих дней со дня заключения с ним контракта. При непредставлении заказчику таким участником размещения заказа в срок, предусмотренный конкурсной документацией, подписанного контракта, а также обеспечения исполнения контракта в случае, если заказчиком, </w:t>
      </w:r>
      <w:r>
        <w:rPr>
          <w:rFonts w:ascii="Calibri" w:hAnsi="Calibri" w:cs="Calibri"/>
        </w:rPr>
        <w:lastRenderedPageBreak/>
        <w:t>уполномоченным органом было установлено требование обеспечения исполнения контракта, такой участник размещения заказа признается уклонившимся от заключения контракта. В случае уклонения участника размещения заказа от заключения контракта денежные средства, внесенные в качестве обеспечения заявки на участие в конкурсе, не возвращаются.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91" w:history="1">
        <w:r>
          <w:rPr>
            <w:rFonts w:ascii="Calibri" w:hAnsi="Calibri" w:cs="Calibri"/>
            <w:color w:val="0000FF"/>
          </w:rPr>
          <w:t>N 53-ФЗ</w:t>
        </w:r>
      </w:hyperlink>
      <w:r>
        <w:rPr>
          <w:rFonts w:ascii="Calibri" w:hAnsi="Calibri" w:cs="Calibri"/>
        </w:rPr>
        <w:t xml:space="preserve">, от 08.05.2010 </w:t>
      </w:r>
      <w:hyperlink r:id="rId592"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Публично в день, во время и в месте, указанные в извещении о проведении открытого конкурса,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день вскрытия конвертов с заявками на участие в конкурсе и открытия доступа к поданным в форме электронных документов заявкам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3"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заказчику, уполномоченному органу до вскрытия заявок на участие в конкурсе и открытия доступа к поданным в форме электронных документов заявкам на участие в конкурсе. 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4"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размещения заказа, заявка на участие в конкурсе, поданная одновременно в отношении двух и более таких работ, не рассматривается и возвращается подавшему ее участнику размещения заказа.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95"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596"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Участники размещения заказа, подавшие заявки на участие в конкурсе, или их представители вправе присутствовать при вскрытии конвертов с заявками на участие в конкурсе и открытии доступа к поданным в форме электронных документов заявкам на участие в конкурсе.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контракта, указанные в такой заявке и являющиеся </w:t>
      </w:r>
      <w:r>
        <w:rPr>
          <w:rFonts w:ascii="Calibri" w:hAnsi="Calibri" w:cs="Calibri"/>
        </w:rPr>
        <w:lastRenderedPageBreak/>
        <w:t>критерием оценки заявок на участие в конкурсе, объявляются при вскрытии конвертов с заявками на участие в конкурсе и открытии доступа к поданным в форме электронных документов заявкам на участие в конкурсе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597" w:history="1">
        <w:r>
          <w:rPr>
            <w:rFonts w:ascii="Calibri" w:hAnsi="Calibri" w:cs="Calibri"/>
            <w:color w:val="0000FF"/>
          </w:rPr>
          <w:t>N 218-ФЗ</w:t>
        </w:r>
      </w:hyperlink>
      <w:r>
        <w:rPr>
          <w:rFonts w:ascii="Calibri" w:hAnsi="Calibri" w:cs="Calibri"/>
        </w:rPr>
        <w:t xml:space="preserve">, от 08.05.2010 </w:t>
      </w:r>
      <w:hyperlink r:id="rId598"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В процессе вскрытия конвертов с заявками на участие в конкурсе и открытия доступа к поданным в форме электронных документов заявкам на участие в конкурсе информация об участниках размещения заказа, подавших заявки на участие в конкурсе, о наличии документов и сведений, предусмотренных конкурсной документацией, может сразу размещаться на официальном сайте.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Федеральный </w:t>
      </w:r>
      <w:hyperlink r:id="rId599" w:history="1">
        <w:r>
          <w:rPr>
            <w:rFonts w:ascii="Calibri" w:hAnsi="Calibri" w:cs="Calibri"/>
            <w:color w:val="0000FF"/>
          </w:rPr>
          <w:t>закон</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конкурсной комиссии и заказчиком, уполномоченным органом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 Указанный протокол размещается заказчиком, уполномоченным органом, специализированной организацией в течение дня, следующего после дня подписания такого протокола, на официальном сайте. При размещении заказа на выполнение двух и более поисковых научно-исследовательских работ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размещается заказчиком, уполномоченным органом, специализированной организацией на официальном сайте в течение трех рабочих дней со дня подписания такого протокола.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00" w:history="1">
        <w:r>
          <w:rPr>
            <w:rFonts w:ascii="Calibri" w:hAnsi="Calibri" w:cs="Calibri"/>
            <w:color w:val="0000FF"/>
          </w:rPr>
          <w:t>N 53-ФЗ</w:t>
        </w:r>
      </w:hyperlink>
      <w:r>
        <w:rPr>
          <w:rFonts w:ascii="Calibri" w:hAnsi="Calibri" w:cs="Calibri"/>
        </w:rPr>
        <w:t xml:space="preserve">, от 30.12.2008 </w:t>
      </w:r>
      <w:hyperlink r:id="rId601"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Заказчик, уполномоченный орган, специализированная организация обязаны осуществлять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Любой участник размещения заказа, присутствующий при вскрытии конвертов с заявками на участие в конкурсе и открытии доступа к поданным в форме электронных документов заявкам на участие в конкурсе, вправе осуществлять аудио- и видеозапись вскрытия таких конвертов и открытия доступа к таким заявкам.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10. 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участникам размещения заказа.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указанным участникам размещения заказа в течение пяти рабочих дней со дня подписания протокола оценки и сопоставления заявок на участие в конкурсе.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2"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Порядок рассмотрения заявок на участие в конкурсе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Конкурсная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в соответствии со </w:t>
      </w:r>
      <w:hyperlink r:id="rId603" w:history="1">
        <w:r>
          <w:rPr>
            <w:rFonts w:ascii="Calibri" w:hAnsi="Calibri" w:cs="Calibri"/>
            <w:color w:val="0000FF"/>
          </w:rPr>
          <w:t>статьей 11</w:t>
        </w:r>
      </w:hyperlink>
      <w:r>
        <w:rPr>
          <w:rFonts w:ascii="Calibri" w:hAnsi="Calibri" w:cs="Calibri"/>
        </w:rPr>
        <w:t xml:space="preserve"> настоящего Федерального закона. Срок рассмотрения заявок на участие в конкурсе не может превышать двадцать дней со </w:t>
      </w:r>
      <w:r>
        <w:rPr>
          <w:rFonts w:ascii="Calibri" w:hAnsi="Calibri" w:cs="Calibri"/>
        </w:rPr>
        <w:lastRenderedPageBreak/>
        <w:t>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4"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основании результатов рассмотрения заявок на участие в конкурсе конкурсной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в порядке и по основаниям, которые предусмотрены </w:t>
      </w:r>
      <w:hyperlink r:id="rId605" w:history="1">
        <w:r>
          <w:rPr>
            <w:rFonts w:ascii="Calibri" w:hAnsi="Calibri" w:cs="Calibri"/>
            <w:color w:val="0000FF"/>
          </w:rPr>
          <w:t>статьей 12</w:t>
        </w:r>
      </w:hyperlink>
      <w:r>
        <w:rPr>
          <w:rFonts w:ascii="Calibri" w:hAnsi="Calibri" w:cs="Calibri"/>
        </w:rPr>
        <w:t xml:space="preserve"> настоящего Федерального закона,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уполномоченным органом в день окончания рассмотрения заявок на участие в конкурсе. Протокол должен содержать сведения об участниках размещения заказа, подавших заявки на участие в конкурсе,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настоящего Федерального закона, которым не соответствует участник размещения заказа, положений конкурсной документации, которым не соответствует заявка на участие в конкурсе этого участника размещения заказа, положений такой заявки, не соответствующих требованиям конкурсной документации,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конкурсе. Указанный протокол в день окончания рассмотрения заявок на участие в конкурсе размещается заказчиком, уполномоченным органом, специализированной организацией на официальном сайте. Участникам размещения заказа, подавшим заявки на участие в конкурсе и признанным участниками конкурса, и участникам размещения заказа,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6"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участнику размещения заказа, подавшему заявку на участие в конкурсе и не допущенному к участию в конкурсе, в течение пяти рабочих дней со дня подписания протокола, указанного в </w:t>
      </w:r>
      <w:hyperlink r:id="rId607" w:history="1">
        <w:r>
          <w:rPr>
            <w:rFonts w:ascii="Calibri" w:hAnsi="Calibri" w:cs="Calibri"/>
            <w:color w:val="0000FF"/>
          </w:rPr>
          <w:t>части 2</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8"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размещения заказа, подавшего заявку на участие в конкурсе в отношении этого лота. При этом заказчик, уполномоченный орган в случае, если было установлено требование обеспечения заявки на участие в конкурсе, обязаны вернуть внесенные в качестве обеспечения заявки на участие в конкурсе денежные средства участникам размещения заказа, подавшим заявки на участие в конкурсе, в течение пяти рабочих дней со дня признания конкурса несостоявшимся, за исключением участника размещения заказа, признанного участником конкурса. Денежные средства, внесенные в качестве обеспечения заявки на участие в конкурсе, возвращаются указанному участнику конкурса в течение пяти рабочих дней со дня заключения с ним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09" w:history="1">
        <w:r>
          <w:rPr>
            <w:rFonts w:ascii="Calibri" w:hAnsi="Calibri" w:cs="Calibri"/>
            <w:color w:val="0000FF"/>
          </w:rPr>
          <w:t>N 53-ФЗ</w:t>
        </w:r>
      </w:hyperlink>
      <w:r>
        <w:rPr>
          <w:rFonts w:ascii="Calibri" w:hAnsi="Calibri" w:cs="Calibri"/>
        </w:rPr>
        <w:t xml:space="preserve">, от 08.05.2010 </w:t>
      </w:r>
      <w:hyperlink r:id="rId610"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В случае, если конкурс признан несостоявшимся и только один участник размещения заказа, подавший заявку на участие в конкурсе, признан участником конкурса, заказчик в течение трех рабочих дней со дня подписания протокола, предусмотренного </w:t>
      </w:r>
      <w:hyperlink r:id="rId611" w:history="1">
        <w:r>
          <w:rPr>
            <w:rFonts w:ascii="Calibri" w:hAnsi="Calibri" w:cs="Calibri"/>
            <w:color w:val="0000FF"/>
          </w:rPr>
          <w:t>частью 2</w:t>
        </w:r>
      </w:hyperlink>
      <w:r>
        <w:rPr>
          <w:rFonts w:ascii="Calibri" w:hAnsi="Calibri" w:cs="Calibri"/>
        </w:rPr>
        <w:t xml:space="preserve"> настоящей статьи, обязан передать такому участнику конкурса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контракт заключается с учетом положений </w:t>
      </w:r>
      <w:hyperlink r:id="rId612" w:history="1">
        <w:r>
          <w:rPr>
            <w:rFonts w:ascii="Calibri" w:hAnsi="Calibri" w:cs="Calibri"/>
            <w:color w:val="0000FF"/>
          </w:rPr>
          <w:t>части 4 статьи 29</w:t>
        </w:r>
      </w:hyperlink>
      <w:r>
        <w:rPr>
          <w:rFonts w:ascii="Calibri" w:hAnsi="Calibri" w:cs="Calibri"/>
        </w:rPr>
        <w:t xml:space="preserve"> настоящего Федерального закона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Такой участник не вправе отказаться от заключения контракта. Денежные средства, внесенные в качестве обеспечения заявки на участие в конкурсе, возвращаются такому участнику конкурса в течение пяти рабочих дней со дня заключения с ним контракта. Контракт может быть заключен не ранее чем через десять дней со дня размещения на официальном сайте протокола, предусмотренного </w:t>
      </w:r>
      <w:hyperlink r:id="rId613" w:history="1">
        <w:r>
          <w:rPr>
            <w:rFonts w:ascii="Calibri" w:hAnsi="Calibri" w:cs="Calibri"/>
            <w:color w:val="0000FF"/>
          </w:rPr>
          <w:t>частью 2</w:t>
        </w:r>
      </w:hyperlink>
      <w:r>
        <w:rPr>
          <w:rFonts w:ascii="Calibri" w:hAnsi="Calibri" w:cs="Calibri"/>
        </w:rPr>
        <w:t xml:space="preserve"> настоящей статьи, или при проведении закрытого конкурса со дня подписания указанного протокола. При непредставлении заказчику таким участником конкурса в срок, предусмотренный конкурсной документацией,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конкурса признается уклонившимся от заключения контракта. В случае уклонения такого участника конкурса от заключения контракта денежные средства, внесенные в качестве обеспечения заявки на участие в конкурсе, не возвращаются.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14" w:history="1">
        <w:r>
          <w:rPr>
            <w:rFonts w:ascii="Calibri" w:hAnsi="Calibri" w:cs="Calibri"/>
            <w:color w:val="0000FF"/>
          </w:rPr>
          <w:t>N 53-ФЗ</w:t>
        </w:r>
      </w:hyperlink>
      <w:r>
        <w:rPr>
          <w:rFonts w:ascii="Calibri" w:hAnsi="Calibri" w:cs="Calibri"/>
        </w:rPr>
        <w:t xml:space="preserve">, от 24.07.2007 </w:t>
      </w:r>
      <w:hyperlink r:id="rId615" w:history="1">
        <w:r>
          <w:rPr>
            <w:rFonts w:ascii="Calibri" w:hAnsi="Calibri" w:cs="Calibri"/>
            <w:color w:val="0000FF"/>
          </w:rPr>
          <w:t>N 218-ФЗ</w:t>
        </w:r>
      </w:hyperlink>
      <w:r>
        <w:rPr>
          <w:rFonts w:ascii="Calibri" w:hAnsi="Calibri" w:cs="Calibri"/>
        </w:rPr>
        <w:t xml:space="preserve">, от 08.05.2010 </w:t>
      </w:r>
      <w:hyperlink r:id="rId616"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Оценка и сопоставление заявок на участие в конкурсе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Конкурсная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Срок оценки и сопоставления таких заявок не может превышать десять дней со дня подписания протокола, указанного в </w:t>
      </w:r>
      <w:hyperlink r:id="rId617" w:history="1">
        <w:r>
          <w:rPr>
            <w:rFonts w:ascii="Calibri" w:hAnsi="Calibri" w:cs="Calibri"/>
            <w:color w:val="0000FF"/>
          </w:rPr>
          <w:t>части 2 статьи 27</w:t>
        </w:r>
      </w:hyperlink>
      <w:r>
        <w:rPr>
          <w:rFonts w:ascii="Calibri" w:hAnsi="Calibri" w:cs="Calibri"/>
        </w:rPr>
        <w:t xml:space="preserve"> настоящего Федерального закона. При проведении конкурса на право заключить контракт, начальная (максимальная) цена которого превышает пятьдесят миллионов рублей, либо на право заключить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618" w:history="1">
        <w:r>
          <w:rPr>
            <w:rFonts w:ascii="Calibri" w:hAnsi="Calibri" w:cs="Calibri"/>
            <w:color w:val="0000FF"/>
          </w:rPr>
          <w:t>N 308-ФЗ</w:t>
        </w:r>
      </w:hyperlink>
      <w:r>
        <w:rPr>
          <w:rFonts w:ascii="Calibri" w:hAnsi="Calibri" w:cs="Calibri"/>
        </w:rPr>
        <w:t xml:space="preserve">, от 08.05.2010 </w:t>
      </w:r>
      <w:hyperlink r:id="rId619"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Оценка и сопоставление заявок на участие в конкурсе осуществляются конкурсной комиссией в целях выявления лучших условий исполнения контракта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620" w:history="1">
        <w:r>
          <w:rPr>
            <w:rFonts w:ascii="Calibri" w:hAnsi="Calibri" w:cs="Calibri"/>
            <w:color w:val="0000FF"/>
          </w:rPr>
          <w:t>N 218-ФЗ</w:t>
        </w:r>
      </w:hyperlink>
      <w:r>
        <w:rPr>
          <w:rFonts w:ascii="Calibri" w:hAnsi="Calibri" w:cs="Calibri"/>
        </w:rPr>
        <w:t xml:space="preserve">, от 08.05.2010 </w:t>
      </w:r>
      <w:hyperlink r:id="rId621"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в извещении о проведении открытого конкурса содержится указание на преимущества для учреждений и предприятий уголовно-исполнительной системы и (или) организаций инвалидов, при оценке и сопоставлении заявок на участие в конкурсе конкурсная комиссия должна учитывать такие преимущества в пользу заявок на участие в конкурсе указанных участников размещения заказа.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определения лучших условий исполнения контракта, предложенных в заявках на участие в конкурсе, конкурсная комиссия должна оценивать и сопоставлять такие заявки по цене контракта (цене единицы товара, услуги в случае размещения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если конкурсной документацией предусмотрено право заказчика заключить контракт с несколькими участниками размещения заказа; цене запасных частей к технике, к оборудованию и цене единицы работы, услуги в случае, если при проведении конкурса на право заключить контракт на выполнение технического </w:t>
      </w:r>
      <w:r>
        <w:rPr>
          <w:rFonts w:ascii="Calibri" w:hAnsi="Calibri" w:cs="Calibri"/>
        </w:rPr>
        <w:lastRenderedPageBreak/>
        <w:t>обслуживания и (или) на ремонт техники, оборудования конкурсной документацией предусмотрена начальная (максимальная) цена запасных частей к технике, к оборудованию; цене единицы услуги в случае, если при проведении конкурса на право заключить контракт на оказание услуг связи, юридических услуг конкурсной документацией предусмотрена начальная (максимальная) цена единицы услуги) и иным критериям, указанным в конкурсной документации. При этом критериями оценки заявок на участие в конкурсе помимо цены контракта могут быть:</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23" w:history="1">
        <w:r>
          <w:rPr>
            <w:rFonts w:ascii="Calibri" w:hAnsi="Calibri" w:cs="Calibri"/>
            <w:color w:val="0000FF"/>
          </w:rPr>
          <w:t>N 53-ФЗ</w:t>
        </w:r>
      </w:hyperlink>
      <w:r>
        <w:rPr>
          <w:rFonts w:ascii="Calibri" w:hAnsi="Calibri" w:cs="Calibri"/>
        </w:rPr>
        <w:t xml:space="preserve">, от 24.07.2007 </w:t>
      </w:r>
      <w:hyperlink r:id="rId624" w:history="1">
        <w:r>
          <w:rPr>
            <w:rFonts w:ascii="Calibri" w:hAnsi="Calibri" w:cs="Calibri"/>
            <w:color w:val="0000FF"/>
          </w:rPr>
          <w:t>N 218-ФЗ</w:t>
        </w:r>
      </w:hyperlink>
      <w:r>
        <w:rPr>
          <w:rFonts w:ascii="Calibri" w:hAnsi="Calibri" w:cs="Calibri"/>
        </w:rPr>
        <w:t xml:space="preserve">, от 30.12.2008 </w:t>
      </w:r>
      <w:hyperlink r:id="rId625" w:history="1">
        <w:r>
          <w:rPr>
            <w:rFonts w:ascii="Calibri" w:hAnsi="Calibri" w:cs="Calibri"/>
            <w:color w:val="0000FF"/>
          </w:rPr>
          <w:t>N 308-ФЗ</w:t>
        </w:r>
      </w:hyperlink>
      <w:r>
        <w:rPr>
          <w:rFonts w:ascii="Calibri" w:hAnsi="Calibri" w:cs="Calibri"/>
        </w:rPr>
        <w:t xml:space="preserve">, от 08.05.2010 </w:t>
      </w:r>
      <w:hyperlink r:id="rId626"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функциональные характеристики (потребительские свойства) или качественные характеристики товара;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7"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1.1) качество работ, услуг и (или) квалификация участника конкурса при размещении заказа на выполнение работ, оказание услуг;</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28"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629" w:history="1">
        <w:r>
          <w:rPr>
            <w:rFonts w:ascii="Calibri" w:hAnsi="Calibri" w:cs="Calibri"/>
            <w:color w:val="0000FF"/>
          </w:rPr>
          <w:t>закона</w:t>
        </w:r>
      </w:hyperlink>
      <w:r>
        <w:rPr>
          <w:rFonts w:ascii="Calibri" w:hAnsi="Calibri" w:cs="Calibri"/>
        </w:rPr>
        <w:t xml:space="preserve"> от 08.11.2007 N 257-ФЗ)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расходы на эксплуатацию товара;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расходы на техническое обслуживание товара;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сроки (периоды) поставки товара, выполнения работ, оказания услуг;</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срок предоставления гарантии качества товара, работ, услуг;</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объем предоставления гарантий качества товара, работ, услуг;</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- 8) утратили силу. - Федеральный </w:t>
      </w:r>
      <w:hyperlink r:id="rId630" w:history="1">
        <w:r>
          <w:rPr>
            <w:rFonts w:ascii="Calibri" w:hAnsi="Calibri" w:cs="Calibri"/>
            <w:color w:val="0000FF"/>
          </w:rPr>
          <w:t>закон</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Конкурсная комиссия при оценке и сопоставлении заявок на участие в конкурсе в соответствии с критерием, предусмотренным </w:t>
      </w:r>
      <w:hyperlink r:id="rId631" w:history="1">
        <w:r>
          <w:rPr>
            <w:rFonts w:ascii="Calibri" w:hAnsi="Calibri" w:cs="Calibri"/>
            <w:color w:val="0000FF"/>
          </w:rPr>
          <w:t>пунктом 1.1 части 4</w:t>
        </w:r>
      </w:hyperlink>
      <w:r>
        <w:rPr>
          <w:rFonts w:ascii="Calibri" w:hAnsi="Calibri" w:cs="Calibri"/>
        </w:rPr>
        <w:t xml:space="preserve"> настоящей статьи,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контракта, в том числе квалификацию работников участника конкурса, в случае, если это установлено содержащимся в конкурсной документации порядком оценки и сопоставления заявок на участие в конкурсе.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32"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633" w:history="1">
        <w:r>
          <w:rPr>
            <w:rFonts w:ascii="Calibri" w:hAnsi="Calibri" w:cs="Calibri"/>
            <w:color w:val="0000FF"/>
          </w:rPr>
          <w:t>закон</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допускается использование иных, за исключением предусмотренных </w:t>
      </w:r>
      <w:hyperlink r:id="rId634" w:history="1">
        <w:r>
          <w:rPr>
            <w:rFonts w:ascii="Calibri" w:hAnsi="Calibri" w:cs="Calibri"/>
            <w:color w:val="0000FF"/>
          </w:rPr>
          <w:t>частью 4</w:t>
        </w:r>
      </w:hyperlink>
      <w:r>
        <w:rPr>
          <w:rFonts w:ascii="Calibri" w:hAnsi="Calibri" w:cs="Calibri"/>
        </w:rPr>
        <w:t xml:space="preserve"> настоящей статьи, критериев оценки заявок на участие в конкурсе. При этом значимость критериев, указанных в </w:t>
      </w:r>
      <w:hyperlink r:id="rId635" w:history="1">
        <w:r>
          <w:rPr>
            <w:rFonts w:ascii="Calibri" w:hAnsi="Calibri" w:cs="Calibri"/>
            <w:color w:val="0000FF"/>
          </w:rPr>
          <w:t>пунктах 1</w:t>
        </w:r>
      </w:hyperlink>
      <w:r>
        <w:rPr>
          <w:rFonts w:ascii="Calibri" w:hAnsi="Calibri" w:cs="Calibri"/>
        </w:rPr>
        <w:t xml:space="preserve"> и </w:t>
      </w:r>
      <w:hyperlink r:id="rId636" w:history="1">
        <w:r>
          <w:rPr>
            <w:rFonts w:ascii="Calibri" w:hAnsi="Calibri" w:cs="Calibri"/>
            <w:color w:val="0000FF"/>
          </w:rPr>
          <w:t>1.1 части 4</w:t>
        </w:r>
      </w:hyperlink>
      <w:r>
        <w:rPr>
          <w:rFonts w:ascii="Calibri" w:hAnsi="Calibri" w:cs="Calibri"/>
        </w:rPr>
        <w:t xml:space="preserve"> настоящей статьи, не может составлять более двадцати процентов, а в случае проведения конкурса на выполнение научно-исследовательских, опытно-конструкторских или технологических работ, а также на разработку документов, регламентирующих обучение, воспитание, контроль качества образования в соответствии с </w:t>
      </w:r>
      <w:hyperlink r:id="rId637"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образования, на выполнение аварийно-спасательных работ,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контракта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услуг, образовательных услуг (обучение, воспитание), юридических услуг, услуг по проведению экспертизы, услуг по обслуживанию официального сайта и обеспечению функционирования такого сайта, услуг специализированной организации для осуществления функций по размещению заказа сорока пяти процентов.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638" w:history="1">
        <w:r>
          <w:rPr>
            <w:rFonts w:ascii="Calibri" w:hAnsi="Calibri" w:cs="Calibri"/>
            <w:color w:val="0000FF"/>
          </w:rPr>
          <w:t>N 218-ФЗ</w:t>
        </w:r>
      </w:hyperlink>
      <w:r>
        <w:rPr>
          <w:rFonts w:ascii="Calibri" w:hAnsi="Calibri" w:cs="Calibri"/>
        </w:rPr>
        <w:t xml:space="preserve">, от 30.12.2008 </w:t>
      </w:r>
      <w:hyperlink r:id="rId639" w:history="1">
        <w:r>
          <w:rPr>
            <w:rFonts w:ascii="Calibri" w:hAnsi="Calibri" w:cs="Calibri"/>
            <w:color w:val="0000FF"/>
          </w:rPr>
          <w:t>N 308-ФЗ</w:t>
        </w:r>
      </w:hyperlink>
      <w:r>
        <w:rPr>
          <w:rFonts w:ascii="Calibri" w:hAnsi="Calibri" w:cs="Calibri"/>
        </w:rPr>
        <w:t xml:space="preserve">, от 21.04.2011 </w:t>
      </w:r>
      <w:hyperlink r:id="rId640" w:history="1">
        <w:r>
          <w:rPr>
            <w:rFonts w:ascii="Calibri" w:hAnsi="Calibri" w:cs="Calibri"/>
            <w:color w:val="0000FF"/>
          </w:rPr>
          <w:t>N 79-ФЗ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641" w:history="1">
        <w:r>
          <w:rPr>
            <w:rFonts w:ascii="Calibri" w:hAnsi="Calibri" w:cs="Calibri"/>
            <w:color w:val="0000FF"/>
          </w:rPr>
          <w:t>Порядок</w:t>
        </w:r>
      </w:hyperlink>
      <w:r>
        <w:rPr>
          <w:rFonts w:ascii="Calibri" w:hAnsi="Calibri" w:cs="Calibri"/>
        </w:rPr>
        <w:t xml:space="preserve"> оценки заявок на участие в конкурсе устанавливается Правительством Российской Федерации. При установлении порядка оценки заявок на участие в конкурсе </w:t>
      </w:r>
      <w:r>
        <w:rPr>
          <w:rFonts w:ascii="Calibri" w:hAnsi="Calibri" w:cs="Calibri"/>
        </w:rPr>
        <w:lastRenderedPageBreak/>
        <w:t xml:space="preserve">Правительством Российской Федерации предусматриваются виды критериев из указанных в </w:t>
      </w:r>
      <w:hyperlink r:id="rId642" w:history="1">
        <w:r>
          <w:rPr>
            <w:rFonts w:ascii="Calibri" w:hAnsi="Calibri" w:cs="Calibri"/>
            <w:color w:val="0000FF"/>
          </w:rPr>
          <w:t>части 4</w:t>
        </w:r>
      </w:hyperlink>
      <w:r>
        <w:rPr>
          <w:rFonts w:ascii="Calibri" w:hAnsi="Calibri" w:cs="Calibri"/>
        </w:rPr>
        <w:t xml:space="preserve"> настоящей статьи, их содержание и значимость таких критериев в зависимости от видов товаров, работ, услуг.</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43" w:history="1">
        <w:r>
          <w:rPr>
            <w:rFonts w:ascii="Calibri" w:hAnsi="Calibri" w:cs="Calibri"/>
            <w:color w:val="0000FF"/>
          </w:rPr>
          <w:t>N 53-ФЗ</w:t>
        </w:r>
      </w:hyperlink>
      <w:r>
        <w:rPr>
          <w:rFonts w:ascii="Calibri" w:hAnsi="Calibri" w:cs="Calibri"/>
        </w:rPr>
        <w:t xml:space="preserve">, от 24.07.2007 </w:t>
      </w:r>
      <w:hyperlink r:id="rId644"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5"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8.1. В случае, если конкурсной документацией предусмотрено право заказчика заключить контракты на выполнение поисковых научно-исследовательских работ с несколькими участниками размещения заказа,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должно равняться указанному в конкурсной документации количеству контрактов на выполнение поисковых научно-исследовательских работ.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646"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647"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Победителем конкурса признается участник конкурса, который предложил лучшие условия исполнения контракта и заявке на участие в конкурсе которого присвоен первый номер.</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10.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уполномоченным органом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 уполномоченного органа. Заказчик, уполномоченный орган в течение трех рабочих дней со дня подписания протокола передают победителю конкурса один экземпляр протокола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в проект контракта, прилагаемый к конкурсной документации.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48" w:history="1">
        <w:r>
          <w:rPr>
            <w:rFonts w:ascii="Calibri" w:hAnsi="Calibri" w:cs="Calibri"/>
            <w:color w:val="0000FF"/>
          </w:rPr>
          <w:t>N 53-ФЗ</w:t>
        </w:r>
      </w:hyperlink>
      <w:r>
        <w:rPr>
          <w:rFonts w:ascii="Calibri" w:hAnsi="Calibri" w:cs="Calibri"/>
        </w:rPr>
        <w:t xml:space="preserve">, от 24.07.2007 </w:t>
      </w:r>
      <w:hyperlink r:id="rId649"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11. Протокол оценки и сопоставления заявок на участие в конкурсе размещается на официальном сайте заказчиком, уполномоченным органом, специализированной организацией в течение дня, следующего после дня подписания указанного протокола.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50" w:history="1">
        <w:r>
          <w:rPr>
            <w:rFonts w:ascii="Calibri" w:hAnsi="Calibri" w:cs="Calibri"/>
            <w:color w:val="0000FF"/>
          </w:rPr>
          <w:t>N 53-ФЗ</w:t>
        </w:r>
      </w:hyperlink>
      <w:r>
        <w:rPr>
          <w:rFonts w:ascii="Calibri" w:hAnsi="Calibri" w:cs="Calibri"/>
        </w:rPr>
        <w:t xml:space="preserve">, от 24.07.2007 </w:t>
      </w:r>
      <w:hyperlink r:id="rId651"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было установлено требование обеспечения заявок на участие в конкурсе, заказчик, уполномоченный орган обязаны возвратить в течение пяти рабочих дней со дня подписания протокола оценки и сопоставления заявок на участие в конкурсе денежные средства, внесенные в качестве обеспечения заявки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 и которому денежные средства, </w:t>
      </w:r>
      <w:r>
        <w:rPr>
          <w:rFonts w:ascii="Calibri" w:hAnsi="Calibri" w:cs="Calibri"/>
        </w:rPr>
        <w:lastRenderedPageBreak/>
        <w:t xml:space="preserve">внесенные в качестве обеспечения заявки на участие в конкурсе, возвращаются в порядке, предусмотренном частью 5 </w:t>
      </w:r>
      <w:hyperlink r:id="rId652" w:history="1">
        <w:r>
          <w:rPr>
            <w:rFonts w:ascii="Calibri" w:hAnsi="Calibri" w:cs="Calibri"/>
            <w:color w:val="0000FF"/>
          </w:rPr>
          <w:t>статьи 29</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3"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13. Любой участник конкурса после размещения протокола оценки и сопоставления заявок на участие в конкурсе вправе направить заказчику, в уполномоченный орган в письменной форме, в том числе в форме электронного документа, запрос о разъяснении результатов конкурса. Заказчик, уполномоченный орган в течение двух рабочих дней со дня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4"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Любой участник конкурса вправе обжаловать результаты конкурса в порядке, предусмотренном </w:t>
      </w:r>
      <w:hyperlink r:id="rId655" w:history="1">
        <w:r>
          <w:rPr>
            <w:rFonts w:ascii="Calibri" w:hAnsi="Calibri" w:cs="Calibri"/>
            <w:color w:val="0000FF"/>
          </w:rPr>
          <w:t>главой 8</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заказчиком, уполномоченным органом не менее чем три года.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Заключение контракта по результатам проведения конкурса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6"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контракт, переданный ему в соответствии с </w:t>
      </w:r>
      <w:hyperlink r:id="rId657" w:history="1">
        <w:r>
          <w:rPr>
            <w:rFonts w:ascii="Calibri" w:hAnsi="Calibri" w:cs="Calibri"/>
            <w:color w:val="0000FF"/>
          </w:rPr>
          <w:t>частью 10 статьи 28</w:t>
        </w:r>
      </w:hyperlink>
      <w:r>
        <w:rPr>
          <w:rFonts w:ascii="Calibri" w:hAnsi="Calibri" w:cs="Calibri"/>
        </w:rPr>
        <w:t xml:space="preserve"> настоящего Федерального закона или </w:t>
      </w:r>
      <w:hyperlink r:id="rId658" w:history="1">
        <w:r>
          <w:rPr>
            <w:rFonts w:ascii="Calibri" w:hAnsi="Calibri" w:cs="Calibri"/>
            <w:color w:val="0000FF"/>
          </w:rPr>
          <w:t>частью 2</w:t>
        </w:r>
      </w:hyperlink>
      <w:r>
        <w:rPr>
          <w:rFonts w:ascii="Calibri" w:hAnsi="Calibri" w:cs="Calibri"/>
        </w:rPr>
        <w:t xml:space="preserve"> настоящей статьи, а также обеспечение исполнения контракта в случае, если заказчиком, уполномоченным органом было установлено требование обеспечения исполнения контракта, победитель конкурса или участник конкурса, заявке на участие в конкурсе которого присвоен второй номер, признается уклонившимся от заключения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59" w:history="1">
        <w:r>
          <w:rPr>
            <w:rFonts w:ascii="Calibri" w:hAnsi="Calibri" w:cs="Calibri"/>
            <w:color w:val="0000FF"/>
          </w:rPr>
          <w:t>N 53-ФЗ</w:t>
        </w:r>
      </w:hyperlink>
      <w:r>
        <w:rPr>
          <w:rFonts w:ascii="Calibri" w:hAnsi="Calibri" w:cs="Calibri"/>
        </w:rPr>
        <w:t xml:space="preserve">, от 08.05.2010 </w:t>
      </w:r>
      <w:hyperlink r:id="rId660"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1.1. Контракт может быть заключен не ранее чем через десять дней со дня размещения на официальном сайте протокола оценки и сопоставления заявок на участие в конкурсе, а при проведении закрытого конкурса со дня подписания протокола оценки и сопоставления заявок на участие в конкурсе.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661"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662"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победитель конкурса признан уклонившимся от заключения контракта, заказчик вправе обратиться в суд с иском о требовании о понуждении победителя конкурса заключить контракт, а также о возмещении убытков, причиненных уклонением от заключения контракта, либо заключить контракт с участником конкурса, заявке на участие в конкурсе которого присвоен второй номер. Заказчик обязан заключить контракт с участником конкурса, заявке на участие в конкурсе которого присвоен второй номер, при отказе от заключения контракта с победителем конкурса в случаях, предусмотренных </w:t>
      </w:r>
      <w:hyperlink r:id="rId663" w:history="1">
        <w:r>
          <w:rPr>
            <w:rFonts w:ascii="Calibri" w:hAnsi="Calibri" w:cs="Calibri"/>
            <w:color w:val="0000FF"/>
          </w:rPr>
          <w:t>частью 3 статьи 9</w:t>
        </w:r>
      </w:hyperlink>
      <w:r>
        <w:rPr>
          <w:rFonts w:ascii="Calibri" w:hAnsi="Calibri" w:cs="Calibri"/>
        </w:rPr>
        <w:t xml:space="preserve"> настоящего Федерального закона. При этом заключение контракта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контракта денежные средства, внесенные ими в качестве обеспечения заявки на участие в конкурсе, не возвращаются. В случае уклонения участника конкурса, заявке на участие в конкурсе которого присвоен второй номер, от заключения контракта заказчик вправе обратиться в суд с иском о требовании о понуждении такого участника заключить контракт, а также о возмещении убытков, причиненных уклонением от заключения контракта, или принять решение о признании конкурса несостоявшимся. В случае, если заказчик отказался от заключения контракта 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20.04.2007 </w:t>
      </w:r>
      <w:hyperlink r:id="rId664" w:history="1">
        <w:r>
          <w:rPr>
            <w:rFonts w:ascii="Calibri" w:hAnsi="Calibri" w:cs="Calibri"/>
            <w:color w:val="0000FF"/>
          </w:rPr>
          <w:t>N 53-ФЗ</w:t>
        </w:r>
      </w:hyperlink>
      <w:r>
        <w:rPr>
          <w:rFonts w:ascii="Calibri" w:hAnsi="Calibri" w:cs="Calibri"/>
        </w:rPr>
        <w:t xml:space="preserve">, от 24.07.2007 </w:t>
      </w:r>
      <w:hyperlink r:id="rId665" w:history="1">
        <w:r>
          <w:rPr>
            <w:rFonts w:ascii="Calibri" w:hAnsi="Calibri" w:cs="Calibri"/>
            <w:color w:val="0000FF"/>
          </w:rPr>
          <w:t>N 218-ФЗ</w:t>
        </w:r>
      </w:hyperlink>
      <w:r>
        <w:rPr>
          <w:rFonts w:ascii="Calibri" w:hAnsi="Calibri" w:cs="Calibri"/>
        </w:rPr>
        <w:t xml:space="preserve">, от 08.05.2010 </w:t>
      </w:r>
      <w:hyperlink r:id="rId666"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Контракт заключается на условиях, указанных в поданной участником конкурса, с которым заключается контракт, заявке на участие в конкурсе и в конкурсной документации. При заключении контракта цена такого контракта не может превышать начальную (максимальную) цену контракта (цену лота), указанную в извещении о проведении открытого конкурса. В случае, если контракт заключается с физическим лицом, за исключением индивидуальных предпринимателей и иных занимающихся частной практикой лиц, оплата такого контракта уменьшается на размер налоговых платежей, связанных с оплатой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67" w:history="1">
        <w:r>
          <w:rPr>
            <w:rFonts w:ascii="Calibri" w:hAnsi="Calibri" w:cs="Calibri"/>
            <w:color w:val="0000FF"/>
          </w:rPr>
          <w:t>N 53-ФЗ</w:t>
        </w:r>
      </w:hyperlink>
      <w:r>
        <w:rPr>
          <w:rFonts w:ascii="Calibri" w:hAnsi="Calibri" w:cs="Calibri"/>
        </w:rPr>
        <w:t xml:space="preserve">, от 24.07.2007 </w:t>
      </w:r>
      <w:hyperlink r:id="rId668" w:history="1">
        <w:r>
          <w:rPr>
            <w:rFonts w:ascii="Calibri" w:hAnsi="Calibri" w:cs="Calibri"/>
            <w:color w:val="0000FF"/>
          </w:rPr>
          <w:t>N 218-ФЗ</w:t>
        </w:r>
      </w:hyperlink>
      <w:r>
        <w:rPr>
          <w:rFonts w:ascii="Calibri" w:hAnsi="Calibri" w:cs="Calibri"/>
        </w:rPr>
        <w:t xml:space="preserve">, от 30.12.2008 </w:t>
      </w:r>
      <w:hyperlink r:id="rId669" w:history="1">
        <w:r>
          <w:rPr>
            <w:rFonts w:ascii="Calibri" w:hAnsi="Calibri" w:cs="Calibri"/>
            <w:color w:val="0000FF"/>
          </w:rPr>
          <w:t>N 308-ФЗ</w:t>
        </w:r>
      </w:hyperlink>
      <w:r>
        <w:rPr>
          <w:rFonts w:ascii="Calibri" w:hAnsi="Calibri" w:cs="Calibri"/>
        </w:rPr>
        <w:t xml:space="preserve">, от 08.05.2010 </w:t>
      </w:r>
      <w:hyperlink r:id="rId670"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победитель конкурса не может исполнить заказ в полном объеме и в конкурсной документации предусмотрено право заказчика заключить контракт с несколькими участниками размещения заказа, заказчик вправе заключить контракт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w:t>
      </w:r>
      <w:hyperlink r:id="rId671" w:history="1">
        <w:r>
          <w:rPr>
            <w:rFonts w:ascii="Calibri" w:hAnsi="Calibri" w:cs="Calibri"/>
            <w:color w:val="0000FF"/>
          </w:rPr>
          <w:t>частью 3</w:t>
        </w:r>
      </w:hyperlink>
      <w:r>
        <w:rPr>
          <w:rFonts w:ascii="Calibri" w:hAnsi="Calibri" w:cs="Calibri"/>
        </w:rPr>
        <w:t xml:space="preserve"> настоящей статьи, в объеме, который предложен в таких заявках на участие в конкурсе. Такие участники размещения заказа не вправе отказаться от заключения контракта. При этом цена контракта не может превышать сумму, пропорциональную цене такого контракта в зависимости от количества поставляемого товара, объема услуг, на поставку, оказание которых заключен контракт. Общая цена контрактов, заключенных по итогам размещения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не может превышать начальную (максимальную) цену контракта (цену лота), указанную в конкурсной документации.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72"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673"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конкурса, с которым заключается контракт,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контракта, предусмотренном конкурсной документацией. Способ обеспечения исполнения контракта из указанных в настоящей части способов определяется таким участником конкурса самостоятельно. Если победителем конкурса или участником конкурса, с которыми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74"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4.1. В случае, если обеспечением исполнения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75"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4.2. Соответствие поручителя требованиям, установленным </w:t>
      </w:r>
      <w:hyperlink r:id="rId676" w:history="1">
        <w:r>
          <w:rPr>
            <w:rFonts w:ascii="Calibri" w:hAnsi="Calibri" w:cs="Calibri"/>
            <w:color w:val="0000FF"/>
          </w:rPr>
          <w:t>частью 4.1</w:t>
        </w:r>
      </w:hyperlink>
      <w:r>
        <w:rPr>
          <w:rFonts w:ascii="Calibri" w:hAnsi="Calibri" w:cs="Calibri"/>
        </w:rPr>
        <w:t xml:space="preserve"> настоящей статьи,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установленным </w:t>
      </w:r>
      <w:hyperlink r:id="rId677" w:history="1">
        <w:r>
          <w:rPr>
            <w:rFonts w:ascii="Calibri" w:hAnsi="Calibri" w:cs="Calibri"/>
            <w:color w:val="0000FF"/>
          </w:rPr>
          <w:t>частью 4.1</w:t>
        </w:r>
      </w:hyperlink>
      <w:r>
        <w:rPr>
          <w:rFonts w:ascii="Calibri" w:hAnsi="Calibri" w:cs="Calibri"/>
        </w:rPr>
        <w:t xml:space="preserve"> настоящей статьи, определяется по данным бухгалтерской отчетности за каждый отчетный год.</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678"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случае, если обеспечением исполнения контракта является договор поручительства, контракт может быть заключен только после предоставления участником конкурса, с которым заключается контракт, одновременно с договором поручительства соответствующих копий бухгалтерских отчетностей поручителя, представленных в налоговый орган в установленном порядке, а также документов в отношении поручителя, указанных в </w:t>
      </w:r>
      <w:hyperlink r:id="rId679" w:history="1">
        <w:r>
          <w:rPr>
            <w:rFonts w:ascii="Calibri" w:hAnsi="Calibri" w:cs="Calibri"/>
            <w:color w:val="0000FF"/>
          </w:rPr>
          <w:t>подпунктах "в"</w:t>
        </w:r>
      </w:hyperlink>
      <w:r>
        <w:rPr>
          <w:rFonts w:ascii="Calibri" w:hAnsi="Calibri" w:cs="Calibri"/>
        </w:rPr>
        <w:t xml:space="preserve"> и </w:t>
      </w:r>
      <w:hyperlink r:id="rId680" w:history="1">
        <w:r>
          <w:rPr>
            <w:rFonts w:ascii="Calibri" w:hAnsi="Calibri" w:cs="Calibri"/>
            <w:color w:val="0000FF"/>
          </w:rPr>
          <w:t>"д" пункта 1 части 3 статьи 25</w:t>
        </w:r>
      </w:hyperlink>
      <w:r>
        <w:rPr>
          <w:rFonts w:ascii="Calibri" w:hAnsi="Calibri" w:cs="Calibri"/>
        </w:rPr>
        <w:t xml:space="preserve"> настоящего Федерального закона и подтверждающих его полномочия. Все листы предоставляемых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предоставленных документов, сведений поручителя.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681"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было установлено требование обеспечения заявки на участие в конкурсе, денежные средства, внесенные в качестве обеспечения заявки на участие в конкурсе, возвращаются победителю конкурса в течение пяти рабочих дней со дня заключения с ним контракта. 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пяти рабочих дней со дня заключения контракта с победителем конкурса или с таким участником конкурса.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82" w:history="1">
        <w:r>
          <w:rPr>
            <w:rFonts w:ascii="Calibri" w:hAnsi="Calibri" w:cs="Calibri"/>
            <w:color w:val="0000FF"/>
          </w:rPr>
          <w:t>N 53-ФЗ</w:t>
        </w:r>
      </w:hyperlink>
      <w:r>
        <w:rPr>
          <w:rFonts w:ascii="Calibri" w:hAnsi="Calibri" w:cs="Calibri"/>
        </w:rPr>
        <w:t xml:space="preserve">, от 08.05.2010 </w:t>
      </w:r>
      <w:hyperlink r:id="rId683"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Особенности проведения закрытого конкурса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Закрытый конкурс проводится по согласованию с уполномоченным на осуществление контроля в сфере размещения заказов федеральным органом исполнительной власти. Согласование проведения закрытого конкурса осуществляется в </w:t>
      </w:r>
      <w:hyperlink r:id="rId684"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проведения закрытого конкурса.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закрытого конкурса применяются положения настоящего Федерального закона о проведении открытого конкурса с учетом положений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проведении закрытого конкурса извещение о проведении закрытого конкурса не требуется. Конкурсная документация и изменения, внесенные в конкурсную документацию, а также разъяснения конкурсной документации не подлежат опубликованию в средствах массовой информации и размещению в информационно-телекоммуникационной сети "Интернет". Заказчик, уполномоченный орган не позднее чем за тридцать дней до дня вскрытия конвертов с заявками на участие в конкурсе направляют в письменной форме приглашения принять участие в закрытом конкурсе лицам, которые удовлетворяют требованиям, предусмотренным настоящим Федеральным законом, и способны осуществить поставки товаров, выполнить работы, оказать услуги, являющиеся предметом конкурса, а также имеют доступ к сведениям, составляющим государственную тайну, в случае проведения закрытого конкурса при размещении заказа на поставку товара, выполнение работы, оказание услуги, сведения о которых составляют государственную тайну. В указанных приглашениях должны содержаться сведения, предусмотренные частью 4 </w:t>
      </w:r>
      <w:hyperlink r:id="rId685"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686" w:history="1">
        <w:r>
          <w:rPr>
            <w:rFonts w:ascii="Calibri" w:hAnsi="Calibri" w:cs="Calibri"/>
            <w:color w:val="0000FF"/>
          </w:rPr>
          <w:t>N 308-ФЗ</w:t>
        </w:r>
      </w:hyperlink>
      <w:r>
        <w:rPr>
          <w:rFonts w:ascii="Calibri" w:hAnsi="Calibri" w:cs="Calibri"/>
        </w:rPr>
        <w:t xml:space="preserve">, от 21.04.2011 </w:t>
      </w:r>
      <w:hyperlink r:id="rId687" w:history="1">
        <w:r>
          <w:rPr>
            <w:rFonts w:ascii="Calibri" w:hAnsi="Calibri" w:cs="Calibri"/>
            <w:color w:val="0000FF"/>
          </w:rPr>
          <w:t>N 79-ФЗ</w:t>
        </w:r>
      </w:hyperlink>
      <w:r>
        <w:rPr>
          <w:rFonts w:ascii="Calibri" w:hAnsi="Calibri" w:cs="Calibri"/>
        </w:rPr>
        <w:t xml:space="preserve">, от 11.07.2011 </w:t>
      </w:r>
      <w:hyperlink r:id="rId688" w:history="1">
        <w:r>
          <w:rPr>
            <w:rFonts w:ascii="Calibri" w:hAnsi="Calibri" w:cs="Calibri"/>
            <w:color w:val="0000FF"/>
          </w:rPr>
          <w:t>N 200-ФЗ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 Вскрытие конвертов с заявками на участие в закрытом конкурсе может состояться ранее даты, указанной в конкурсной документации, при наличии согласия в письменной форме с этим всех лиц, которым были направлены приглашения принять участие в закрытом конкурсе.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89" w:history="1">
        <w:r>
          <w:rPr>
            <w:rFonts w:ascii="Calibri" w:hAnsi="Calibri" w:cs="Calibri"/>
            <w:color w:val="0000FF"/>
          </w:rPr>
          <w:t>законом</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Заказчик, уполномоченный орган не позднее чем за тридцать дней до дня вскрытия конвертов с заявками на участие в конкурсе направляют в уполномоченный на осуществление контроля в сфере размещения заказов федеральный орган исполнительной власти все приглашения, указанные в </w:t>
      </w:r>
      <w:hyperlink r:id="rId690" w:history="1">
        <w:r>
          <w:rPr>
            <w:rFonts w:ascii="Calibri" w:hAnsi="Calibri" w:cs="Calibri"/>
            <w:color w:val="0000FF"/>
          </w:rPr>
          <w:t>части 3</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691"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закрытого конкурса не допускается подавать заявки на участие в конкурсе в форме электронных документов, а также предоставлять конкурсную документацию, изменения, внесенные в нее, направлять запросы о разъяснении положений конкурсной документации и предоставлять такие разъяснения в форме электронных документов. Разъяснения положений конкурсной документации должны быть доведены в письменной форме заказчиком, уполномоченным органом до сведения всех лиц, которым предоставлена конкурсная документация, с указанием предмета запроса, но без указания участника размещения заказа, от которого поступил запрос.</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4.1. Протокол вскрытия конвертов с заявками на участие в закрытом конкурсе, протокол рассмотрения заявок на участие в закрытом конкурсе составляются в двух экземплярах. Заказчик, уполномоченный орган не позднее дня, следующего после дня подписания соответствующего протокола, направляют в уполномоченный на осуществление контроля в сфере размещения заказов федеральный орган исполнительной власти один экземпляр такого протокола, а также копии такого протокола участникам размещения заказа, подавшим заявки на участие в конкурсе.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92"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4.2. Протокол оценки и сопоставления заявок на участие в закрытом конкурсе составляется в трех экземплярах. Заказчик, уполномоченный орган не позднее дня, следующего после дня подписания протокола, направляют в уполномоченный на осуществление контроля в сфере размещения заказов федеральный орган исполнительной власти один экземпляр такого протокола, а также копии такого протокола участникам конкурса.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693"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Протоколы, составленные в ходе проведения закрытого конкурса, а также информация, полученная в ходе проведения закрытого конкурса, не подлежат опубликованию в средствах массовой информации и размещению в информационно-телекоммуникационной сети "Интернет".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4" w:history="1">
        <w:r>
          <w:rPr>
            <w:rFonts w:ascii="Calibri" w:hAnsi="Calibri" w:cs="Calibri"/>
            <w:color w:val="0000FF"/>
          </w:rPr>
          <w:t>закона</w:t>
        </w:r>
      </w:hyperlink>
      <w:r>
        <w:rPr>
          <w:rFonts w:ascii="Calibri" w:hAnsi="Calibri" w:cs="Calibri"/>
        </w:rPr>
        <w:t xml:space="preserve"> от 11.07.2011 N 200-ФЗ)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закрытого конкурса не допускается осуществлять аудио- и видеозапись.</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Последствия признания конкурса несостоявшимся</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если конкурс признан несостоявшимся и контракт не заключен с единственным участником конкурса или с участником размещения заказа, который подал единственную заявку на участие в конкурсе (при наличии таких участников), заказчик, уполномоченный орган вправе объявить о проведении повторного конкурса либо направить документы о проведении конкурса и признании его несостоявшимся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нужд федерального бюджетного учреждения),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или для нужд муниципального образования, нужд бюджетного учреждения субъекта Российской Федерации, нужд муниципального бюджетного учреждения). По согласованию с указанным органом заказчик может принять решение о размещении заказа у единственного поставщика (исполнителя, подрядчика). При этом контракт должен быть заключен с единственным поставщиком (исполнителем, подрядчиком) на условиях, предусмотренных конкурсной документацией, цена заключенного контракта не должна превышать начальную </w:t>
      </w:r>
      <w:r>
        <w:rPr>
          <w:rFonts w:ascii="Calibri" w:hAnsi="Calibri" w:cs="Calibri"/>
        </w:rPr>
        <w:lastRenderedPageBreak/>
        <w:t xml:space="preserve">(максимальную) цену контракта (цену лота), указанную в извещении о проведении открытого конкурса или приглашении принять участие в закрытом конкурсе. В случае, если конкурс признан не состоявшимся в соответствии с </w:t>
      </w:r>
      <w:hyperlink r:id="rId695" w:history="1">
        <w:r>
          <w:rPr>
            <w:rFonts w:ascii="Calibri" w:hAnsi="Calibri" w:cs="Calibri"/>
            <w:color w:val="0000FF"/>
          </w:rPr>
          <w:t>частью 2 статьи 29</w:t>
        </w:r>
      </w:hyperlink>
      <w:r>
        <w:rPr>
          <w:rFonts w:ascii="Calibri" w:hAnsi="Calibri" w:cs="Calibri"/>
        </w:rPr>
        <w:t xml:space="preserve"> настоящего Федерального закона и заключается контракт с единственным поставщиком (исполнителем, подрядчиком), такой контракт должен быть заключен на условиях, указанных в заявке на участие в конкурсе, которой присвоен первый номер, и конкурсной документации, и цена заключенного контракта не должна превышать цену контракта, указанную в такой заявке. </w:t>
      </w:r>
      <w:hyperlink r:id="rId696" w:history="1">
        <w:r>
          <w:rPr>
            <w:rFonts w:ascii="Calibri" w:hAnsi="Calibri" w:cs="Calibri"/>
            <w:color w:val="0000FF"/>
          </w:rPr>
          <w:t>Порядок</w:t>
        </w:r>
      </w:hyperlink>
      <w:r>
        <w:rPr>
          <w:rFonts w:ascii="Calibri" w:hAnsi="Calibri" w:cs="Calibri"/>
        </w:rPr>
        <w:t xml:space="preserve"> согласования возможности заключения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возможности заключения контракта с единственным поставщиком (исполнителем, подрядчиком).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97" w:history="1">
        <w:r>
          <w:rPr>
            <w:rFonts w:ascii="Calibri" w:hAnsi="Calibri" w:cs="Calibri"/>
            <w:color w:val="0000FF"/>
          </w:rPr>
          <w:t>N 53-ФЗ</w:t>
        </w:r>
      </w:hyperlink>
      <w:r>
        <w:rPr>
          <w:rFonts w:ascii="Calibri" w:hAnsi="Calibri" w:cs="Calibri"/>
        </w:rPr>
        <w:t xml:space="preserve">, от 24.07.2007 </w:t>
      </w:r>
      <w:hyperlink r:id="rId698" w:history="1">
        <w:r>
          <w:rPr>
            <w:rFonts w:ascii="Calibri" w:hAnsi="Calibri" w:cs="Calibri"/>
            <w:color w:val="0000FF"/>
          </w:rPr>
          <w:t>N 218-ФЗ</w:t>
        </w:r>
      </w:hyperlink>
      <w:r>
        <w:rPr>
          <w:rFonts w:ascii="Calibri" w:hAnsi="Calibri" w:cs="Calibri"/>
        </w:rPr>
        <w:t xml:space="preserve">, от 08.05.2010 </w:t>
      </w:r>
      <w:hyperlink r:id="rId699"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объявления о проведении повторного конкурса заказчик, уполномоченный орган вправе изменить условия конкурса.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pStyle w:val="ConsPlusTitle"/>
        <w:widowControl/>
        <w:jc w:val="center"/>
        <w:outlineLvl w:val="0"/>
      </w:pPr>
      <w:r>
        <w:t>Глава 2.1. ОСОБЕННОСТИ РАЗМЕЩЕНИЯ ЗАКАЗА</w:t>
      </w:r>
    </w:p>
    <w:p w:rsidR="006C4F85" w:rsidRDefault="006C4F85">
      <w:pPr>
        <w:pStyle w:val="ConsPlusTitle"/>
        <w:widowControl/>
        <w:jc w:val="center"/>
      </w:pPr>
      <w:r>
        <w:t>ПУТЕМ ПРОВЕДЕНИЯ ОТКРЫТОГО КОНКУРСА НА ПРАВО ЗАКЛЮЧИТЬ</w:t>
      </w:r>
    </w:p>
    <w:p w:rsidR="006C4F85" w:rsidRDefault="006C4F85">
      <w:pPr>
        <w:pStyle w:val="ConsPlusTitle"/>
        <w:widowControl/>
        <w:jc w:val="center"/>
      </w:pPr>
      <w:r>
        <w:t>КОНТРАКТ НА СОЗДАНИЕ ПРОИЗВЕДЕНИЯ ЛИТЕРАТУРЫ ИЛИ ИСКУССТВА,</w:t>
      </w:r>
    </w:p>
    <w:p w:rsidR="006C4F85" w:rsidRDefault="006C4F85">
      <w:pPr>
        <w:pStyle w:val="ConsPlusTitle"/>
        <w:widowControl/>
        <w:jc w:val="center"/>
      </w:pPr>
      <w:r>
        <w:t>ИСПОЛНЕНИЯ, НА ФИНАНСИРОВАНИЕ ПРОКАТА ИЛИ ПОКАЗА</w:t>
      </w:r>
    </w:p>
    <w:p w:rsidR="006C4F85" w:rsidRDefault="006C4F85">
      <w:pPr>
        <w:pStyle w:val="ConsPlusTitle"/>
        <w:widowControl/>
        <w:jc w:val="center"/>
      </w:pPr>
      <w:r>
        <w:t>НАЦИОНАЛЬНОГО ФИЛЬМА</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700"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701"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31.1. Особенности размещения заказа путем проведения открытого конкурса на право заключить контракт на создание произведения литературы или искусства, исполнения, на финансирование проката или показа национального фильма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2"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Размещение заказа на создание произведения литературы или искусства, исполнения, на финансирование проката или показа национального фильма осуществляется путем проведения открытого конкурса (в целях настоящей главы далее также - открытый конкурс).</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настоящей главой путем проведения открытого конкурса осуществляется размещение заказа на создание следующих произведений литературы и искусства: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литературные произведения, за исключением программ для ЭВМ;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драматические и музыкально-драматические произведения, сценарные произведения;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хореографические произведения и пантомимы;</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музыкальные произведения с текстом или без текста;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аудиовизуальные произведения;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произведения живописи, скульптуры, графики, дизайна, графические рассказы, комиксы и другие произведения изобразительного искусства;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произведения декоративно-прикладного и сценографического искусства;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 архитектурные проекты, проекты произведений градостроительства, садово-паркового искусства;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фотографические произведения и произведения, полученные способами, аналогичными фотографии;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10) производные произведения;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11) составные произведения (за исключением баз данных), представляющие собой по подбору или расположению материалов результат творческого труда.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настоящего Федерального закона под архитектурным проектом, проектом произведения градостроительства, садово-паркового искусства понимаются внешний и внутренний облик объекта, его пространственная, планировочная и функциональная организация, </w:t>
      </w:r>
      <w:r>
        <w:rPr>
          <w:rFonts w:ascii="Calibri" w:hAnsi="Calibri" w:cs="Calibri"/>
        </w:rPr>
        <w:lastRenderedPageBreak/>
        <w:t>зафиксированные в виде схем или макетов либо описанные иным способом, за исключением проектной документации.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открытого конкурса применяются положения настоящего Федерального закона о проведении открытого конкурса с учетом положений настоящей главы.</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Положения настоящей главы не распространяются на случаи размещения заказа на выполнение работ по созданию программ для ЭВМ и баз данных.</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31.2. Извещение о проведении открытого конкурса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Извещение о проведении открытого конкурса размещается на официальном сайте заказчиком, уполномоченным органом, специализированной организацией не менее чем за двадцать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размещения заказа на финансирование проката или показа национального фильма и не менее чем за шестьдесят дней до дня указанных вскрытия и открытия в случае размещения заказа на создание произведения литературы или искусства, исполнения.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извещении о проведении открытого конкурса должны быть указаны следующие сведения: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форма торгов;</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почтовый адрес и адрес электронной почты, номер контактного телефона заказчика, уполномоченного органа, специализированной организации;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03" w:history="1">
        <w:r>
          <w:rPr>
            <w:rFonts w:ascii="Calibri" w:hAnsi="Calibri" w:cs="Calibri"/>
            <w:color w:val="0000FF"/>
          </w:rPr>
          <w:t>предмет</w:t>
        </w:r>
      </w:hyperlink>
      <w:r>
        <w:rPr>
          <w:rFonts w:ascii="Calibri" w:hAnsi="Calibri" w:cs="Calibri"/>
        </w:rPr>
        <w:t xml:space="preserve">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4"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начальная (максимальная) цена контракта (цена лота);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сроки создания произведения литературы или искусства, сроки и место создания исполнения;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срок, место и порядок предоставления конкурсной документации, официальный сайт, на котором размещена конкурсная документация;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место, порядок, даты начала и окончания подачи заявок на участие в конкурсе. Дата окончания приема заявок на участие в конкурсе устанавливается в соответствии с </w:t>
      </w:r>
      <w:hyperlink r:id="rId705" w:history="1">
        <w:r>
          <w:rPr>
            <w:rFonts w:ascii="Calibri" w:hAnsi="Calibri" w:cs="Calibri"/>
            <w:color w:val="0000FF"/>
          </w:rPr>
          <w:t>частью 5 статьи 31.4</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Заказчик, уполномоченный орган вправе направить приглашения принять участие в открытом конкурсе лицам, которые способны создать произведения литературы и искусства, исполнения, являющиеся предметом контракта. При этом лица, которым направлены указанные приглашения, принимают участие в конкурсе на условиях, равных условиям иных участников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31.3. Содержание конкурсной документации при проведении открытого конкурса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Конкурсная документация должна содержать установленные заказчиком, уполномоченным органом требования к произведению литературы или искусства, исполнению или национальному фильму, создание которых либо финансирование проката или показа которого является </w:t>
      </w:r>
      <w:hyperlink r:id="rId706" w:history="1">
        <w:r>
          <w:rPr>
            <w:rFonts w:ascii="Calibri" w:hAnsi="Calibri" w:cs="Calibri"/>
            <w:color w:val="0000FF"/>
          </w:rPr>
          <w:t>предметом</w:t>
        </w:r>
      </w:hyperlink>
      <w:r>
        <w:rPr>
          <w:rFonts w:ascii="Calibri" w:hAnsi="Calibri" w:cs="Calibri"/>
        </w:rPr>
        <w:t xml:space="preserve">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7"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Конкурсная документация наряду со сведениями, предусмотренными </w:t>
      </w:r>
      <w:hyperlink r:id="rId708" w:history="1">
        <w:r>
          <w:rPr>
            <w:rFonts w:ascii="Calibri" w:hAnsi="Calibri" w:cs="Calibri"/>
            <w:color w:val="0000FF"/>
          </w:rPr>
          <w:t>пунктами 4.1</w:t>
        </w:r>
      </w:hyperlink>
      <w:r>
        <w:rPr>
          <w:rFonts w:ascii="Calibri" w:hAnsi="Calibri" w:cs="Calibri"/>
        </w:rPr>
        <w:t xml:space="preserve"> - </w:t>
      </w:r>
      <w:hyperlink r:id="rId709" w:history="1">
        <w:r>
          <w:rPr>
            <w:rFonts w:ascii="Calibri" w:hAnsi="Calibri" w:cs="Calibri"/>
            <w:color w:val="0000FF"/>
          </w:rPr>
          <w:t>4.4</w:t>
        </w:r>
      </w:hyperlink>
      <w:r>
        <w:rPr>
          <w:rFonts w:ascii="Calibri" w:hAnsi="Calibri" w:cs="Calibri"/>
        </w:rPr>
        <w:t xml:space="preserve">, </w:t>
      </w:r>
      <w:hyperlink r:id="rId710" w:history="1">
        <w:r>
          <w:rPr>
            <w:rFonts w:ascii="Calibri" w:hAnsi="Calibri" w:cs="Calibri"/>
            <w:color w:val="0000FF"/>
          </w:rPr>
          <w:t>6</w:t>
        </w:r>
      </w:hyperlink>
      <w:r>
        <w:rPr>
          <w:rFonts w:ascii="Calibri" w:hAnsi="Calibri" w:cs="Calibri"/>
        </w:rPr>
        <w:t xml:space="preserve">, </w:t>
      </w:r>
      <w:hyperlink r:id="rId711" w:history="1">
        <w:r>
          <w:rPr>
            <w:rFonts w:ascii="Calibri" w:hAnsi="Calibri" w:cs="Calibri"/>
            <w:color w:val="0000FF"/>
          </w:rPr>
          <w:t>7</w:t>
        </w:r>
      </w:hyperlink>
      <w:r>
        <w:rPr>
          <w:rFonts w:ascii="Calibri" w:hAnsi="Calibri" w:cs="Calibri"/>
        </w:rPr>
        <w:t xml:space="preserve">, </w:t>
      </w:r>
      <w:hyperlink r:id="rId712" w:history="1">
        <w:r>
          <w:rPr>
            <w:rFonts w:ascii="Calibri" w:hAnsi="Calibri" w:cs="Calibri"/>
            <w:color w:val="0000FF"/>
          </w:rPr>
          <w:t>11</w:t>
        </w:r>
      </w:hyperlink>
      <w:r>
        <w:rPr>
          <w:rFonts w:ascii="Calibri" w:hAnsi="Calibri" w:cs="Calibri"/>
        </w:rPr>
        <w:t xml:space="preserve">, </w:t>
      </w:r>
      <w:hyperlink r:id="rId713" w:history="1">
        <w:r>
          <w:rPr>
            <w:rFonts w:ascii="Calibri" w:hAnsi="Calibri" w:cs="Calibri"/>
            <w:color w:val="0000FF"/>
          </w:rPr>
          <w:t>12</w:t>
        </w:r>
      </w:hyperlink>
      <w:r>
        <w:rPr>
          <w:rFonts w:ascii="Calibri" w:hAnsi="Calibri" w:cs="Calibri"/>
        </w:rPr>
        <w:t xml:space="preserve">, </w:t>
      </w:r>
      <w:hyperlink r:id="rId714" w:history="1">
        <w:r>
          <w:rPr>
            <w:rFonts w:ascii="Calibri" w:hAnsi="Calibri" w:cs="Calibri"/>
            <w:color w:val="0000FF"/>
          </w:rPr>
          <w:t>15</w:t>
        </w:r>
      </w:hyperlink>
      <w:r>
        <w:rPr>
          <w:rFonts w:ascii="Calibri" w:hAnsi="Calibri" w:cs="Calibri"/>
        </w:rPr>
        <w:t xml:space="preserve"> и </w:t>
      </w:r>
      <w:hyperlink r:id="rId715" w:history="1">
        <w:r>
          <w:rPr>
            <w:rFonts w:ascii="Calibri" w:hAnsi="Calibri" w:cs="Calibri"/>
            <w:color w:val="0000FF"/>
          </w:rPr>
          <w:t>16 части 4 статьи 22</w:t>
        </w:r>
      </w:hyperlink>
      <w:r>
        <w:rPr>
          <w:rFonts w:ascii="Calibri" w:hAnsi="Calibri" w:cs="Calibri"/>
        </w:rPr>
        <w:t xml:space="preserve"> настоящего Федерального закона, должна содержать:</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6"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содержанию, форме, составу заявки на участие в конкурсе, в том числе заявки, подаваемой в форме электронного документа, и инструкцию по ее заполнению;</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сроки создания произведения литературы или искусства, сроки и место создания исполнения;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условия финансирования проката или показа национального фильма;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к описанию участниками размещения заказа произведения литературы или искусства, исполнения либо кинопроекта, если </w:t>
      </w:r>
      <w:hyperlink r:id="rId717" w:history="1">
        <w:r>
          <w:rPr>
            <w:rFonts w:ascii="Calibri" w:hAnsi="Calibri" w:cs="Calibri"/>
            <w:color w:val="0000FF"/>
          </w:rPr>
          <w:t>предметом</w:t>
        </w:r>
      </w:hyperlink>
      <w:r>
        <w:rPr>
          <w:rFonts w:ascii="Calibri" w:hAnsi="Calibri" w:cs="Calibri"/>
        </w:rPr>
        <w:t xml:space="preserve"> контракта являются соответственно </w:t>
      </w:r>
      <w:r>
        <w:rPr>
          <w:rFonts w:ascii="Calibri" w:hAnsi="Calibri" w:cs="Calibri"/>
        </w:rPr>
        <w:lastRenderedPageBreak/>
        <w:t>создание произведения литературы или искусства, исполнения, финансирование проката или показа национального фильма, и (или) требования к предоставлению проектов (эскизов, макетов, чертежей, изображения и другое) указанных произведений (далее для целей настоящей главы - проект произведения), к демонстрации части исполнения, к предоставлению кинопроекта;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8"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критерии оценки заявок на участие в конкурсе, устанавливаемые в соответствии с </w:t>
      </w:r>
      <w:hyperlink r:id="rId719" w:history="1">
        <w:r>
          <w:rPr>
            <w:rFonts w:ascii="Calibri" w:hAnsi="Calibri" w:cs="Calibri"/>
            <w:color w:val="0000FF"/>
          </w:rPr>
          <w:t>частью 3 статьи 31.6</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место, даты начала и окончания срока подачи заявок на участие в конкурсе в соответствии с </w:t>
      </w:r>
      <w:hyperlink r:id="rId720" w:history="1">
        <w:r>
          <w:rPr>
            <w:rFonts w:ascii="Calibri" w:hAnsi="Calibri" w:cs="Calibri"/>
            <w:color w:val="0000FF"/>
          </w:rPr>
          <w:t>частью 5 статьи 31.4</w:t>
        </w:r>
      </w:hyperlink>
      <w:r>
        <w:rPr>
          <w:rFonts w:ascii="Calibri" w:hAnsi="Calibri" w:cs="Calibri"/>
        </w:rPr>
        <w:t xml:space="preserve"> настоящего Федерального закона, а также порядок, место, срок предоставления проектов произведений литературы или искусства, демонстрации части исполнения, форму проектов таких произведений, порядок, место, срок предоставления кинопроекта, если требование предоставления таких проектов произведений литературы или искусства, кинопроектов или требование о демонстрации части исполнения установлено в соответствии с </w:t>
      </w:r>
      <w:hyperlink r:id="rId721" w:history="1">
        <w:r>
          <w:rPr>
            <w:rFonts w:ascii="Calibri" w:hAnsi="Calibri" w:cs="Calibri"/>
            <w:color w:val="0000FF"/>
          </w:rPr>
          <w:t>пунктом 4</w:t>
        </w:r>
      </w:hyperlink>
      <w:r>
        <w:rPr>
          <w:rFonts w:ascii="Calibri" w:hAnsi="Calibri" w:cs="Calibri"/>
        </w:rPr>
        <w:t xml:space="preserve"> настоящей части. При этом проекты произведений литературы и искусства, кинопроекты предоставляются участниками размещения заказа одновременно с подачей заявки на участие в конкурсе. Срок демонстрации части исполнения может быть установлен любой со дня окончания срока подачи заявок на участие в конкурсе и до дня окончания рассмотрения таких заявок. В конкурсной документации может быть предусмотрено требование повторной демонстрации части исполнения в любой срок со дня начала и до дня окончания проведения оценки и сопоставления заявок на участие в конкурсе;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и сроки отзыва заявок на участие в конкурсе, порядок внесения изменений в такие заявки. При этом срок отзыва заявок на участие в конкурсе и срок внесения изменений в заявки на участие в конкурсе устанавливаются в соответствии с </w:t>
      </w:r>
      <w:hyperlink r:id="rId722" w:history="1">
        <w:r>
          <w:rPr>
            <w:rFonts w:ascii="Calibri" w:hAnsi="Calibri" w:cs="Calibri"/>
            <w:color w:val="0000FF"/>
          </w:rPr>
          <w:t>частью 6 статьи 31.4</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 место, порядок,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Заказчик, уполномоченный орган вправе предусмотреть в конкурсной документации возможность заключения заказчиком контрактов на создание произведений литературы или искусства с несколькими участниками размещения заказа, если размещается заказ на создание двух и более произведений литературы или искусства.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3"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К конкурсной документации должен быть приложен проект контракта (в случае проведения конкурса по нескольким лотам - проект контракта в отношении каждого лота), который является неотъемлемой частью конкурсной документации.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4"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31.4. Особенности подачи заявок на участие в открытом конкурсе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участие в конкурсе должна соответствовать требованиям, установленным конкурсной документацией.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Заявка на участие в конкурсе наряду с документами, предусмотренными </w:t>
      </w:r>
      <w:hyperlink r:id="rId725" w:history="1">
        <w:r>
          <w:rPr>
            <w:rFonts w:ascii="Calibri" w:hAnsi="Calibri" w:cs="Calibri"/>
            <w:color w:val="0000FF"/>
          </w:rPr>
          <w:t>пунктом 1</w:t>
        </w:r>
      </w:hyperlink>
      <w:r>
        <w:rPr>
          <w:rFonts w:ascii="Calibri" w:hAnsi="Calibri" w:cs="Calibri"/>
        </w:rPr>
        <w:t xml:space="preserve">, </w:t>
      </w:r>
      <w:hyperlink r:id="rId726" w:history="1">
        <w:r>
          <w:rPr>
            <w:rFonts w:ascii="Calibri" w:hAnsi="Calibri" w:cs="Calibri"/>
            <w:color w:val="0000FF"/>
          </w:rPr>
          <w:t>подпунктами "а"</w:t>
        </w:r>
      </w:hyperlink>
      <w:r>
        <w:rPr>
          <w:rFonts w:ascii="Calibri" w:hAnsi="Calibri" w:cs="Calibri"/>
        </w:rPr>
        <w:t xml:space="preserve"> и </w:t>
      </w:r>
      <w:hyperlink r:id="rId727" w:history="1">
        <w:r>
          <w:rPr>
            <w:rFonts w:ascii="Calibri" w:hAnsi="Calibri" w:cs="Calibri"/>
            <w:color w:val="0000FF"/>
          </w:rPr>
          <w:t>"б" пункта 3 части 3 статьи 25</w:t>
        </w:r>
      </w:hyperlink>
      <w:r>
        <w:rPr>
          <w:rFonts w:ascii="Calibri" w:hAnsi="Calibri" w:cs="Calibri"/>
        </w:rPr>
        <w:t xml:space="preserve"> настоящего Федерального закона, должна содержать описание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контракта, в случае, если требование к описанию такого произведения, исполнения, национального фильма предусмотрено конкурсной документацией.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8"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участника размещения заказа иные документы, за исключением документов, устанавливаемых в соответствии с </w:t>
      </w:r>
      <w:hyperlink r:id="rId729" w:history="1">
        <w:r>
          <w:rPr>
            <w:rFonts w:ascii="Calibri" w:hAnsi="Calibri" w:cs="Calibri"/>
            <w:color w:val="0000FF"/>
          </w:rPr>
          <w:t>частью 2</w:t>
        </w:r>
      </w:hyperlink>
      <w:r>
        <w:rPr>
          <w:rFonts w:ascii="Calibri" w:hAnsi="Calibri" w:cs="Calibri"/>
        </w:rPr>
        <w:t xml:space="preserve"> настоящей статьи, не допускается.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несколько граждан планируют создание произведения литературы или искусства, исполнения, являющееся предметом контракта, совместным творческим трудом, указанные граждане подают одну заявку на участие в конкурсе и считаются одним участником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Прием заявок на участие в конкурсе прекращается не ранее чем за день до дня вскрытия конвертов с такими заявками и открытия доступа к поданным в форме электронных документов заявкам на участие в конкурсе.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Участник размещения заказа, подавший заявку на участие в конкурсе, вправе изменить эту заявку в любое время до дня окончания приема заявок на участие в конкурсе или отозвать ее до времени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а также предоставленный проект произведения литературы или искусства, кинопроект, демонстрация части исполнения, если требование предоставления таких проекта, кинопроекта, демонстрации части исполнения установлено конкурсной документацией, рассматриваются в порядке, установленном </w:t>
      </w:r>
      <w:hyperlink r:id="rId730" w:history="1">
        <w:r>
          <w:rPr>
            <w:rFonts w:ascii="Calibri" w:hAnsi="Calibri" w:cs="Calibri"/>
            <w:color w:val="0000FF"/>
          </w:rPr>
          <w:t>статьями 31.5</w:t>
        </w:r>
      </w:hyperlink>
      <w:r>
        <w:rPr>
          <w:rFonts w:ascii="Calibri" w:hAnsi="Calibri" w:cs="Calibri"/>
        </w:rPr>
        <w:t xml:space="preserve"> и </w:t>
      </w:r>
      <w:hyperlink r:id="rId731" w:history="1">
        <w:r>
          <w:rPr>
            <w:rFonts w:ascii="Calibri" w:hAnsi="Calibri" w:cs="Calibri"/>
            <w:color w:val="0000FF"/>
          </w:rPr>
          <w:t>31.6</w:t>
        </w:r>
      </w:hyperlink>
      <w:r>
        <w:rPr>
          <w:rFonts w:ascii="Calibri" w:hAnsi="Calibri" w:cs="Calibri"/>
        </w:rPr>
        <w:t xml:space="preserve"> настоящего Федерального закона. В случае, если указанные заявка и проект произведения литературы или искусства, кинопроект, демонстрация части исполнения соответствуют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вправе передать участнику размещения заказа,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контракт заключается с участником размещения заказа, подавшим указанную заявку,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Участник размещения заказа, подавший указанную заявку, не вправе отказаться от заключения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2"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31.5. Особенности вскрытия конвертов с заявками на участие в конкурсе и открытия доступа к поданным в форме электронных документов заявкам на участие в 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заказчику, в уполномоченный орган в срок, установленный конкурсной документацией.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Конкурсная комиссия рассматривает заявки на участие в конкурсе, а также предоставленные проекты произведений литературы или искусства, кинопроекты, демонстрации части исполнений,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рассмотрение заявки на участие в конкурсе), на их соответствие и соответствие участников размещения заказа требованиям, установленным конкурсной документацией.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конкурс признан несостоявшимся и только один участник размещения заказа,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вправе передать такому участнику конкурса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контракт заключается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Такой участник конкурса не вправе отказаться от заключения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33"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31.6. Особенности оценки и сопоставления заявок на участие в конкурсе, предоставленных проектов произведений литературы или искусства, кинопроектов, демонстрации части исполнения</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а также предоставленных такими участниками проектов произведений литературы или искусства, кинопроектов, демонстрации части исполнения,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оценка и сопоставление заявок на участие в конкурсе). Срок оценки и сопоставления таких заявок не может превышать шестьдесят дней со дня подписания протокола рассмотрения заявок на участие в конкурсе.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Оценка и сопоставление заявок на участие в конкурсе осуществляются конкурсной комиссией в целях выявления лучших условий исполнения контракта в соответствии с критериями, которые установлены конкурсной документацией.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4"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Заказчик, уполномоченный орган вправе установить следующие критерии оценки заявок на участие в конкурсе: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художественная и культурная значимость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5"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качественные характеристики произведения литературы или искусства, качество исполнения;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сроки создания произведения литературы или искусства, сроки и место создания исполнения;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квалификация участников конкурса, опыт работы в соответствующей области литературы или искусства;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цена контракта.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использование иных, за исключением предусмотренных конкурсной документацией, критериев оценки заявок на участие в конкурсе. При этом совокупная значимость критериев, указанных в </w:t>
      </w:r>
      <w:hyperlink r:id="rId736" w:history="1">
        <w:r>
          <w:rPr>
            <w:rFonts w:ascii="Calibri" w:hAnsi="Calibri" w:cs="Calibri"/>
            <w:color w:val="0000FF"/>
          </w:rPr>
          <w:t>пунктах 1</w:t>
        </w:r>
      </w:hyperlink>
      <w:r>
        <w:rPr>
          <w:rFonts w:ascii="Calibri" w:hAnsi="Calibri" w:cs="Calibri"/>
        </w:rPr>
        <w:t xml:space="preserve">, </w:t>
      </w:r>
      <w:hyperlink r:id="rId737" w:history="1">
        <w:r>
          <w:rPr>
            <w:rFonts w:ascii="Calibri" w:hAnsi="Calibri" w:cs="Calibri"/>
            <w:color w:val="0000FF"/>
          </w:rPr>
          <w:t>2</w:t>
        </w:r>
      </w:hyperlink>
      <w:r>
        <w:rPr>
          <w:rFonts w:ascii="Calibri" w:hAnsi="Calibri" w:cs="Calibri"/>
        </w:rPr>
        <w:t xml:space="preserve"> и </w:t>
      </w:r>
      <w:hyperlink r:id="rId738" w:history="1">
        <w:r>
          <w:rPr>
            <w:rFonts w:ascii="Calibri" w:hAnsi="Calibri" w:cs="Calibri"/>
            <w:color w:val="0000FF"/>
          </w:rPr>
          <w:t>4 части 3</w:t>
        </w:r>
      </w:hyperlink>
      <w:r>
        <w:rPr>
          <w:rFonts w:ascii="Calibri" w:hAnsi="Calibri" w:cs="Calibri"/>
        </w:rPr>
        <w:t xml:space="preserve"> настоящей статьи, не может составлять более сорока пяти процентов.</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заявок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 В случае, если в конкурсной документации предусмотрено право заказчика заключить контракты на создание произведений литературы или искусства с несколькими участниками размещения заказа, конкурсная комиссия вправе присвоить первый номер нескольким заявкам на участие в конкурсе. При этом число заявок на участие в конкурсе, которым присвоен первый номер, не должно превышать число произведений литературы или искусства, на создание которых осуществляется размещение заказа.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9"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31.7. Последствия признания открытого конкурса несостоявшимся</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открытый конкурс признан несостоявшимся и контракт не заключен с единственным участником конкурса либо с участником размещения заказа, который подал единственную заявку на участие в конкурсе (при наличии таких участников), заказчик, </w:t>
      </w:r>
      <w:r>
        <w:rPr>
          <w:rFonts w:ascii="Calibri" w:hAnsi="Calibri" w:cs="Calibri"/>
        </w:rPr>
        <w:lastRenderedPageBreak/>
        <w:t>уполномоченный орган вправе объявить о проведении повторного конкурса. При этом заказчик, уполномоченный орган вправе изменить условия конкурса.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740" w:history="1">
        <w:r>
          <w:rPr>
            <w:rFonts w:ascii="Calibri" w:hAnsi="Calibri" w:cs="Calibri"/>
            <w:color w:val="0000FF"/>
          </w:rPr>
          <w:t>N 308-ФЗ</w:t>
        </w:r>
      </w:hyperlink>
      <w:r>
        <w:rPr>
          <w:rFonts w:ascii="Calibri" w:hAnsi="Calibri" w:cs="Calibri"/>
        </w:rPr>
        <w:t xml:space="preserve">, от 08.05.2010 </w:t>
      </w:r>
      <w:hyperlink r:id="rId741"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pStyle w:val="ConsPlusTitle"/>
        <w:widowControl/>
        <w:jc w:val="center"/>
        <w:outlineLvl w:val="0"/>
      </w:pPr>
      <w:r>
        <w:t>Глава 3. РАЗМЕЩЕНИЕ ЗАКАЗА ПУТЕМ ПРОВЕДЕНИЯ АУКЦИОНА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Аукцион на право заключить контракт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2"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настоящего Федерального закона под аукционом на право заключить контракт понимаются торги, победителем которых признается лицо, предложившее наиболее низкую цену контракта, за исключением случаев, установленных </w:t>
      </w:r>
      <w:hyperlink r:id="rId743" w:history="1">
        <w:r>
          <w:rPr>
            <w:rFonts w:ascii="Calibri" w:hAnsi="Calibri" w:cs="Calibri"/>
            <w:color w:val="0000FF"/>
          </w:rPr>
          <w:t>частями 6.1</w:t>
        </w:r>
      </w:hyperlink>
      <w:r>
        <w:rPr>
          <w:rFonts w:ascii="Calibri" w:hAnsi="Calibri" w:cs="Calibri"/>
        </w:rPr>
        <w:t xml:space="preserve"> и </w:t>
      </w:r>
      <w:hyperlink r:id="rId744" w:history="1">
        <w:r>
          <w:rPr>
            <w:rFonts w:ascii="Calibri" w:hAnsi="Calibri" w:cs="Calibri"/>
            <w:color w:val="0000FF"/>
          </w:rPr>
          <w:t>6.2 статьи 37</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745" w:history="1">
        <w:r>
          <w:rPr>
            <w:rFonts w:ascii="Calibri" w:hAnsi="Calibri" w:cs="Calibri"/>
            <w:color w:val="0000FF"/>
          </w:rPr>
          <w:t>N 218-ФЗ</w:t>
        </w:r>
      </w:hyperlink>
      <w:r>
        <w:rPr>
          <w:rFonts w:ascii="Calibri" w:hAnsi="Calibri" w:cs="Calibri"/>
        </w:rPr>
        <w:t xml:space="preserve">, от 08.05.2010 </w:t>
      </w:r>
      <w:hyperlink r:id="rId746"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Аукцион может быть открытым или закрытым. Заказчик, уполномоченный орган вправе размещать заказ путем проведения открытого аукциона в порядке, установленном настоящей главой, или путем проведения открытого аукциона в электронной форме в соответствии с настоящим Федеральным </w:t>
      </w:r>
      <w:hyperlink r:id="rId747" w:history="1">
        <w:r>
          <w:rPr>
            <w:rFonts w:ascii="Calibri" w:hAnsi="Calibri" w:cs="Calibri"/>
            <w:color w:val="0000FF"/>
          </w:rPr>
          <w:t>законом</w:t>
        </w:r>
      </w:hyperlink>
      <w:r>
        <w:rPr>
          <w:rFonts w:ascii="Calibri" w:hAnsi="Calibri" w:cs="Calibri"/>
        </w:rPr>
        <w:t>. Заказчик, уполномоченный орган вправе размещать заказ путем проведения закрытого аукциона исключительно в случае размещения заказа на поставку товаров, выполнение работ, оказание услуг, сведения о которых составляют государственную тайну, при условии, что такие сведения содержатся в документации об аукционе или в проекте контракта, и в случаях размещения заказов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копии), имеющих историческое, художественное или иное культурное значение и передаваемых заказчиками во временное владение и пользование либо во временное пользование физическим и юридическим лицам, в том числе в связи с проведением выставок на территории Российской Федерации и (или) территориях иностранных государств.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748" w:history="1">
        <w:r>
          <w:rPr>
            <w:rFonts w:ascii="Calibri" w:hAnsi="Calibri" w:cs="Calibri"/>
            <w:color w:val="0000FF"/>
          </w:rPr>
          <w:t>N 218-ФЗ</w:t>
        </w:r>
      </w:hyperlink>
      <w:r>
        <w:rPr>
          <w:rFonts w:ascii="Calibri" w:hAnsi="Calibri" w:cs="Calibri"/>
        </w:rPr>
        <w:t xml:space="preserve">, от 08.05.2009 </w:t>
      </w:r>
      <w:hyperlink r:id="rId749" w:history="1">
        <w:r>
          <w:rPr>
            <w:rFonts w:ascii="Calibri" w:hAnsi="Calibri" w:cs="Calibri"/>
            <w:color w:val="0000FF"/>
          </w:rPr>
          <w:t>N 93-ФЗ</w:t>
        </w:r>
      </w:hyperlink>
      <w:r>
        <w:rPr>
          <w:rFonts w:ascii="Calibri" w:hAnsi="Calibri" w:cs="Calibri"/>
        </w:rPr>
        <w:t xml:space="preserve">, от 08.05.2010 </w:t>
      </w:r>
      <w:hyperlink r:id="rId750" w:history="1">
        <w:r>
          <w:rPr>
            <w:rFonts w:ascii="Calibri" w:hAnsi="Calibri" w:cs="Calibri"/>
            <w:color w:val="0000FF"/>
          </w:rPr>
          <w:t>N 83-ФЗ</w:t>
        </w:r>
      </w:hyperlink>
      <w:r>
        <w:rPr>
          <w:rFonts w:ascii="Calibri" w:hAnsi="Calibri" w:cs="Calibri"/>
        </w:rPr>
        <w:t xml:space="preserve">, от 21.04.2011 </w:t>
      </w:r>
      <w:hyperlink r:id="rId751" w:history="1">
        <w:r>
          <w:rPr>
            <w:rFonts w:ascii="Calibri" w:hAnsi="Calibri" w:cs="Calibri"/>
            <w:color w:val="0000FF"/>
          </w:rPr>
          <w:t>N 79-ФЗ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июля 2010 года. - Федеральный </w:t>
      </w:r>
      <w:hyperlink r:id="rId752" w:history="1">
        <w:r>
          <w:rPr>
            <w:rFonts w:ascii="Calibri" w:hAnsi="Calibri" w:cs="Calibri"/>
            <w:color w:val="0000FF"/>
          </w:rPr>
          <w:t>закон</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взимание с участников размещения заказа платы за участие в аукционе, за исключением платы за предоставление документации об аукционе в случаях, предусмотренных настоящим Федеральным </w:t>
      </w:r>
      <w:hyperlink r:id="rId753" w:history="1">
        <w:r>
          <w:rPr>
            <w:rFonts w:ascii="Calibri" w:hAnsi="Calibri" w:cs="Calibri"/>
            <w:color w:val="0000FF"/>
          </w:rPr>
          <w:t>законом</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Заказчиком, уполномоченным органом может быть установлено требование о внесении денежных средств в качестве обеспечения заявки на участие в аукционе, обеспечения участия в открытом аукционе в электронной форме (далее также - требование обеспечения заявки на участие в аукционе). При этом размер обеспечения заявки на участие в аукционе, обеспечения участия в открытом аукционе в электронной форме не может превышать пять процентов начальной (максимальной) цены контракта (цены лота) либо в случае размещения заказа в соответствии со </w:t>
      </w:r>
      <w:hyperlink r:id="rId754" w:history="1">
        <w:r>
          <w:rPr>
            <w:rFonts w:ascii="Calibri" w:hAnsi="Calibri" w:cs="Calibri"/>
            <w:color w:val="0000FF"/>
          </w:rPr>
          <w:t>статьей 15</w:t>
        </w:r>
      </w:hyperlink>
      <w:r>
        <w:rPr>
          <w:rFonts w:ascii="Calibri" w:hAnsi="Calibri" w:cs="Calibri"/>
        </w:rPr>
        <w:t xml:space="preserve"> настоящего Федерального закона два процента начальной (максимальной) цены контракта (цены лота). В случае, если заказчиком, уполномоченным органом установлено требование обеспечения заявки на участие в аукционе, такое требование в равной мере распространяется на всех участников размещения соответствующего заказа и указывается в документации об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755" w:history="1">
        <w:r>
          <w:rPr>
            <w:rFonts w:ascii="Calibri" w:hAnsi="Calibri" w:cs="Calibri"/>
            <w:color w:val="0000FF"/>
          </w:rPr>
          <w:t>N 53-ФЗ</w:t>
        </w:r>
      </w:hyperlink>
      <w:r>
        <w:rPr>
          <w:rFonts w:ascii="Calibri" w:hAnsi="Calibri" w:cs="Calibri"/>
        </w:rPr>
        <w:t xml:space="preserve">, от 24.07.2007 </w:t>
      </w:r>
      <w:hyperlink r:id="rId756" w:history="1">
        <w:r>
          <w:rPr>
            <w:rFonts w:ascii="Calibri" w:hAnsi="Calibri" w:cs="Calibri"/>
            <w:color w:val="0000FF"/>
          </w:rPr>
          <w:t>N 218-ФЗ</w:t>
        </w:r>
      </w:hyperlink>
      <w:r>
        <w:rPr>
          <w:rFonts w:ascii="Calibri" w:hAnsi="Calibri" w:cs="Calibri"/>
        </w:rPr>
        <w:t xml:space="preserve"> (ред. 08.05.2009), от 30.12.2008 </w:t>
      </w:r>
      <w:hyperlink r:id="rId757" w:history="1">
        <w:r>
          <w:rPr>
            <w:rFonts w:ascii="Calibri" w:hAnsi="Calibri" w:cs="Calibri"/>
            <w:color w:val="0000FF"/>
          </w:rPr>
          <w:t>N 308-ФЗ</w:t>
        </w:r>
      </w:hyperlink>
      <w:r>
        <w:rPr>
          <w:rFonts w:ascii="Calibri" w:hAnsi="Calibri" w:cs="Calibri"/>
        </w:rPr>
        <w:t xml:space="preserve">, от 08.05.2009 </w:t>
      </w:r>
      <w:hyperlink r:id="rId758" w:history="1">
        <w:r>
          <w:rPr>
            <w:rFonts w:ascii="Calibri" w:hAnsi="Calibri" w:cs="Calibri"/>
            <w:color w:val="0000FF"/>
          </w:rPr>
          <w:t>N 93-ФЗ</w:t>
        </w:r>
      </w:hyperlink>
      <w:r>
        <w:rPr>
          <w:rFonts w:ascii="Calibri" w:hAnsi="Calibri" w:cs="Calibri"/>
        </w:rPr>
        <w:t xml:space="preserve">, от 03.11.2010 </w:t>
      </w:r>
      <w:hyperlink r:id="rId759" w:history="1">
        <w:r>
          <w:rPr>
            <w:rFonts w:ascii="Calibri" w:hAnsi="Calibri" w:cs="Calibri"/>
            <w:color w:val="0000FF"/>
          </w:rPr>
          <w:t>N 290-ФЗ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аукциона какие-либо переговоры заказчика, уполномоченного органа, специализированной организации или аукционной комиссии с участником размещения заказа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Российской Федерации.</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33. Извещение о проведении открытого аукциона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Извещение о проведении открытого аукциона размещается заказчиком, уполномоченным органом, специализированной организацией на официальном сайте не менее чем за двадцать дней до даты окончания подачи заявок на участие в аукционе. В случае, предусмотренном </w:t>
      </w:r>
      <w:hyperlink r:id="rId760" w:history="1">
        <w:r>
          <w:rPr>
            <w:rFonts w:ascii="Calibri" w:hAnsi="Calibri" w:cs="Calibri"/>
            <w:color w:val="0000FF"/>
          </w:rPr>
          <w:t>частью 3 статьи 40</w:t>
        </w:r>
      </w:hyperlink>
      <w:r>
        <w:rPr>
          <w:rFonts w:ascii="Calibri" w:hAnsi="Calibri" w:cs="Calibri"/>
        </w:rPr>
        <w:t xml:space="preserve"> настоящего Федерального закона, извещение о проведении открытого аукциона размещается заказчиком, уполномоченным органом, специализированной организацией на официальном сайте не менее чем за семь рабочих дней до даты окончания срока подачи заявок на участие в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761" w:history="1">
        <w:r>
          <w:rPr>
            <w:rFonts w:ascii="Calibri" w:hAnsi="Calibri" w:cs="Calibri"/>
            <w:color w:val="0000FF"/>
          </w:rPr>
          <w:t>закона</w:t>
        </w:r>
      </w:hyperlink>
      <w:r>
        <w:rPr>
          <w:rFonts w:ascii="Calibri" w:hAnsi="Calibri" w:cs="Calibri"/>
        </w:rPr>
        <w:t xml:space="preserve"> от 24.07.2007 N 218-ФЗ (ред. 30.12.2008))</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2011 года. - Федеральный </w:t>
      </w:r>
      <w:hyperlink r:id="rId762" w:history="1">
        <w:r>
          <w:rPr>
            <w:rFonts w:ascii="Calibri" w:hAnsi="Calibri" w:cs="Calibri"/>
            <w:color w:val="0000FF"/>
          </w:rPr>
          <w:t>закон</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извещении о проведении открытого аукциона помимо сведений, предусмотренных </w:t>
      </w:r>
      <w:hyperlink r:id="rId763" w:history="1">
        <w:r>
          <w:rPr>
            <w:rFonts w:ascii="Calibri" w:hAnsi="Calibri" w:cs="Calibri"/>
            <w:color w:val="0000FF"/>
          </w:rPr>
          <w:t>пунктами 1</w:t>
        </w:r>
      </w:hyperlink>
      <w:r>
        <w:rPr>
          <w:rFonts w:ascii="Calibri" w:hAnsi="Calibri" w:cs="Calibri"/>
        </w:rPr>
        <w:t xml:space="preserve">, </w:t>
      </w:r>
      <w:hyperlink r:id="rId764" w:history="1">
        <w:r>
          <w:rPr>
            <w:rFonts w:ascii="Calibri" w:hAnsi="Calibri" w:cs="Calibri"/>
            <w:color w:val="0000FF"/>
          </w:rPr>
          <w:t>2</w:t>
        </w:r>
      </w:hyperlink>
      <w:r>
        <w:rPr>
          <w:rFonts w:ascii="Calibri" w:hAnsi="Calibri" w:cs="Calibri"/>
        </w:rPr>
        <w:t xml:space="preserve">, </w:t>
      </w:r>
      <w:hyperlink r:id="rId765" w:history="1">
        <w:r>
          <w:rPr>
            <w:rFonts w:ascii="Calibri" w:hAnsi="Calibri" w:cs="Calibri"/>
            <w:color w:val="0000FF"/>
          </w:rPr>
          <w:t>4</w:t>
        </w:r>
      </w:hyperlink>
      <w:r>
        <w:rPr>
          <w:rFonts w:ascii="Calibri" w:hAnsi="Calibri" w:cs="Calibri"/>
        </w:rPr>
        <w:t xml:space="preserve">, </w:t>
      </w:r>
      <w:hyperlink r:id="rId766" w:history="1">
        <w:r>
          <w:rPr>
            <w:rFonts w:ascii="Calibri" w:hAnsi="Calibri" w:cs="Calibri"/>
            <w:color w:val="0000FF"/>
          </w:rPr>
          <w:t>5</w:t>
        </w:r>
      </w:hyperlink>
      <w:r>
        <w:rPr>
          <w:rFonts w:ascii="Calibri" w:hAnsi="Calibri" w:cs="Calibri"/>
        </w:rPr>
        <w:t xml:space="preserve"> и </w:t>
      </w:r>
      <w:hyperlink r:id="rId767" w:history="1">
        <w:r>
          <w:rPr>
            <w:rFonts w:ascii="Calibri" w:hAnsi="Calibri" w:cs="Calibri"/>
            <w:color w:val="0000FF"/>
          </w:rPr>
          <w:t>12 части 4 статьи 21</w:t>
        </w:r>
      </w:hyperlink>
      <w:r>
        <w:rPr>
          <w:rFonts w:ascii="Calibri" w:hAnsi="Calibri" w:cs="Calibri"/>
        </w:rPr>
        <w:t xml:space="preserve"> настоящего Федерального закона, также должны быть указаны следующие сведения: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8"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срок, место и порядок предоставления документации об аукционе, официальный сайт, на котором размещена документация об аукционе, размер, порядок и сроки внесения платы, взимаемой заказчиком, уполномоченным органом за предоставление документации об аукционе, если такая плата установлена;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начальная (максимальная) цена контракта (цена лота);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69"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- 4) утратили силу. - Федеральный </w:t>
      </w:r>
      <w:hyperlink r:id="rId770" w:history="1">
        <w:r>
          <w:rPr>
            <w:rFonts w:ascii="Calibri" w:hAnsi="Calibri" w:cs="Calibri"/>
            <w:color w:val="0000FF"/>
          </w:rPr>
          <w:t>закон</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место, дата и время проведения аукциона;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1"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- 7) утратили силу. - Федеральный </w:t>
      </w:r>
      <w:hyperlink r:id="rId772" w:history="1">
        <w:r>
          <w:rPr>
            <w:rFonts w:ascii="Calibri" w:hAnsi="Calibri" w:cs="Calibri"/>
            <w:color w:val="0000FF"/>
          </w:rPr>
          <w:t>закон</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Заказчик, уполномоченный орган вправе принять решение о внесении изменений в извещение о проведении открытого аукциона не позднее чем за пять дней до даты окончания подачи заявок на участие в аукционе. Изменение предмета аукциона не допускается. В течение одного дня со дня принятия указанного решения такие изменения размещаются на официальном сайте заказчиком, уполномоченным органом, специализированной организацией в порядке, установленном для размещения на официальном сайте извещения о проведении открытого аукциона. При этом срок подачи заявок на участие в аукционе должен быть продлен так, чтобы со дня размещения на официальном сайте изменений, внесенных в извещение о проведении открытого аукциона, до даты окончания подачи заявок на участие в аукционе такой срок составлял не менее чем пятнадцать дней. Внесение изменений в извещение о проведении открытого аукциона в случае, предусмотренном </w:t>
      </w:r>
      <w:hyperlink r:id="rId773" w:history="1">
        <w:r>
          <w:rPr>
            <w:rFonts w:ascii="Calibri" w:hAnsi="Calibri" w:cs="Calibri"/>
            <w:color w:val="0000FF"/>
          </w:rPr>
          <w:t>частью 3 статьи 40</w:t>
        </w:r>
      </w:hyperlink>
      <w:r>
        <w:rPr>
          <w:rFonts w:ascii="Calibri" w:hAnsi="Calibri" w:cs="Calibri"/>
        </w:rPr>
        <w:t xml:space="preserve"> настоящего Федерального закона, не допускается.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774" w:history="1">
        <w:r>
          <w:rPr>
            <w:rFonts w:ascii="Calibri" w:hAnsi="Calibri" w:cs="Calibri"/>
            <w:color w:val="0000FF"/>
          </w:rPr>
          <w:t>законом</w:t>
        </w:r>
      </w:hyperlink>
      <w:r>
        <w:rPr>
          <w:rFonts w:ascii="Calibri" w:hAnsi="Calibri" w:cs="Calibri"/>
        </w:rPr>
        <w:t xml:space="preserve"> от 20.04.2007 N 53-ФЗ, в ред. Федеральных законов от 24.07.2007 </w:t>
      </w:r>
      <w:hyperlink r:id="rId775" w:history="1">
        <w:r>
          <w:rPr>
            <w:rFonts w:ascii="Calibri" w:hAnsi="Calibri" w:cs="Calibri"/>
            <w:color w:val="0000FF"/>
          </w:rPr>
          <w:t>N 218-ФЗ</w:t>
        </w:r>
      </w:hyperlink>
      <w:r>
        <w:rPr>
          <w:rFonts w:ascii="Calibri" w:hAnsi="Calibri" w:cs="Calibri"/>
        </w:rPr>
        <w:t xml:space="preserve">, 30.12.2008 </w:t>
      </w:r>
      <w:hyperlink r:id="rId776"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уполномоченный орган, разместившие на официальном сайте извещение о проведении открытого аукциона, вправе отказаться от его проведения не позднее чем за десять дней до даты окончания подачи заявок на участие в аукционе. Извещение об отказе от проведения открытого аукциона размещается заказчиком, уполномоченным органом, специализированной организацией в течение двух дней со дня принятия решения об отказе от проведения открытого аукциона в </w:t>
      </w:r>
      <w:hyperlink r:id="rId777" w:history="1">
        <w:r>
          <w:rPr>
            <w:rFonts w:ascii="Calibri" w:hAnsi="Calibri" w:cs="Calibri"/>
            <w:color w:val="0000FF"/>
          </w:rPr>
          <w:t>порядке</w:t>
        </w:r>
      </w:hyperlink>
      <w:r>
        <w:rPr>
          <w:rFonts w:ascii="Calibri" w:hAnsi="Calibri" w:cs="Calibri"/>
        </w:rPr>
        <w:t xml:space="preserve">, установленном для размещения на официальном сайте извещения о проведении открытого аукциона. В течение двух рабочих дней со дня принятия указанного решения заказчик, уполномоченный орган обязаны направить соответствующие уведомления всем участникам размещения заказа, подавшим заявки на участие в аукционе. В случае, если установлено требование обеспечения заявки на участие в аукционе, заказчик, уполномоченный орган возвращают участникам размещения заказа денежные средства, внесенные в качестве обеспечения таких заявок, в течение пяти рабочих дней со дня принятия решения об отказе от проведения открытого аукциона. Заказчик, уполномоченный орган не вправе отказаться от проведения открытого аукциона в случае, предусмотренном </w:t>
      </w:r>
      <w:hyperlink r:id="rId778" w:history="1">
        <w:r>
          <w:rPr>
            <w:rFonts w:ascii="Calibri" w:hAnsi="Calibri" w:cs="Calibri"/>
            <w:color w:val="0000FF"/>
          </w:rPr>
          <w:t>частью 3 статьи 40</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20.04.2007 </w:t>
      </w:r>
      <w:hyperlink r:id="rId779" w:history="1">
        <w:r>
          <w:rPr>
            <w:rFonts w:ascii="Calibri" w:hAnsi="Calibri" w:cs="Calibri"/>
            <w:color w:val="0000FF"/>
          </w:rPr>
          <w:t>N 53-ФЗ</w:t>
        </w:r>
      </w:hyperlink>
      <w:r>
        <w:rPr>
          <w:rFonts w:ascii="Calibri" w:hAnsi="Calibri" w:cs="Calibri"/>
        </w:rPr>
        <w:t xml:space="preserve">, от 24.07.2007 </w:t>
      </w:r>
      <w:hyperlink r:id="rId780" w:history="1">
        <w:r>
          <w:rPr>
            <w:rFonts w:ascii="Calibri" w:hAnsi="Calibri" w:cs="Calibri"/>
            <w:color w:val="0000FF"/>
          </w:rPr>
          <w:t>N 218-ФЗ</w:t>
        </w:r>
      </w:hyperlink>
      <w:r>
        <w:rPr>
          <w:rFonts w:ascii="Calibri" w:hAnsi="Calibri" w:cs="Calibri"/>
        </w:rPr>
        <w:t xml:space="preserve">, от 30.12.2008 </w:t>
      </w:r>
      <w:hyperlink r:id="rId781"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Документация об аукционе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Документация об аукционе разрабатывается заказчиком, уполномоченным органом, специализированной организацией и утверждается заказчиком, уполномоченным органом.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аукционе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В случае 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 документация об аукционе может содержать требование о соответствии поставляемых товаров образцу или макету товара либо изображению товара, на поставку которого размещается заказ, в трехмерном измерении. При этом в случае, если иное не предусмотрено документацией об аукционе, поставляемый товар должен быть новым товаром.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782" w:history="1">
        <w:r>
          <w:rPr>
            <w:rFonts w:ascii="Calibri" w:hAnsi="Calibri" w:cs="Calibri"/>
            <w:color w:val="0000FF"/>
          </w:rPr>
          <w:t>N 218-ФЗ</w:t>
        </w:r>
      </w:hyperlink>
      <w:r>
        <w:rPr>
          <w:rFonts w:ascii="Calibri" w:hAnsi="Calibri" w:cs="Calibri"/>
        </w:rPr>
        <w:t xml:space="preserve">, от 21.04.2011 </w:t>
      </w:r>
      <w:hyperlink r:id="rId783" w:history="1">
        <w:r>
          <w:rPr>
            <w:rFonts w:ascii="Calibri" w:hAnsi="Calibri" w:cs="Calibri"/>
            <w:color w:val="0000FF"/>
          </w:rPr>
          <w:t>N 79-ФЗ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Не допускается включать в документацию об аукционе (в том числе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производителю товара,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выполнения работ, оказания услуг, являющихся предметом контракта, за исключением случаев, если возможность установления таких требований к участнику размещения заказа предусмотрена настоящим Федеральным </w:t>
      </w:r>
      <w:hyperlink r:id="rId784" w:history="1">
        <w:r>
          <w:rPr>
            <w:rFonts w:ascii="Calibri" w:hAnsi="Calibri" w:cs="Calibri"/>
            <w:color w:val="0000FF"/>
          </w:rPr>
          <w:t>законом</w:t>
        </w:r>
      </w:hyperlink>
      <w:r>
        <w:rPr>
          <w:rFonts w:ascii="Calibri" w:hAnsi="Calibri" w:cs="Calibri"/>
        </w:rPr>
        <w:t>.</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785"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786"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Документация об аукционе может содержать указание на товарные знаки. В случае, если в документации об аукционе содержится указание на товарные знаки в отношении товаров, происходящих из иностранного государства или группы иностранных государств, в документации об аукционе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устанавливаемыми в соответствии с </w:t>
      </w:r>
      <w:hyperlink r:id="rId787" w:history="1">
        <w:r>
          <w:rPr>
            <w:rFonts w:ascii="Calibri" w:hAnsi="Calibri" w:cs="Calibri"/>
            <w:color w:val="0000FF"/>
          </w:rPr>
          <w:t>частью 2</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788" w:history="1">
        <w:r>
          <w:rPr>
            <w:rFonts w:ascii="Calibri" w:hAnsi="Calibri" w:cs="Calibri"/>
            <w:color w:val="0000FF"/>
          </w:rPr>
          <w:t>N 308-ФЗ</w:t>
        </w:r>
      </w:hyperlink>
      <w:r>
        <w:rPr>
          <w:rFonts w:ascii="Calibri" w:hAnsi="Calibri" w:cs="Calibri"/>
        </w:rPr>
        <w:t xml:space="preserve">, от 21.04.2011 </w:t>
      </w:r>
      <w:hyperlink r:id="rId789" w:history="1">
        <w:r>
          <w:rPr>
            <w:rFonts w:ascii="Calibri" w:hAnsi="Calibri" w:cs="Calibri"/>
            <w:color w:val="0000FF"/>
          </w:rPr>
          <w:t>N 79-ФЗ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3.1. Документация об аукционе не может содержать указание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размещения заказа.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3.1 введена Федеральным </w:t>
      </w:r>
      <w:hyperlink r:id="rId790"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791"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3.2. В случае проведения аукциона на право заключить контракт на поставку печатных изданий документация об аукционе может содержать указание на наименование печатного издания, автора (при его наличии), при этом слова "или эквивалент" не используются.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792"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Документация об аукционе помимо сведений, предусмотренных </w:t>
      </w:r>
      <w:hyperlink r:id="rId793" w:history="1">
        <w:r>
          <w:rPr>
            <w:rFonts w:ascii="Calibri" w:hAnsi="Calibri" w:cs="Calibri"/>
            <w:color w:val="0000FF"/>
          </w:rPr>
          <w:t>пунктами 2</w:t>
        </w:r>
      </w:hyperlink>
      <w:r>
        <w:rPr>
          <w:rFonts w:ascii="Calibri" w:hAnsi="Calibri" w:cs="Calibri"/>
        </w:rPr>
        <w:t xml:space="preserve"> - </w:t>
      </w:r>
      <w:hyperlink r:id="rId794" w:history="1">
        <w:r>
          <w:rPr>
            <w:rFonts w:ascii="Calibri" w:hAnsi="Calibri" w:cs="Calibri"/>
            <w:color w:val="0000FF"/>
          </w:rPr>
          <w:t>4</w:t>
        </w:r>
      </w:hyperlink>
      <w:r>
        <w:rPr>
          <w:rFonts w:ascii="Calibri" w:hAnsi="Calibri" w:cs="Calibri"/>
        </w:rPr>
        <w:t xml:space="preserve">, </w:t>
      </w:r>
      <w:hyperlink r:id="rId795" w:history="1">
        <w:r>
          <w:rPr>
            <w:rFonts w:ascii="Calibri" w:hAnsi="Calibri" w:cs="Calibri"/>
            <w:color w:val="0000FF"/>
          </w:rPr>
          <w:t>4.2</w:t>
        </w:r>
      </w:hyperlink>
      <w:r>
        <w:rPr>
          <w:rFonts w:ascii="Calibri" w:hAnsi="Calibri" w:cs="Calibri"/>
        </w:rPr>
        <w:t xml:space="preserve"> - </w:t>
      </w:r>
      <w:hyperlink r:id="rId796" w:history="1">
        <w:r>
          <w:rPr>
            <w:rFonts w:ascii="Calibri" w:hAnsi="Calibri" w:cs="Calibri"/>
            <w:color w:val="0000FF"/>
          </w:rPr>
          <w:t>5</w:t>
        </w:r>
      </w:hyperlink>
      <w:r>
        <w:rPr>
          <w:rFonts w:ascii="Calibri" w:hAnsi="Calibri" w:cs="Calibri"/>
        </w:rPr>
        <w:t xml:space="preserve">, </w:t>
      </w:r>
      <w:hyperlink r:id="rId797" w:history="1">
        <w:r>
          <w:rPr>
            <w:rFonts w:ascii="Calibri" w:hAnsi="Calibri" w:cs="Calibri"/>
            <w:color w:val="0000FF"/>
          </w:rPr>
          <w:t>6</w:t>
        </w:r>
      </w:hyperlink>
      <w:r>
        <w:rPr>
          <w:rFonts w:ascii="Calibri" w:hAnsi="Calibri" w:cs="Calibri"/>
        </w:rPr>
        <w:t xml:space="preserve">, </w:t>
      </w:r>
      <w:hyperlink r:id="rId798" w:history="1">
        <w:r>
          <w:rPr>
            <w:rFonts w:ascii="Calibri" w:hAnsi="Calibri" w:cs="Calibri"/>
            <w:color w:val="0000FF"/>
          </w:rPr>
          <w:t>7</w:t>
        </w:r>
      </w:hyperlink>
      <w:r>
        <w:rPr>
          <w:rFonts w:ascii="Calibri" w:hAnsi="Calibri" w:cs="Calibri"/>
        </w:rPr>
        <w:t xml:space="preserve"> и </w:t>
      </w:r>
      <w:hyperlink r:id="rId799" w:history="1">
        <w:r>
          <w:rPr>
            <w:rFonts w:ascii="Calibri" w:hAnsi="Calibri" w:cs="Calibri"/>
            <w:color w:val="0000FF"/>
          </w:rPr>
          <w:t>10 части 4 статьи 22</w:t>
        </w:r>
      </w:hyperlink>
      <w:r>
        <w:rPr>
          <w:rFonts w:ascii="Calibri" w:hAnsi="Calibri" w:cs="Calibri"/>
        </w:rPr>
        <w:t xml:space="preserve"> настоящего Федерального закона, должна содержать следующие сведения: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800" w:history="1">
        <w:r>
          <w:rPr>
            <w:rFonts w:ascii="Calibri" w:hAnsi="Calibri" w:cs="Calibri"/>
            <w:color w:val="0000FF"/>
          </w:rPr>
          <w:t>N 53-ФЗ</w:t>
        </w:r>
      </w:hyperlink>
      <w:r>
        <w:rPr>
          <w:rFonts w:ascii="Calibri" w:hAnsi="Calibri" w:cs="Calibri"/>
        </w:rPr>
        <w:t xml:space="preserve">, от 30.12.2008 </w:t>
      </w:r>
      <w:hyperlink r:id="rId801"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802" w:history="1">
        <w:r>
          <w:rPr>
            <w:rFonts w:ascii="Calibri" w:hAnsi="Calibri" w:cs="Calibri"/>
            <w:color w:val="0000FF"/>
          </w:rPr>
          <w:t>частями 2</w:t>
        </w:r>
      </w:hyperlink>
      <w:r>
        <w:rPr>
          <w:rFonts w:ascii="Calibri" w:hAnsi="Calibri" w:cs="Calibri"/>
        </w:rPr>
        <w:t xml:space="preserve"> - </w:t>
      </w:r>
      <w:hyperlink r:id="rId803" w:history="1">
        <w:r>
          <w:rPr>
            <w:rFonts w:ascii="Calibri" w:hAnsi="Calibri" w:cs="Calibri"/>
            <w:color w:val="0000FF"/>
          </w:rPr>
          <w:t>3 статьи 35</w:t>
        </w:r>
      </w:hyperlink>
      <w:r>
        <w:rPr>
          <w:rFonts w:ascii="Calibri" w:hAnsi="Calibri" w:cs="Calibri"/>
        </w:rPr>
        <w:t xml:space="preserve"> настоящего Федерального закона требования к содержанию, составу, оформлению и форме заявки на участие в аукционе, в том числе заявки, подаваемой в форме электронного документа, и инструкцию по ее заполнению;</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804" w:history="1">
        <w:r>
          <w:rPr>
            <w:rFonts w:ascii="Calibri" w:hAnsi="Calibri" w:cs="Calibri"/>
            <w:color w:val="0000FF"/>
          </w:rPr>
          <w:t>N 218-ФЗ</w:t>
        </w:r>
      </w:hyperlink>
      <w:r>
        <w:rPr>
          <w:rFonts w:ascii="Calibri" w:hAnsi="Calibri" w:cs="Calibri"/>
        </w:rPr>
        <w:t xml:space="preserve">, от 30.12.2008 </w:t>
      </w:r>
      <w:hyperlink r:id="rId805"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1.1) изображение товара, на поставку которого размещается заказ, в трехмерном измерении в случае, если в документации об аукционе содержится требование о соответствии поставляемого товара изображению товара, на поставку которого размещается заказ, в трехмерном измерении;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806"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1.2) изображение товара, на поставку которого размещается заказ, в трехмерном измерении, а также место, даты начала и окончания, порядок и график осмотра участниками размещения заказа образца или макета товара, на поставку которого размещается заказ,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и такой образец или макет не может быть приложен к документации об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807"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место,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Дата окончания срока подачи заявок на участие в аукционе устанавливается в соответствии с </w:t>
      </w:r>
      <w:hyperlink r:id="rId808" w:history="1">
        <w:r>
          <w:rPr>
            <w:rFonts w:ascii="Calibri" w:hAnsi="Calibri" w:cs="Calibri"/>
            <w:color w:val="0000FF"/>
          </w:rPr>
          <w:t>частью 6 статьи 35</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809" w:history="1">
        <w:r>
          <w:rPr>
            <w:rFonts w:ascii="Calibri" w:hAnsi="Calibri" w:cs="Calibri"/>
            <w:color w:val="0000FF"/>
          </w:rPr>
          <w:t>N 53-ФЗ</w:t>
        </w:r>
      </w:hyperlink>
      <w:r>
        <w:rPr>
          <w:rFonts w:ascii="Calibri" w:hAnsi="Calibri" w:cs="Calibri"/>
        </w:rPr>
        <w:t xml:space="preserve">, от 24.07.2007 </w:t>
      </w:r>
      <w:hyperlink r:id="rId810"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и срок отзыва заявок на участие в аукционе. При этом срок отзыва заявок на участие в аукционе устанавливается в соответствии с частью 10 </w:t>
      </w:r>
      <w:hyperlink r:id="rId811" w:history="1">
        <w:r>
          <w:rPr>
            <w:rFonts w:ascii="Calibri" w:hAnsi="Calibri" w:cs="Calibri"/>
            <w:color w:val="0000FF"/>
          </w:rPr>
          <w:t>статьи 35</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формы, порядок, даты начала и окончания предоставления участникам размещения заказа разъяснений положений документации об аукционе в соответствии с </w:t>
      </w:r>
      <w:hyperlink r:id="rId812" w:history="1">
        <w:r>
          <w:rPr>
            <w:rFonts w:ascii="Calibri" w:hAnsi="Calibri" w:cs="Calibri"/>
            <w:color w:val="0000FF"/>
          </w:rPr>
          <w:t>частью 8</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4.1) начальная (максимальная) цена контракта (цена лота); 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на право заключить контракт на выполнение технического обслуживания и (или) на ремонт техники, оборудования заказчик, уполномоченный орган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аукциона на право заключить контракт на оказание услуг связи, юридических услуг заказчик, уполномоченный орган не могут определить необходимый объем таких услуг;</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813" w:history="1">
        <w:r>
          <w:rPr>
            <w:rFonts w:ascii="Calibri" w:hAnsi="Calibri" w:cs="Calibri"/>
            <w:color w:val="0000FF"/>
          </w:rPr>
          <w:t>N 308-ФЗ</w:t>
        </w:r>
      </w:hyperlink>
      <w:r>
        <w:rPr>
          <w:rFonts w:ascii="Calibri" w:hAnsi="Calibri" w:cs="Calibri"/>
        </w:rPr>
        <w:t xml:space="preserve">, от 08.05.2010 </w:t>
      </w:r>
      <w:hyperlink r:id="rId814"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4.2) величина понижения начальной цены контракта ("шаг аукциона");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815" w:history="1">
        <w:r>
          <w:rPr>
            <w:rFonts w:ascii="Calibri" w:hAnsi="Calibri" w:cs="Calibri"/>
            <w:color w:val="0000FF"/>
          </w:rPr>
          <w:t>законом</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4.3) место, день и время начала рассмотрения заявок на участие в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816" w:history="1">
        <w:r>
          <w:rPr>
            <w:rFonts w:ascii="Calibri" w:hAnsi="Calibri" w:cs="Calibri"/>
            <w:color w:val="0000FF"/>
          </w:rPr>
          <w:t>законом</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4.4) место, дата и время проведения аукциона;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4.4 введен Федеральным </w:t>
      </w:r>
      <w:hyperlink r:id="rId817"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818"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4.5) утратил силу с 1 марта 2009 года. - Федеральный </w:t>
      </w:r>
      <w:hyperlink r:id="rId819" w:history="1">
        <w:r>
          <w:rPr>
            <w:rFonts w:ascii="Calibri" w:hAnsi="Calibri" w:cs="Calibri"/>
            <w:color w:val="0000FF"/>
          </w:rPr>
          <w:t>закон</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перечень запасных частей к технике, к оборудованию в случае, если при проведении аукциона на право заключить контракт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820" w:history="1">
        <w:r>
          <w:rPr>
            <w:rFonts w:ascii="Calibri" w:hAnsi="Calibri" w:cs="Calibri"/>
            <w:color w:val="0000FF"/>
          </w:rPr>
          <w:t>N 218-ФЗ</w:t>
        </w:r>
      </w:hyperlink>
      <w:r>
        <w:rPr>
          <w:rFonts w:ascii="Calibri" w:hAnsi="Calibri" w:cs="Calibri"/>
        </w:rPr>
        <w:t xml:space="preserve">, от 30.12.2008 </w:t>
      </w:r>
      <w:hyperlink r:id="rId821" w:history="1">
        <w:r>
          <w:rPr>
            <w:rFonts w:ascii="Calibri" w:hAnsi="Calibri" w:cs="Calibri"/>
            <w:color w:val="0000FF"/>
          </w:rPr>
          <w:t>N 308-ФЗ</w:t>
        </w:r>
      </w:hyperlink>
      <w:r>
        <w:rPr>
          <w:rFonts w:ascii="Calibri" w:hAnsi="Calibri" w:cs="Calibri"/>
        </w:rPr>
        <w:t xml:space="preserve">, от 08.05.2010 </w:t>
      </w:r>
      <w:hyperlink r:id="rId822"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срок, в течение которого победитель аукциона должен подписать проект контракта. Указанный срок должен составлять не менее чем десять дней со дня размещения на официальном сайте протокола аукциона или в случае, предусмотренном </w:t>
      </w:r>
      <w:hyperlink r:id="rId823" w:history="1">
        <w:r>
          <w:rPr>
            <w:rFonts w:ascii="Calibri" w:hAnsi="Calibri" w:cs="Calibri"/>
            <w:color w:val="0000FF"/>
          </w:rPr>
          <w:t>частью 3 статьи 40</w:t>
        </w:r>
      </w:hyperlink>
      <w:r>
        <w:rPr>
          <w:rFonts w:ascii="Calibri" w:hAnsi="Calibri" w:cs="Calibri"/>
        </w:rPr>
        <w:t xml:space="preserve"> настоящего Федерального закона, не менее чем семь дней со дня размещения на официальном сайте протокола аукциона;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824" w:history="1">
        <w:r>
          <w:rPr>
            <w:rFonts w:ascii="Calibri" w:hAnsi="Calibri" w:cs="Calibri"/>
            <w:color w:val="0000FF"/>
          </w:rPr>
          <w:t>N 308-ФЗ</w:t>
        </w:r>
      </w:hyperlink>
      <w:r>
        <w:rPr>
          <w:rFonts w:ascii="Calibri" w:hAnsi="Calibri" w:cs="Calibri"/>
        </w:rPr>
        <w:t xml:space="preserve">, от 08.05.2010 </w:t>
      </w:r>
      <w:hyperlink r:id="rId825"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возможность заказчика изменить количество поставляемых по контракту товаров в соответствии с </w:t>
      </w:r>
      <w:hyperlink r:id="rId826" w:history="1">
        <w:r>
          <w:rPr>
            <w:rFonts w:ascii="Calibri" w:hAnsi="Calibri" w:cs="Calibri"/>
            <w:color w:val="0000FF"/>
          </w:rPr>
          <w:t>частью 6 статьи 9</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827" w:history="1">
        <w:r>
          <w:rPr>
            <w:rFonts w:ascii="Calibri" w:hAnsi="Calibri" w:cs="Calibri"/>
            <w:color w:val="0000FF"/>
          </w:rPr>
          <w:t>законом</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уполномоченным органом требования обеспечения заявки на участие в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828" w:history="1">
        <w:r>
          <w:rPr>
            <w:rFonts w:ascii="Calibri" w:hAnsi="Calibri" w:cs="Calibri"/>
            <w:color w:val="0000FF"/>
          </w:rPr>
          <w:t>законом</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размер обеспечения исполнения контракта, срок и порядок его предоставления в случае, если заказчиком, уполномоченным органом установлено требование обеспечения исполнения контракта.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аукциона. В случае, если начальная (максимальная) цена контракта (цена лота)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в случае, если размер аванса превышает тридцать процентов начальной (максимальной) цены контракта, в размере, не превышающем на двадцать процентов размер аванса, но не менее чем размер аванса. Заказчик, уполномоченный орган вправе определить обязательства по контракту, которые должны быть обеспечены, а в случае поставок новых машин и оборудования, начальная (максимальная) цена контракта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обеспечения гарантии поставщика на товар в размере от двух до десяти процентов начальной (максимальной) цены контракта (цены лота);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829" w:history="1">
        <w:r>
          <w:rPr>
            <w:rFonts w:ascii="Calibri" w:hAnsi="Calibri" w:cs="Calibri"/>
            <w:color w:val="0000FF"/>
          </w:rPr>
          <w:t>законом</w:t>
        </w:r>
      </w:hyperlink>
      <w:r>
        <w:rPr>
          <w:rFonts w:ascii="Calibri" w:hAnsi="Calibri" w:cs="Calibri"/>
        </w:rPr>
        <w:t xml:space="preserve"> от 20.04.2007 N 53-ФЗ, в ред. Федеральных законов от 24.07.2007 </w:t>
      </w:r>
      <w:hyperlink r:id="rId830" w:history="1">
        <w:r>
          <w:rPr>
            <w:rFonts w:ascii="Calibri" w:hAnsi="Calibri" w:cs="Calibri"/>
            <w:color w:val="0000FF"/>
          </w:rPr>
          <w:t>N 218-ФЗ</w:t>
        </w:r>
      </w:hyperlink>
      <w:r>
        <w:rPr>
          <w:rFonts w:ascii="Calibri" w:hAnsi="Calibri" w:cs="Calibri"/>
        </w:rPr>
        <w:t xml:space="preserve">, от 17.07.2009 </w:t>
      </w:r>
      <w:hyperlink r:id="rId831" w:history="1">
        <w:r>
          <w:rPr>
            <w:rFonts w:ascii="Calibri" w:hAnsi="Calibri" w:cs="Calibri"/>
            <w:color w:val="0000FF"/>
          </w:rPr>
          <w:t>N 164-ФЗ</w:t>
        </w:r>
      </w:hyperlink>
      <w:r>
        <w:rPr>
          <w:rFonts w:ascii="Calibri" w:hAnsi="Calibri" w:cs="Calibri"/>
        </w:rPr>
        <w:t xml:space="preserve">, от 08.05.2010 </w:t>
      </w:r>
      <w:hyperlink r:id="rId832" w:history="1">
        <w:r>
          <w:rPr>
            <w:rFonts w:ascii="Calibri" w:hAnsi="Calibri" w:cs="Calibri"/>
            <w:color w:val="0000FF"/>
          </w:rPr>
          <w:t>N 83-ФЗ</w:t>
        </w:r>
      </w:hyperlink>
      <w:r>
        <w:rPr>
          <w:rFonts w:ascii="Calibri" w:hAnsi="Calibri" w:cs="Calibri"/>
        </w:rPr>
        <w:t xml:space="preserve">, от 21.04.2011 </w:t>
      </w:r>
      <w:hyperlink r:id="rId833" w:history="1">
        <w:r>
          <w:rPr>
            <w:rFonts w:ascii="Calibri" w:hAnsi="Calibri" w:cs="Calibri"/>
            <w:color w:val="0000FF"/>
          </w:rPr>
          <w:t>N 79-ФЗ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возможность заказчика увеличить количество поставляемого товара при заключении контракта в соответствии с </w:t>
      </w:r>
      <w:hyperlink r:id="rId834" w:history="1">
        <w:r>
          <w:rPr>
            <w:rFonts w:ascii="Calibri" w:hAnsi="Calibri" w:cs="Calibri"/>
            <w:color w:val="0000FF"/>
          </w:rPr>
          <w:t>частью 6.5 статьи 9</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835"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4.1.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к документации об аукционе может быть приложен такой образец или макет товара. В этом случае указанный образец или макет товара является неотъемлемой частью документации об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836"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К документации об аукционе должен быть приложен проект контракта (в случае проведения аукциона по нескольким лотам - проект контракта в отношении каждого лота), который является неотъемлемой частью документации об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837" w:history="1">
        <w:r>
          <w:rPr>
            <w:rFonts w:ascii="Calibri" w:hAnsi="Calibri" w:cs="Calibri"/>
            <w:color w:val="0000FF"/>
          </w:rPr>
          <w:t>N 53-ФЗ</w:t>
        </w:r>
      </w:hyperlink>
      <w:r>
        <w:rPr>
          <w:rFonts w:ascii="Calibri" w:hAnsi="Calibri" w:cs="Calibri"/>
        </w:rPr>
        <w:t xml:space="preserve">, от 08.05.2010 </w:t>
      </w:r>
      <w:hyperlink r:id="rId838"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5.1. В случае принятия заказчиком, уполномоченным органом решения о проведении осмотра образца или макета товара, на поставку которого размещается заказ, заказчик, уполномоченный орган или специализированная организация в соответствии с датами, временем, графиком, указанными в документации об аукционе, организует проведение осмотра участниками размещения заказа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подачи заявок на участие в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839"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840" w:history="1">
        <w:r>
          <w:rPr>
            <w:rFonts w:ascii="Calibri" w:hAnsi="Calibri" w:cs="Calibri"/>
            <w:color w:val="0000FF"/>
          </w:rPr>
          <w:t>закона</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содержащиеся в документации об аукционе, должны соответствовать сведениям, указанным в извещении о проведении открытого аукциона.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Документация об аукционе предоставляется в порядке, установленном </w:t>
      </w:r>
      <w:hyperlink r:id="rId841"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Разъяснение положений документации об аукционе и внесение в нее изменений осуществляются в соответствии со </w:t>
      </w:r>
      <w:hyperlink r:id="rId842" w:history="1">
        <w:r>
          <w:rPr>
            <w:rFonts w:ascii="Calibri" w:hAnsi="Calibri" w:cs="Calibri"/>
            <w:color w:val="0000FF"/>
          </w:rPr>
          <w:t>статьей 24</w:t>
        </w:r>
      </w:hyperlink>
      <w:r>
        <w:rPr>
          <w:rFonts w:ascii="Calibri" w:hAnsi="Calibri" w:cs="Calibri"/>
        </w:rPr>
        <w:t xml:space="preserve"> настоящего Федерального закона с учетом особенностей, установленных </w:t>
      </w:r>
      <w:hyperlink r:id="rId843" w:history="1">
        <w:r>
          <w:rPr>
            <w:rFonts w:ascii="Calibri" w:hAnsi="Calibri" w:cs="Calibri"/>
            <w:color w:val="0000FF"/>
          </w:rPr>
          <w:t>частью 9</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4"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со дня принятия указанного решения такие изменения размещаются заказчиком, уполномоченным органом, специализированной организацией в </w:t>
      </w:r>
      <w:hyperlink r:id="rId845" w:history="1">
        <w:r>
          <w:rPr>
            <w:rFonts w:ascii="Calibri" w:hAnsi="Calibri" w:cs="Calibri"/>
            <w:color w:val="0000FF"/>
          </w:rPr>
          <w:t>порядке</w:t>
        </w:r>
      </w:hyperlink>
      <w:r>
        <w:rPr>
          <w:rFonts w:ascii="Calibri" w:hAnsi="Calibri" w:cs="Calibri"/>
        </w:rPr>
        <w:t xml:space="preserve">, установленном для размещения на официальном сайте извещения о проведении открытого аукциона. В течение двух рабочих дней со дня принятия указанного решения такие изменения направляются заказными письмами или в форме электронных документов всем участникам размещения заказа, которым была предоставлена документация об аукционе. При этом срок подачи заявок на участие в аукционе должен быть продлен так, чтобы со дня размещения на официальном сайте изменений, внесенных в документацию об аукционе, до даты окончания подачи заявок на участие в аукционе такой срок составлял не менее чем пятнадцать дней. Внесение изменений в документацию об аукционе в случае, предусмотренном </w:t>
      </w:r>
      <w:hyperlink r:id="rId846" w:history="1">
        <w:r>
          <w:rPr>
            <w:rFonts w:ascii="Calibri" w:hAnsi="Calibri" w:cs="Calibri"/>
            <w:color w:val="0000FF"/>
          </w:rPr>
          <w:t>частью 3 статьи 40</w:t>
        </w:r>
      </w:hyperlink>
      <w:r>
        <w:rPr>
          <w:rFonts w:ascii="Calibri" w:hAnsi="Calibri" w:cs="Calibri"/>
        </w:rPr>
        <w:t xml:space="preserve"> настоящего Федерального закона, не допускается.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847" w:history="1">
        <w:r>
          <w:rPr>
            <w:rFonts w:ascii="Calibri" w:hAnsi="Calibri" w:cs="Calibri"/>
            <w:color w:val="0000FF"/>
          </w:rPr>
          <w:t>законом</w:t>
        </w:r>
      </w:hyperlink>
      <w:r>
        <w:rPr>
          <w:rFonts w:ascii="Calibri" w:hAnsi="Calibri" w:cs="Calibri"/>
        </w:rPr>
        <w:t xml:space="preserve"> от 20.04.2007 N 53-ФЗ, в ред. Федеральных законов от 24.07.2007 </w:t>
      </w:r>
      <w:hyperlink r:id="rId848" w:history="1">
        <w:r>
          <w:rPr>
            <w:rFonts w:ascii="Calibri" w:hAnsi="Calibri" w:cs="Calibri"/>
            <w:color w:val="0000FF"/>
          </w:rPr>
          <w:t>N 218-ФЗ</w:t>
        </w:r>
      </w:hyperlink>
      <w:r>
        <w:rPr>
          <w:rFonts w:ascii="Calibri" w:hAnsi="Calibri" w:cs="Calibri"/>
        </w:rPr>
        <w:t xml:space="preserve">, от 30.12.2008 </w:t>
      </w:r>
      <w:hyperlink r:id="rId849"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Порядок подачи заявок на участие в аукционе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Для участия в аукционе участник размещения заказа подает заявку на участие в аукционе в срок и по форме, которые установлены документацией об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0"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аукционе должна содержать:</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сведения и документы об участнике размещения заказа, подавшем такую заявку:</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w:t>
      </w:r>
      <w:r>
        <w:rPr>
          <w:rFonts w:ascii="Calibri" w:hAnsi="Calibri" w:cs="Calibri"/>
        </w:rPr>
        <w:lastRenderedPageBreak/>
        <w:t>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открытого аукциона;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851" w:history="1">
        <w:r>
          <w:rPr>
            <w:rFonts w:ascii="Calibri" w:hAnsi="Calibri" w:cs="Calibri"/>
            <w:color w:val="0000FF"/>
          </w:rPr>
          <w:t>N 207-ФЗ</w:t>
        </w:r>
      </w:hyperlink>
      <w:r>
        <w:rPr>
          <w:rFonts w:ascii="Calibri" w:hAnsi="Calibri" w:cs="Calibri"/>
        </w:rPr>
        <w:t xml:space="preserve">, от 24.07.2007 </w:t>
      </w:r>
      <w:hyperlink r:id="rId852" w:history="1">
        <w:r>
          <w:rPr>
            <w:rFonts w:ascii="Calibri" w:hAnsi="Calibri" w:cs="Calibri"/>
            <w:color w:val="0000FF"/>
          </w:rPr>
          <w:t>N 218-ФЗ</w:t>
        </w:r>
      </w:hyperlink>
      <w:r>
        <w:rPr>
          <w:rFonts w:ascii="Calibri" w:hAnsi="Calibri" w:cs="Calibri"/>
        </w:rPr>
        <w:t xml:space="preserve">, от 08.05.2009 </w:t>
      </w:r>
      <w:hyperlink r:id="rId853" w:history="1">
        <w:r>
          <w:rPr>
            <w:rFonts w:ascii="Calibri" w:hAnsi="Calibri" w:cs="Calibri"/>
            <w:color w:val="0000FF"/>
          </w:rPr>
          <w:t>N 93-ФЗ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аукционе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аукционе должна содержать также документ, подтверждающий полномочия такого лица;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854" w:history="1">
        <w:r>
          <w:rPr>
            <w:rFonts w:ascii="Calibri" w:hAnsi="Calibri" w:cs="Calibri"/>
            <w:color w:val="0000FF"/>
          </w:rPr>
          <w:t>N 218-ФЗ</w:t>
        </w:r>
      </w:hyperlink>
      <w:r>
        <w:rPr>
          <w:rFonts w:ascii="Calibri" w:hAnsi="Calibri" w:cs="Calibri"/>
        </w:rPr>
        <w:t xml:space="preserve">, от 30.12.2008 </w:t>
      </w:r>
      <w:hyperlink r:id="rId855" w:history="1">
        <w:r>
          <w:rPr>
            <w:rFonts w:ascii="Calibri" w:hAnsi="Calibri" w:cs="Calibri"/>
            <w:color w:val="0000FF"/>
          </w:rPr>
          <w:t>N 308-ФЗ</w:t>
        </w:r>
      </w:hyperlink>
      <w:r>
        <w:rPr>
          <w:rFonts w:ascii="Calibri" w:hAnsi="Calibri" w:cs="Calibri"/>
        </w:rPr>
        <w:t xml:space="preserve">, от 08.05.2009 </w:t>
      </w:r>
      <w:hyperlink r:id="rId856" w:history="1">
        <w:r>
          <w:rPr>
            <w:rFonts w:ascii="Calibri" w:hAnsi="Calibri" w:cs="Calibri"/>
            <w:color w:val="0000FF"/>
          </w:rPr>
          <w:t>N 93-ФЗ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г) копии учредительных документов участника размещения заказа (для юридических лиц);</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(пп. "г" введен Федеральным </w:t>
      </w:r>
      <w:hyperlink r:id="rId857"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(пп. "д" введен Федеральным </w:t>
      </w:r>
      <w:hyperlink r:id="rId858" w:history="1">
        <w:r>
          <w:rPr>
            <w:rFonts w:ascii="Calibri" w:hAnsi="Calibri" w:cs="Calibri"/>
            <w:color w:val="0000FF"/>
          </w:rPr>
          <w:t>законом</w:t>
        </w:r>
      </w:hyperlink>
      <w:r>
        <w:rPr>
          <w:rFonts w:ascii="Calibri" w:hAnsi="Calibri" w:cs="Calibri"/>
        </w:rPr>
        <w:t xml:space="preserve"> от 30.12.2008 N 308-ФЗ, в ред. Федерального закона от 08.05.2009 </w:t>
      </w:r>
      <w:hyperlink r:id="rId859" w:history="1">
        <w:r>
          <w:rPr>
            <w:rFonts w:ascii="Calibri" w:hAnsi="Calibri" w:cs="Calibri"/>
            <w:color w:val="0000FF"/>
          </w:rPr>
          <w:t>N 93-ФЗ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860" w:history="1">
        <w:r>
          <w:rPr>
            <w:rFonts w:ascii="Calibri" w:hAnsi="Calibri" w:cs="Calibri"/>
            <w:color w:val="0000FF"/>
          </w:rPr>
          <w:t>N 53-ФЗ</w:t>
        </w:r>
      </w:hyperlink>
      <w:r>
        <w:rPr>
          <w:rFonts w:ascii="Calibri" w:hAnsi="Calibri" w:cs="Calibri"/>
        </w:rPr>
        <w:t xml:space="preserve">, от 24.07.2007 </w:t>
      </w:r>
      <w:hyperlink r:id="rId861"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участника размещения заказа установленным требованиям и условиям допуска к участию в аукционе, или копии таких документов:</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а) документы, подтверждающие внесение денежных средств в качестве обеспечения заявки на участие в аукционе, в случае, если в документации об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копию такого поручения);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24.07.2007 </w:t>
      </w:r>
      <w:hyperlink r:id="rId862" w:history="1">
        <w:r>
          <w:rPr>
            <w:rFonts w:ascii="Calibri" w:hAnsi="Calibri" w:cs="Calibri"/>
            <w:color w:val="0000FF"/>
          </w:rPr>
          <w:t>N 218-ФЗ</w:t>
        </w:r>
      </w:hyperlink>
      <w:r>
        <w:rPr>
          <w:rFonts w:ascii="Calibri" w:hAnsi="Calibri" w:cs="Calibri"/>
        </w:rPr>
        <w:t xml:space="preserve">, от 30.12.2008 </w:t>
      </w:r>
      <w:hyperlink r:id="rId863" w:history="1">
        <w:r>
          <w:rPr>
            <w:rFonts w:ascii="Calibri" w:hAnsi="Calibri" w:cs="Calibri"/>
            <w:color w:val="0000FF"/>
          </w:rPr>
          <w:t>N 308-ФЗ</w:t>
        </w:r>
      </w:hyperlink>
      <w:r>
        <w:rPr>
          <w:rFonts w:ascii="Calibri" w:hAnsi="Calibri" w:cs="Calibri"/>
        </w:rPr>
        <w:t xml:space="preserve">, от 08.05.2009 </w:t>
      </w:r>
      <w:hyperlink r:id="rId864" w:history="1">
        <w:r>
          <w:rPr>
            <w:rFonts w:ascii="Calibri" w:hAnsi="Calibri" w:cs="Calibri"/>
            <w:color w:val="0000FF"/>
          </w:rPr>
          <w:t>N 93-ФЗ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копии документов, подтверждающих соответствие участника размещения заказа требованию, установленному пунктом 1 части 1 </w:t>
      </w:r>
      <w:hyperlink r:id="rId865" w:history="1">
        <w:r>
          <w:rPr>
            <w:rFonts w:ascii="Calibri" w:hAnsi="Calibri" w:cs="Calibri"/>
            <w:color w:val="0000FF"/>
          </w:rPr>
          <w:t>статьи 11</w:t>
        </w:r>
      </w:hyperlink>
      <w:r>
        <w:rPr>
          <w:rFonts w:ascii="Calibri" w:hAnsi="Calibri" w:cs="Calibri"/>
        </w:rPr>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866" w:history="1">
        <w:r>
          <w:rPr>
            <w:rFonts w:ascii="Calibri" w:hAnsi="Calibri" w:cs="Calibri"/>
            <w:color w:val="0000FF"/>
          </w:rPr>
          <w:t>N 53-ФЗ</w:t>
        </w:r>
      </w:hyperlink>
      <w:r>
        <w:rPr>
          <w:rFonts w:ascii="Calibri" w:hAnsi="Calibri" w:cs="Calibri"/>
        </w:rPr>
        <w:t xml:space="preserve">, от 08.05.2009 </w:t>
      </w:r>
      <w:hyperlink r:id="rId867" w:history="1">
        <w:r>
          <w:rPr>
            <w:rFonts w:ascii="Calibri" w:hAnsi="Calibri" w:cs="Calibri"/>
            <w:color w:val="0000FF"/>
          </w:rPr>
          <w:t>N 93-ФЗ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документы, подтверждающие соответствие участника размещения заказа требованию, установленному в соответствии с </w:t>
      </w:r>
      <w:hyperlink r:id="rId868" w:history="1">
        <w:r>
          <w:rPr>
            <w:rFonts w:ascii="Calibri" w:hAnsi="Calibri" w:cs="Calibri"/>
            <w:color w:val="0000FF"/>
          </w:rPr>
          <w:t>пунктом 1 части 2 статьи 11</w:t>
        </w:r>
      </w:hyperlink>
      <w:r>
        <w:rPr>
          <w:rFonts w:ascii="Calibri" w:hAnsi="Calibri" w:cs="Calibri"/>
        </w:rPr>
        <w:t xml:space="preserve"> настоящего Федерального закона, в случае, если такое требование установлено заказчиком, уполномоченным органом;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копии документов, подтверждающих соответствие участника размещения заказа требованиям, установленным в соответствии с </w:t>
      </w:r>
      <w:hyperlink r:id="rId869" w:history="1">
        <w:r>
          <w:rPr>
            <w:rFonts w:ascii="Calibri" w:hAnsi="Calibri" w:cs="Calibri"/>
            <w:color w:val="0000FF"/>
          </w:rPr>
          <w:t>частью 2.2</w:t>
        </w:r>
      </w:hyperlink>
      <w:r>
        <w:rPr>
          <w:rFonts w:ascii="Calibri" w:hAnsi="Calibri" w:cs="Calibri"/>
        </w:rPr>
        <w:t xml:space="preserve"> или </w:t>
      </w:r>
      <w:hyperlink r:id="rId870" w:history="1">
        <w:r>
          <w:rPr>
            <w:rFonts w:ascii="Calibri" w:hAnsi="Calibri" w:cs="Calibri"/>
            <w:color w:val="0000FF"/>
          </w:rPr>
          <w:t>3 статьи 11</w:t>
        </w:r>
      </w:hyperlink>
      <w:r>
        <w:rPr>
          <w:rFonts w:ascii="Calibri" w:hAnsi="Calibri" w:cs="Calibri"/>
        </w:rPr>
        <w:t xml:space="preserve"> настоящего Федерального закона, в случае, если такие требования установлены Правительством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(пп. "г" в ред. Федерального </w:t>
      </w:r>
      <w:hyperlink r:id="rId871"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 в случае, если заказчиком, уполномоченным органом установлено требование, предусмотренное </w:t>
      </w:r>
      <w:hyperlink r:id="rId872" w:history="1">
        <w:r>
          <w:rPr>
            <w:rFonts w:ascii="Calibri" w:hAnsi="Calibri" w:cs="Calibri"/>
            <w:color w:val="0000FF"/>
          </w:rPr>
          <w:t>частью 2.1 статьи 11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(пп. "д" введен Федеральным </w:t>
      </w:r>
      <w:hyperlink r:id="rId873"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заявке на участие в аукционе декларируется соответствие участника размещения заказа требованиям, предусмотренным в </w:t>
      </w:r>
      <w:hyperlink r:id="rId874" w:history="1">
        <w:r>
          <w:rPr>
            <w:rFonts w:ascii="Calibri" w:hAnsi="Calibri" w:cs="Calibri"/>
            <w:color w:val="0000FF"/>
          </w:rPr>
          <w:t>пунктах 2</w:t>
        </w:r>
      </w:hyperlink>
      <w:r>
        <w:rPr>
          <w:rFonts w:ascii="Calibri" w:hAnsi="Calibri" w:cs="Calibri"/>
        </w:rPr>
        <w:t xml:space="preserve"> - </w:t>
      </w:r>
      <w:hyperlink r:id="rId875" w:history="1">
        <w:r>
          <w:rPr>
            <w:rFonts w:ascii="Calibri" w:hAnsi="Calibri" w:cs="Calibri"/>
            <w:color w:val="0000FF"/>
          </w:rPr>
          <w:t>4 части 1 статьи 11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76"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2.2. 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размещения заказа,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Не допускается устанавливать иные требования, за исключением предусмотренных настоящей частью требований к оформлению заявки на участие в аукционе. При этом ненадлежащее исполнение участником размещения заказа требования о том, что все листы заявки на участие в аукционе и тома заявки на участие в аукционе должны быть пронумерованы, не является основанием для отказа в допуске к участию в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877"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участника размещения заказа иное, за исключением предусмотренных </w:t>
      </w:r>
      <w:hyperlink r:id="rId878" w:history="1">
        <w:r>
          <w:rPr>
            <w:rFonts w:ascii="Calibri" w:hAnsi="Calibri" w:cs="Calibri"/>
            <w:color w:val="0000FF"/>
          </w:rPr>
          <w:t>частью 2</w:t>
        </w:r>
      </w:hyperlink>
      <w:r>
        <w:rPr>
          <w:rFonts w:ascii="Calibri" w:hAnsi="Calibri" w:cs="Calibri"/>
        </w:rPr>
        <w:t xml:space="preserve"> настоящей статьи документов и сведений, не допускается. Требовать от участника размещения заказа предоставления оригиналов документов не допускается.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879" w:history="1">
        <w:r>
          <w:rPr>
            <w:rFonts w:ascii="Calibri" w:hAnsi="Calibri" w:cs="Calibri"/>
            <w:color w:val="0000FF"/>
          </w:rPr>
          <w:t>N 218-ФЗ</w:t>
        </w:r>
      </w:hyperlink>
      <w:r>
        <w:rPr>
          <w:rFonts w:ascii="Calibri" w:hAnsi="Calibri" w:cs="Calibri"/>
        </w:rPr>
        <w:t xml:space="preserve">, от 30.12.2008 </w:t>
      </w:r>
      <w:hyperlink r:id="rId880"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Участник размещения заказа подает заявку на участие в аукционе в письменной форме или в форме электронного документа. При получении заявки на участие в аукционе, поданной в форме электронного документа, заказчик, уполномоченный орган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Участник размещения заказа вправе подать только одну заявку в отношении каждого предмета аукциона (лота).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1"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открытого аукциона.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Каждая заявка на участие в аукционе, поступившая в срок, указанный в документации об аукционе, регистрируется заказчиком, уполномоченным органом, специализированной организацией. По требованию участника размещения заказа, подавшего заявку на участие в аукционе, заказчик, уполномоченный орган, специализированная организация выдают расписку в получении такой заявки с указанием даты и времени ее получения.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882" w:history="1">
        <w:r>
          <w:rPr>
            <w:rFonts w:ascii="Calibri" w:hAnsi="Calibri" w:cs="Calibri"/>
            <w:color w:val="0000FF"/>
          </w:rPr>
          <w:t>N 218-ФЗ</w:t>
        </w:r>
      </w:hyperlink>
      <w:r>
        <w:rPr>
          <w:rFonts w:ascii="Calibri" w:hAnsi="Calibri" w:cs="Calibri"/>
        </w:rPr>
        <w:t xml:space="preserve">, от 30.12.2008 </w:t>
      </w:r>
      <w:hyperlink r:id="rId883"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884" w:history="1">
        <w:r>
          <w:rPr>
            <w:rFonts w:ascii="Calibri" w:hAnsi="Calibri" w:cs="Calibri"/>
            <w:color w:val="0000FF"/>
          </w:rPr>
          <w:t>закон</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размещения заказа, подавшим такие заявки.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указанным участникам размещения заказа в течение пяти рабочих дней со дня подписания протокола аукциона.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5"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10. Участник размещения заказа, подавший заявку на участие в аукционе, вправе отозвать такую заявку в любое время до дня и времени начала рассмотрения заявок на участие в аукционе.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указанному участнику размещения заказа в течение пяти рабочих дней со дня поступления заказчику, в уполномоченный орган уведомления об отзыве заявки на участие в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6"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7"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w:t>
      </w:r>
      <w:hyperlink r:id="rId888" w:history="1">
        <w:r>
          <w:rPr>
            <w:rFonts w:ascii="Calibri" w:hAnsi="Calibri" w:cs="Calibri"/>
            <w:color w:val="0000FF"/>
          </w:rPr>
          <w:t>статьей 36</w:t>
        </w:r>
      </w:hyperlink>
      <w:r>
        <w:rPr>
          <w:rFonts w:ascii="Calibri" w:hAnsi="Calibri" w:cs="Calibri"/>
        </w:rPr>
        <w:t xml:space="preserve"> настоящего Федерального закона. В случае, если указанная заявка соответствует всем требованиям и условиям, предусмотренным документацией об аукционе, заказчик в течение трех рабочих дней со дня рассмотрения заявки на участие в аукционе обязан передать участнику размещения заказа, подавшему единственную заявку на участие в аукционе, проект контракта, прилагаемого к документации об аукционе. При этом контракт заключается с учетом положений части 4 </w:t>
      </w:r>
      <w:hyperlink r:id="rId889" w:history="1">
        <w:r>
          <w:rPr>
            <w:rFonts w:ascii="Calibri" w:hAnsi="Calibri" w:cs="Calibri"/>
            <w:color w:val="0000FF"/>
          </w:rPr>
          <w:t>статьи 38</w:t>
        </w:r>
      </w:hyperlink>
      <w:r>
        <w:rPr>
          <w:rFonts w:ascii="Calibri" w:hAnsi="Calibri" w:cs="Calibri"/>
        </w:rPr>
        <w:t xml:space="preserve"> настоящего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открытого аукциона, или по согласованной с подавшим указанную заявку участником размещения заказа и не превышающей начальной (максимальной) цены контракта (цены лота) цене контракта. Участник размещения заказа, подавший указанную заявку, не вправе отказаться от заключения контракта. Денежные средства, внесенные в качестве обеспечения заявки на участие в аукционе, возвращаются такому участнику размещения заказа в течение пяти рабочих дней со дня заключения с ним контракта. При непредставлении заказчику таким участником размещения заказа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размещения заказа признается уклонившимся от заключения контракта. В случае уклонения участника размещения заказа от заключения контракта денежные средства, внесенные в качестве обеспечения заявки на участие в аукционе, не возвращаются.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890" w:history="1">
        <w:r>
          <w:rPr>
            <w:rFonts w:ascii="Calibri" w:hAnsi="Calibri" w:cs="Calibri"/>
            <w:color w:val="0000FF"/>
          </w:rPr>
          <w:t>N 53-ФЗ</w:t>
        </w:r>
      </w:hyperlink>
      <w:r>
        <w:rPr>
          <w:rFonts w:ascii="Calibri" w:hAnsi="Calibri" w:cs="Calibri"/>
        </w:rPr>
        <w:t xml:space="preserve">, от 24.07.2007 </w:t>
      </w:r>
      <w:hyperlink r:id="rId891" w:history="1">
        <w:r>
          <w:rPr>
            <w:rFonts w:ascii="Calibri" w:hAnsi="Calibri" w:cs="Calibri"/>
            <w:color w:val="0000FF"/>
          </w:rPr>
          <w:t>N 218-ФЗ</w:t>
        </w:r>
      </w:hyperlink>
      <w:r>
        <w:rPr>
          <w:rFonts w:ascii="Calibri" w:hAnsi="Calibri" w:cs="Calibri"/>
        </w:rPr>
        <w:t xml:space="preserve">, от 08.05.2010 </w:t>
      </w:r>
      <w:hyperlink r:id="rId892"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Порядок рассмотрения заявок на участие в аукционе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рассматривает заявки на участие в аукционе на соответствие требованиям, установленным документацией об аукционе, и соответствие участников размещения заказа требованиям, установленным в соответствии со </w:t>
      </w:r>
      <w:hyperlink r:id="rId893"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Срок рассмотрения заявок на участие в аукционе не может превышать десять дней со дня окончания подачи заявок на участие в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4"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2.1. В случае установления факта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размещения заказа, поданные в отношении данного лота, не рассматриваются и возвращаются такому участнику.</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95" w:history="1">
        <w:r>
          <w:rPr>
            <w:rFonts w:ascii="Calibri" w:hAnsi="Calibri" w:cs="Calibri"/>
            <w:color w:val="0000FF"/>
          </w:rPr>
          <w:t>законом</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результатов рассмотрения заявок на участие в аукционе аукционной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в порядке и по основаниям, которые предусмотрены </w:t>
      </w:r>
      <w:hyperlink r:id="rId896" w:history="1">
        <w:r>
          <w:rPr>
            <w:rFonts w:ascii="Calibri" w:hAnsi="Calibri" w:cs="Calibri"/>
            <w:color w:val="0000FF"/>
          </w:rPr>
          <w:t>статьей 12</w:t>
        </w:r>
      </w:hyperlink>
      <w:r>
        <w:rPr>
          <w:rFonts w:ascii="Calibri" w:hAnsi="Calibri" w:cs="Calibri"/>
        </w:rPr>
        <w:t xml:space="preserve"> настоящего Федерального закона, а также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аукционе. Протокол должен содержать сведения об участниках размещения заказа, подавших заявки на участие в аукционе, решение о допуске участника размещения заказа к участию в аукционе и признании его участником аукциона или об отказе в допуске участника размещения заказа к участию в аукционе с обоснованием такого решения и с указанием положений настоящего Федерального закона, которым не соответствует участник размещения заказа, положений документации об аукционе, которым не соответствует заявка на участие в аукционе этого участника размещения заказа, положений такой заявки на участие в аукционе, которые не соответствуют требованиям документации об аукционе, сведения о решении каждого члена аукционной комиссии о допуске участника размещения заказа к участию в аукционе или об отказе ему в допуске к участию в аукционе. Указанный протокол в день окончания рассмотрения заявок на участие в аукционе размещается заказчиком, уполномоченным органом, специализированной организацией на официальном сайте. Участникам размещения заказа, подавшим заявки на участие в аукционе и признанным участниками аукциона, и участникам размещения заказа,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7"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участнику размещения заказа, подавшему заявку на участие в аукционе и не допущенному к участию в аукционе, в течение пяти рабочих дней со дня подписания протокола, указанного в </w:t>
      </w:r>
      <w:hyperlink r:id="rId898" w:history="1">
        <w:r>
          <w:rPr>
            <w:rFonts w:ascii="Calibri" w:hAnsi="Calibri" w:cs="Calibri"/>
            <w:color w:val="0000FF"/>
          </w:rPr>
          <w:t>части 3</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9"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признании только одного участника размещения заказа, подавшего заявку на участие в аукционе, участником аукциона, аукцион признается </w:t>
      </w:r>
      <w:r>
        <w:rPr>
          <w:rFonts w:ascii="Calibri" w:hAnsi="Calibri" w:cs="Calibri"/>
        </w:rPr>
        <w:lastRenderedPageBreak/>
        <w:t xml:space="preserve">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 При этом заказчик, уполномоченный орган в случае, если было установлено требование обеспечения заявки на участие в аукционе, обязаны вернуть внесенные в качестве обеспечения заявки на участие в аукционе денежные средства участникам размещения заказа, подавшим заявки на участие в аукционе и не допущенным к участию в аукционе, в порядке, предусмотренном </w:t>
      </w:r>
      <w:hyperlink r:id="rId900" w:history="1">
        <w:r>
          <w:rPr>
            <w:rFonts w:ascii="Calibri" w:hAnsi="Calibri" w:cs="Calibri"/>
            <w:color w:val="0000FF"/>
          </w:rPr>
          <w:t>частью 4</w:t>
        </w:r>
      </w:hyperlink>
      <w:r>
        <w:rPr>
          <w:rFonts w:ascii="Calibri" w:hAnsi="Calibri" w:cs="Calibri"/>
        </w:rPr>
        <w:t xml:space="preserve"> настоящей статьи, за исключением участника размещения заказа, признанного участником аукциона. Денежные средства, внесенные в качестве обеспечения заявки на участие в аукционе, возвращаются указанному участнику в течение пяти рабочих дней со дня заключения с ним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01" w:history="1">
        <w:r>
          <w:rPr>
            <w:rFonts w:ascii="Calibri" w:hAnsi="Calibri" w:cs="Calibri"/>
            <w:color w:val="0000FF"/>
          </w:rPr>
          <w:t>N 53-ФЗ</w:t>
        </w:r>
      </w:hyperlink>
      <w:r>
        <w:rPr>
          <w:rFonts w:ascii="Calibri" w:hAnsi="Calibri" w:cs="Calibri"/>
        </w:rPr>
        <w:t xml:space="preserve">, от 08.05.2010 </w:t>
      </w:r>
      <w:hyperlink r:id="rId902"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обязан передать такому участнику аукциона проект контракта, прилагаемого к документации об аукционе. При этом контракт заключается с учетом положений </w:t>
      </w:r>
      <w:hyperlink r:id="rId903" w:history="1">
        <w:r>
          <w:rPr>
            <w:rFonts w:ascii="Calibri" w:hAnsi="Calibri" w:cs="Calibri"/>
            <w:color w:val="0000FF"/>
          </w:rPr>
          <w:t>части 4 статьи 38</w:t>
        </w:r>
      </w:hyperlink>
      <w:r>
        <w:rPr>
          <w:rFonts w:ascii="Calibri" w:hAnsi="Calibri" w:cs="Calibri"/>
        </w:rPr>
        <w:t xml:space="preserve"> настоящего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контракта (цены лота) цене контракта. Такой участник аукциона не вправе отказаться от заключения контракта. Денежные средства, внесенные в качестве обеспечения заявки на участие в аукционе, возвращаются такому участнику в течение пяти рабочих дней со дня заключения с ним контракта. Контракт может быть заключен не ранее чем через десять дней со дня размещения на официальном сайте протокола рассмотрения заявок на участие в аукционе или при проведении закрытого аукциона со дня подписания протокола рассмотрения заявок на участие в аукционе. При непредставлении заказчику таким участником аукциона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аукциона признается уклонившимся от заключения контракта. В случае уклонения участника аукциона от заключения контракта денежные средства, внесенные в качестве обеспечения заявки на участие в аукционе, не возвращаются.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04" w:history="1">
        <w:r>
          <w:rPr>
            <w:rFonts w:ascii="Calibri" w:hAnsi="Calibri" w:cs="Calibri"/>
            <w:color w:val="0000FF"/>
          </w:rPr>
          <w:t>N 53-ФЗ</w:t>
        </w:r>
      </w:hyperlink>
      <w:r>
        <w:rPr>
          <w:rFonts w:ascii="Calibri" w:hAnsi="Calibri" w:cs="Calibri"/>
        </w:rPr>
        <w:t xml:space="preserve">, от 24.07.2007 </w:t>
      </w:r>
      <w:hyperlink r:id="rId905" w:history="1">
        <w:r>
          <w:rPr>
            <w:rFonts w:ascii="Calibri" w:hAnsi="Calibri" w:cs="Calibri"/>
            <w:color w:val="0000FF"/>
          </w:rPr>
          <w:t>N 218-ФЗ</w:t>
        </w:r>
      </w:hyperlink>
      <w:r>
        <w:rPr>
          <w:rFonts w:ascii="Calibri" w:hAnsi="Calibri" w:cs="Calibri"/>
        </w:rPr>
        <w:t xml:space="preserve">, от 08.05.2010 </w:t>
      </w:r>
      <w:hyperlink r:id="rId906"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Порядок проведения аукциона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В аукционе могут участвовать только участники размещения заказа, признанные участниками аукциона. Заказчик, уполномоченный орган обязаны обеспечить участникам аукциона возможность принять непосредственное или через своих представителей участие в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7"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Аукцион проводится заказчиком, уполномоченным органом в присутствии членов аукционной комиссии, участников аукциона или их представителей.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908"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909" w:history="1">
        <w:r>
          <w:rPr>
            <w:rFonts w:ascii="Calibri" w:hAnsi="Calibri" w:cs="Calibri"/>
            <w:color w:val="0000FF"/>
          </w:rPr>
          <w:t>закон</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Аукцион проводится путем снижения начальной (максимальной) цены контракта (цены лота), указанной в извещении о проведении открытого аукциона, на "шаг аукциона".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0"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случае, если в документации об аукционе указывалась общая начальная (максимальная) цена запасных частей к технике, к оборудованию и начальная (максимальная) </w:t>
      </w:r>
      <w:r>
        <w:rPr>
          <w:rFonts w:ascii="Calibri" w:hAnsi="Calibri" w:cs="Calibri"/>
        </w:rPr>
        <w:lastRenderedPageBreak/>
        <w:t xml:space="preserve">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аукцион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предусмотренных в перечне, указанном в </w:t>
      </w:r>
      <w:hyperlink r:id="rId911" w:history="1">
        <w:r>
          <w:rPr>
            <w:rFonts w:ascii="Calibri" w:hAnsi="Calibri" w:cs="Calibri"/>
            <w:color w:val="0000FF"/>
          </w:rPr>
          <w:t>пункте 5 части 4 статьи 34</w:t>
        </w:r>
      </w:hyperlink>
      <w:r>
        <w:rPr>
          <w:rFonts w:ascii="Calibri" w:hAnsi="Calibri" w:cs="Calibri"/>
        </w:rPr>
        <w:t xml:space="preserve"> настоящего Федерального закона, начальной (максимальной) цены единицы услуги, указанных в документации об аукционе, на "шаг аукциона". "Шаг аукциона" устанавливается в размере пяти процентов общей начальной (максимальной) цены запасных частей к технике, к оборудованию, начальной (максимальной) цены единицы услуги и изменяется в порядке, предусмотренном </w:t>
      </w:r>
      <w:hyperlink r:id="rId912" w:history="1">
        <w:r>
          <w:rPr>
            <w:rFonts w:ascii="Calibri" w:hAnsi="Calibri" w:cs="Calibri"/>
            <w:color w:val="0000FF"/>
          </w:rPr>
          <w:t>частью 5</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913"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914" w:history="1">
        <w:r>
          <w:rPr>
            <w:rFonts w:ascii="Calibri" w:hAnsi="Calibri" w:cs="Calibri"/>
            <w:color w:val="0000FF"/>
          </w:rPr>
          <w:t>закона</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"Шаг аукциона" устанавливается в размере пяти процентов начальной (максимальной) цены контракта (цены лота), указанной в извещении о проведении аукциона. В случае, если после троекратного объявления последнего предложения о цене контракта ни один из участников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(цены лота), но не ниже 0,5 процента начальной (максимальной) цены контракта (цены лота).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15" w:history="1">
        <w:r>
          <w:rPr>
            <w:rFonts w:ascii="Calibri" w:hAnsi="Calibri" w:cs="Calibri"/>
            <w:color w:val="0000FF"/>
          </w:rPr>
          <w:t>N 53-ФЗ</w:t>
        </w:r>
      </w:hyperlink>
      <w:r>
        <w:rPr>
          <w:rFonts w:ascii="Calibri" w:hAnsi="Calibri" w:cs="Calibri"/>
        </w:rPr>
        <w:t xml:space="preserve">, от 24.07.2007 </w:t>
      </w:r>
      <w:hyperlink r:id="rId916"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5.1. Аукционист выбирается из числа членов аукционной комиссии путем открытого голосования членов аукционной комиссии большинством голосов.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917"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5.2. Аукцион проводится в следующем порядке: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контракта, начальной (максимальной) цены контракта (лота), в случаях, предусмотренных </w:t>
      </w:r>
      <w:hyperlink r:id="rId918" w:history="1">
        <w:r>
          <w:rPr>
            <w:rFonts w:ascii="Calibri" w:hAnsi="Calibri" w:cs="Calibri"/>
            <w:color w:val="0000FF"/>
          </w:rPr>
          <w:t>частью 4.1</w:t>
        </w:r>
      </w:hyperlink>
      <w:r>
        <w:rPr>
          <w:rFonts w:ascii="Calibri" w:hAnsi="Calibri" w:cs="Calibri"/>
        </w:rPr>
        <w:t xml:space="preserve"> настоящей статьи, общей начальной (максимальной) цены запасных частей к технике, к оборудованию, начальной (максимальной) цены единицы услуги (в целях настоящей части далее - начальная (максимальная) цена контракта), "шага аукциона",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 аукционист предлагает участникам аукциона заявлять свои предложения о цене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9" w:history="1">
        <w:r>
          <w:rPr>
            <w:rFonts w:ascii="Calibri" w:hAnsi="Calibri" w:cs="Calibri"/>
            <w:color w:val="0000FF"/>
          </w:rPr>
          <w:t>закона</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 аукциона после объявления аукционистом начальной (максимальной) цены контракта (цены лота) и цены контракта, сниженной в соответствии с "шагом аукциона" в порядке, установленном </w:t>
      </w:r>
      <w:hyperlink r:id="rId920" w:history="1">
        <w:r>
          <w:rPr>
            <w:rFonts w:ascii="Calibri" w:hAnsi="Calibri" w:cs="Calibri"/>
            <w:color w:val="0000FF"/>
          </w:rPr>
          <w:t>частью 5</w:t>
        </w:r>
      </w:hyperlink>
      <w:r>
        <w:rPr>
          <w:rFonts w:ascii="Calibri" w:hAnsi="Calibri" w:cs="Calibri"/>
        </w:rPr>
        <w:t xml:space="preserve"> настоящей статьи, поднимает карточки в случае, если он согласен заключить контракт по объявленной цене;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контракта (цены лота) и цены контракта, сниженной в соответствии с "шагом аукциона", а также новую цену контракта, сниженную в соответствии с "шагом аукциона" в порядке, установленном </w:t>
      </w:r>
      <w:hyperlink r:id="rId921" w:history="1">
        <w:r>
          <w:rPr>
            <w:rFonts w:ascii="Calibri" w:hAnsi="Calibri" w:cs="Calibri"/>
            <w:color w:val="0000FF"/>
          </w:rPr>
          <w:t>частью 5</w:t>
        </w:r>
      </w:hyperlink>
      <w:r>
        <w:rPr>
          <w:rFonts w:ascii="Calibri" w:hAnsi="Calibri" w:cs="Calibri"/>
        </w:rPr>
        <w:t xml:space="preserve"> настоящей статьи, и "шаг аукциона", в соответствии с которым снижается цена;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аукцион считается оконченным, если после троекратного объявления аукционистом цены контракта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w:t>
      </w:r>
      <w:r>
        <w:rPr>
          <w:rFonts w:ascii="Calibri" w:hAnsi="Calibri" w:cs="Calibri"/>
        </w:rPr>
        <w:lastRenderedPageBreak/>
        <w:t>контракта, номер карточки и наименование победителя аукциона и участника аукциона, сделавшего предпоследнее предложение о цене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922"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Победителем аукциона признается лицо, предложившее наиболее низкую цену контракта, за исключением случаев, установленных </w:t>
      </w:r>
      <w:hyperlink r:id="rId923" w:history="1">
        <w:r>
          <w:rPr>
            <w:rFonts w:ascii="Calibri" w:hAnsi="Calibri" w:cs="Calibri"/>
            <w:color w:val="0000FF"/>
          </w:rPr>
          <w:t>частями 6.1</w:t>
        </w:r>
      </w:hyperlink>
      <w:r>
        <w:rPr>
          <w:rFonts w:ascii="Calibri" w:hAnsi="Calibri" w:cs="Calibri"/>
        </w:rPr>
        <w:t xml:space="preserve"> и </w:t>
      </w:r>
      <w:hyperlink r:id="rId924" w:history="1">
        <w:r>
          <w:rPr>
            <w:rFonts w:ascii="Calibri" w:hAnsi="Calibri" w:cs="Calibri"/>
            <w:color w:val="0000FF"/>
          </w:rPr>
          <w:t>6.2</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5"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6.1. В случае, если при проведении аукциона на право заключить контракт на оказание услуг по открытию и ведению банковских счетов, осуществлению расчетов по этим счетам цена контракта снижена до нуля, аукцион проводится на продажу права заключить контракт. В этом случае победителем аукциона признается лицо, предложившее наиболее высокую цену права заключить контракт.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926"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927"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6.2. В случае проведения аукциона в соответствии с </w:t>
      </w:r>
      <w:hyperlink r:id="rId928" w:history="1">
        <w:r>
          <w:rPr>
            <w:rFonts w:ascii="Calibri" w:hAnsi="Calibri" w:cs="Calibri"/>
            <w:color w:val="0000FF"/>
          </w:rPr>
          <w:t>частью 4.1</w:t>
        </w:r>
      </w:hyperlink>
      <w:r>
        <w:rPr>
          <w:rFonts w:ascii="Calibri" w:hAnsi="Calibri" w:cs="Calibri"/>
        </w:rPr>
        <w:t xml:space="preserve"> настоящей статьи победителем аукциона признается лицо, предложившее наиболее низкую общую цену запасных частей к технике, к оборудованию, предусмотренных в перечне, указанном в </w:t>
      </w:r>
      <w:hyperlink r:id="rId929" w:history="1">
        <w:r>
          <w:rPr>
            <w:rFonts w:ascii="Calibri" w:hAnsi="Calibri" w:cs="Calibri"/>
            <w:color w:val="0000FF"/>
          </w:rPr>
          <w:t>пункте 5 части 4 статьи 34</w:t>
        </w:r>
      </w:hyperlink>
      <w:r>
        <w:rPr>
          <w:rFonts w:ascii="Calibri" w:hAnsi="Calibri" w:cs="Calibri"/>
        </w:rPr>
        <w:t xml:space="preserve"> настоящего Федерального закона, наиболее низкую цену единицы услуги. При заключении контракта на техническое обслуживание и (или) на ремонт техники, оборудования цена каждой запасной части к технике, к оборудованию, предусмотренной в перечне запасных частей, содержащемся в документации об аукционе, и цена единицы услуги и (или) работы по техническому обслуживанию и (или) ремонту техники, оборудования определяются путем снижения начальной (максимальной) цены каждой запасной части и начальной (максимальной) цены единицы услуги и (или) работы по техническому обслуживанию и (или) ремонту техники, оборудования пропорционально снижению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930" w:history="1">
        <w:r>
          <w:rPr>
            <w:rFonts w:ascii="Calibri" w:hAnsi="Calibri" w:cs="Calibri"/>
            <w:color w:val="0000FF"/>
          </w:rPr>
          <w:t>законом</w:t>
        </w:r>
      </w:hyperlink>
      <w:r>
        <w:rPr>
          <w:rFonts w:ascii="Calibri" w:hAnsi="Calibri" w:cs="Calibri"/>
        </w:rPr>
        <w:t xml:space="preserve"> от 24.07.2007 N 218-ФЗ, в ред. Федеральных законов от 30.12.2008 </w:t>
      </w:r>
      <w:hyperlink r:id="rId931" w:history="1">
        <w:r>
          <w:rPr>
            <w:rFonts w:ascii="Calibri" w:hAnsi="Calibri" w:cs="Calibri"/>
            <w:color w:val="0000FF"/>
          </w:rPr>
          <w:t>N 308-ФЗ</w:t>
        </w:r>
      </w:hyperlink>
      <w:r>
        <w:rPr>
          <w:rFonts w:ascii="Calibri" w:hAnsi="Calibri" w:cs="Calibri"/>
        </w:rPr>
        <w:t xml:space="preserve">, от 08.05.2010 </w:t>
      </w:r>
      <w:hyperlink r:id="rId932"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аукциона заказчик, уполномоченный орган в обязательном порядке осуществляют аудиозапись аукциона и ведут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контракта (цене лота), последнем и предпоследнем предложениях о цене контракта,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контракта. Протокол подписывается заказчиком, уполномоченным органом, всеми присутствующими членами аукционной комиссии в день проведения аукциона. Протокол составляется в двух экземплярах, один из которых остается у заказчика, уполномоченного органа. Заказчик, уполномоченный орган в течение трех рабочих дней со дня подписания протокола передают победителю аукциона один экземпляр протокола и проект контракта, который составляется путем включения цены контракта, предложенной победителем аукциона, в проект контракта, прилагаемого к документации об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3"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 Протокол аукциона размещается на официальном сайте заказчиком, уполномоченным органом, специализированной организацией в течение дня, следующего после дня подписания указанного протокола.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34" w:history="1">
        <w:r>
          <w:rPr>
            <w:rFonts w:ascii="Calibri" w:hAnsi="Calibri" w:cs="Calibri"/>
            <w:color w:val="0000FF"/>
          </w:rPr>
          <w:t>N 53-ФЗ</w:t>
        </w:r>
      </w:hyperlink>
      <w:r>
        <w:rPr>
          <w:rFonts w:ascii="Calibri" w:hAnsi="Calibri" w:cs="Calibri"/>
        </w:rPr>
        <w:t xml:space="preserve">, от 24.07.2007 </w:t>
      </w:r>
      <w:hyperlink r:id="rId935"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Любой участник аукциона вправе осуществлять аудио- и видеозапись аукциона.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аукциона после размещения протокола аукциона вправе направить заказчику, в уполномоченный орган в письменной форме, в том числе в форме электронного документа, запрос о разъяснении результатов аукциона. Заказчик, уполномоченный орган в течение двух рабочих дней со дня поступления такого запроса в письменной форме или в форме электронного документа обязаны представить такому участнику аукциона соответствующие разъяснения.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6"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В случае, если было установлено требование обеспечения заявки на участие в аукционе, заказчик, уполномоченный орган в течение пяти рабочих дней со дня подписания протокола аукциона обязаны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контракта. Денежные средства, внесенные в качестве обеспечения заявки на участие в аукционе участником аукциона, который сделал предпоследнее предложение о цене контракта, возвращаются такому участнику аукциона в течение пяти рабочих дней со дня подписания контракта с победителем аукциона или с таким участником аукциона. В случае, если один участник размещения заказа является одновременно победителем аукциона и участником аукциона, сделавшим предпоследнее предложение о цене контракта, при уклонении указанного участника аукциона от заключения контракта в качестве победителя аукциона денежные средства, внесенные таким участником в качестве обеспечения заявки на участие в аукционе, не возвращаются.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37" w:history="1">
        <w:r>
          <w:rPr>
            <w:rFonts w:ascii="Calibri" w:hAnsi="Calibri" w:cs="Calibri"/>
            <w:color w:val="0000FF"/>
          </w:rPr>
          <w:t>N 53-ФЗ</w:t>
        </w:r>
      </w:hyperlink>
      <w:r>
        <w:rPr>
          <w:rFonts w:ascii="Calibri" w:hAnsi="Calibri" w:cs="Calibri"/>
        </w:rPr>
        <w:t xml:space="preserve">, от 24.07.2007 </w:t>
      </w:r>
      <w:hyperlink r:id="rId938" w:history="1">
        <w:r>
          <w:rPr>
            <w:rFonts w:ascii="Calibri" w:hAnsi="Calibri" w:cs="Calibri"/>
            <w:color w:val="0000FF"/>
          </w:rPr>
          <w:t>N 218-ФЗ</w:t>
        </w:r>
      </w:hyperlink>
      <w:r>
        <w:rPr>
          <w:rFonts w:ascii="Calibri" w:hAnsi="Calibri" w:cs="Calibri"/>
        </w:rPr>
        <w:t xml:space="preserve">, от 08.05.2010 </w:t>
      </w:r>
      <w:hyperlink r:id="rId939"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контракта, предусматривающих более низкую цену контракта, чем начальная (максимальная) цена контракта (цена лота), "шаг аукциона" снижен в соответствии с </w:t>
      </w:r>
      <w:hyperlink r:id="rId940" w:history="1">
        <w:r>
          <w:rPr>
            <w:rFonts w:ascii="Calibri" w:hAnsi="Calibri" w:cs="Calibri"/>
            <w:color w:val="0000FF"/>
          </w:rPr>
          <w:t>частью 5</w:t>
        </w:r>
      </w:hyperlink>
      <w:r>
        <w:rPr>
          <w:rFonts w:ascii="Calibri" w:hAnsi="Calibri" w:cs="Calibri"/>
        </w:rPr>
        <w:t xml:space="preserve"> настоящей статьи до минимального размера и после троекратного объявления предложения о начальной (максимальной) цене контракта (цене лота) не поступило ни одно предложение о цене контракта, которое предусматривало бы более низкую цену контракта,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41" w:history="1">
        <w:r>
          <w:rPr>
            <w:rFonts w:ascii="Calibri" w:hAnsi="Calibri" w:cs="Calibri"/>
            <w:color w:val="0000FF"/>
          </w:rPr>
          <w:t>N 53-ФЗ</w:t>
        </w:r>
      </w:hyperlink>
      <w:r>
        <w:rPr>
          <w:rFonts w:ascii="Calibri" w:hAnsi="Calibri" w:cs="Calibri"/>
        </w:rPr>
        <w:t xml:space="preserve">, от 30.12.2008 </w:t>
      </w:r>
      <w:hyperlink r:id="rId942"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случае, если в аукционе участвовал один участник, заказчик в течение трех рабочих дней со дня подписания протокола, указанного в </w:t>
      </w:r>
      <w:hyperlink r:id="rId943" w:history="1">
        <w:r>
          <w:rPr>
            <w:rFonts w:ascii="Calibri" w:hAnsi="Calibri" w:cs="Calibri"/>
            <w:color w:val="0000FF"/>
          </w:rPr>
          <w:t>части 7</w:t>
        </w:r>
      </w:hyperlink>
      <w:r>
        <w:rPr>
          <w:rFonts w:ascii="Calibri" w:hAnsi="Calibri" w:cs="Calibri"/>
        </w:rPr>
        <w:t xml:space="preserve"> настоящей статьи, обязан передать единственному участнику аукциона прилагаемый к документации об аукционе проект контракта. При этом контракт заключается с учетом положений части 4 </w:t>
      </w:r>
      <w:hyperlink r:id="rId944" w:history="1">
        <w:r>
          <w:rPr>
            <w:rFonts w:ascii="Calibri" w:hAnsi="Calibri" w:cs="Calibri"/>
            <w:color w:val="0000FF"/>
          </w:rPr>
          <w:t>статьи 38</w:t>
        </w:r>
      </w:hyperlink>
      <w:r>
        <w:rPr>
          <w:rFonts w:ascii="Calibri" w:hAnsi="Calibri" w:cs="Calibri"/>
        </w:rPr>
        <w:t xml:space="preserve"> настоящего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открытого аукциона, или по согласованной с указанным участником аукциона цене контракта, не превышающей начальной (максимальной) цены контракта (цены лота). Единственный участник аукциона не вправе отказаться от заключения контракта. Денежные средства, внесенные в качестве обеспечения заявки на участие в аукционе, возвращаются такому участнику аукциона в течение пяти рабочих дней со дня заключения с ним контракта. При непредставлении заказчику таким участником аукциона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аукциона признается уклонившимся от заключения контракта. В случае уклонения участника аукциона от заключения контракта денежные средства, внесенные в качестве обеспечения заявки на участие в аукционе, не возвращаются.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45" w:history="1">
        <w:r>
          <w:rPr>
            <w:rFonts w:ascii="Calibri" w:hAnsi="Calibri" w:cs="Calibri"/>
            <w:color w:val="0000FF"/>
          </w:rPr>
          <w:t>N 53-ФЗ</w:t>
        </w:r>
      </w:hyperlink>
      <w:r>
        <w:rPr>
          <w:rFonts w:ascii="Calibri" w:hAnsi="Calibri" w:cs="Calibri"/>
        </w:rPr>
        <w:t xml:space="preserve">, от 24.07.2007 </w:t>
      </w:r>
      <w:hyperlink r:id="rId946" w:history="1">
        <w:r>
          <w:rPr>
            <w:rFonts w:ascii="Calibri" w:hAnsi="Calibri" w:cs="Calibri"/>
            <w:color w:val="0000FF"/>
          </w:rPr>
          <w:t>N 218-ФЗ</w:t>
        </w:r>
      </w:hyperlink>
      <w:r>
        <w:rPr>
          <w:rFonts w:ascii="Calibri" w:hAnsi="Calibri" w:cs="Calibri"/>
        </w:rPr>
        <w:t xml:space="preserve">, от 08.05.2010 </w:t>
      </w:r>
      <w:hyperlink r:id="rId947"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Любой участник аукциона вправе обжаловать результаты аукциона в порядке, предусмотренном </w:t>
      </w:r>
      <w:hyperlink r:id="rId948" w:history="1">
        <w:r>
          <w:rPr>
            <w:rFonts w:ascii="Calibri" w:hAnsi="Calibri" w:cs="Calibri"/>
            <w:color w:val="0000FF"/>
          </w:rPr>
          <w:t>главой 8</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хранится заказчиком, уполномоченным органом не менее чем три года.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Заключение контракта по результатам аукциона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9"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 случае, если победитель аукциона или участник аукциона, который сделал предпоследнее предложение о цене контракта, в срок, предусмотренный документацией об аукционе, не представил заказчику подписанный контракт, переданный ему в соответствии с </w:t>
      </w:r>
      <w:hyperlink r:id="rId950" w:history="1">
        <w:r>
          <w:rPr>
            <w:rFonts w:ascii="Calibri" w:hAnsi="Calibri" w:cs="Calibri"/>
            <w:color w:val="0000FF"/>
          </w:rPr>
          <w:t>частью 7 статьи 37</w:t>
        </w:r>
      </w:hyperlink>
      <w:r>
        <w:rPr>
          <w:rFonts w:ascii="Calibri" w:hAnsi="Calibri" w:cs="Calibri"/>
        </w:rPr>
        <w:t xml:space="preserve"> настоящего Федерального закона или </w:t>
      </w:r>
      <w:hyperlink r:id="rId951" w:history="1">
        <w:r>
          <w:rPr>
            <w:rFonts w:ascii="Calibri" w:hAnsi="Calibri" w:cs="Calibri"/>
            <w:color w:val="0000FF"/>
          </w:rPr>
          <w:t>частью 2</w:t>
        </w:r>
      </w:hyperlink>
      <w:r>
        <w:rPr>
          <w:rFonts w:ascii="Calibri" w:hAnsi="Calibri" w:cs="Calibri"/>
        </w:rPr>
        <w:t xml:space="preserve"> настоящей статьи, а также обеспечение исполнения контракта в случае, если заказчиком, уполномоченным органом было установлено требование обеспечения исполнения контракта, победитель аукциона или участник аукциона, который сделал предпоследнее предложение о цене контракта, признается уклонившимся от заключения контракта. Победитель аукциона или участник аукциона, который сделал предпоследнее предложение о цене контракта, признается уклонившимся от заключения контракта также в случае, если аукцион проводился в соответствии с </w:t>
      </w:r>
      <w:hyperlink r:id="rId952" w:history="1">
        <w:r>
          <w:rPr>
            <w:rFonts w:ascii="Calibri" w:hAnsi="Calibri" w:cs="Calibri"/>
            <w:color w:val="0000FF"/>
          </w:rPr>
          <w:t>частью 6.1 статьи 37</w:t>
        </w:r>
      </w:hyperlink>
      <w:r>
        <w:rPr>
          <w:rFonts w:ascii="Calibri" w:hAnsi="Calibri" w:cs="Calibri"/>
        </w:rPr>
        <w:t xml:space="preserve"> настоящего Федерального закона и победитель аукциона или указанный участник не оплатил в установленный срок цену права на заключение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53" w:history="1">
        <w:r>
          <w:rPr>
            <w:rFonts w:ascii="Calibri" w:hAnsi="Calibri" w:cs="Calibri"/>
            <w:color w:val="0000FF"/>
          </w:rPr>
          <w:t>N 53-ФЗ</w:t>
        </w:r>
      </w:hyperlink>
      <w:r>
        <w:rPr>
          <w:rFonts w:ascii="Calibri" w:hAnsi="Calibri" w:cs="Calibri"/>
        </w:rPr>
        <w:t xml:space="preserve">, от 24.07.2007 </w:t>
      </w:r>
      <w:hyperlink r:id="rId954" w:history="1">
        <w:r>
          <w:rPr>
            <w:rFonts w:ascii="Calibri" w:hAnsi="Calibri" w:cs="Calibri"/>
            <w:color w:val="0000FF"/>
          </w:rPr>
          <w:t>N 218-ФЗ</w:t>
        </w:r>
      </w:hyperlink>
      <w:r>
        <w:rPr>
          <w:rFonts w:ascii="Calibri" w:hAnsi="Calibri" w:cs="Calibri"/>
        </w:rPr>
        <w:t xml:space="preserve">, от 30.12.2008 </w:t>
      </w:r>
      <w:hyperlink r:id="rId955" w:history="1">
        <w:r>
          <w:rPr>
            <w:rFonts w:ascii="Calibri" w:hAnsi="Calibri" w:cs="Calibri"/>
            <w:color w:val="0000FF"/>
          </w:rPr>
          <w:t>N 308-ФЗ</w:t>
        </w:r>
      </w:hyperlink>
      <w:r>
        <w:rPr>
          <w:rFonts w:ascii="Calibri" w:hAnsi="Calibri" w:cs="Calibri"/>
        </w:rPr>
        <w:t xml:space="preserve">, от 08.05.2010 </w:t>
      </w:r>
      <w:hyperlink r:id="rId956"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1.1. Контракт может быть заключен не ранее чем через десять дней со дня размещения на официальном сайте протокола аукциона, а при проведении закрытого аукциона - со дня подписания протокола аукциона.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957"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958"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победитель аукциона признан уклонившимся от заключения контракта, заказчик вправе обратиться в суд с требованием о понуждении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аукциона, который сделал предпоследнее предложение о цене контракта. Заказчик также вправе заключить контракт с участником аукциона, который сделал предпоследнее предложение о цене контракта, при отказе от заключения контракта с победителем аукциона в случаях, предусмотренных </w:t>
      </w:r>
      <w:hyperlink r:id="rId959" w:history="1">
        <w:r>
          <w:rPr>
            <w:rFonts w:ascii="Calibri" w:hAnsi="Calibri" w:cs="Calibri"/>
            <w:color w:val="0000FF"/>
          </w:rPr>
          <w:t>частью 3 статьи 9</w:t>
        </w:r>
      </w:hyperlink>
      <w:r>
        <w:rPr>
          <w:rFonts w:ascii="Calibri" w:hAnsi="Calibri" w:cs="Calibri"/>
        </w:rPr>
        <w:t xml:space="preserve"> настоящего Федерального закона. При этом заключение контракта для участника аукциона, который сделал предпоследнее предложение о цене контракта, является обязательным. В случае уклонения победителя аукциона или участника аукциона, с которым заключается контракт в случае уклонения победителя аукциона от заключения контракта, денежные средства, внесенные ими в качестве обеспечения заявки на участие в аукционе, не возвращаются. В случае уклонения участника аукциона, который сделал предпоследнее предложение о цене контракта, от заключения контракта заказчик вправе обратиться в суд с требованием о понуждении такого участника аукциона заключить контракт, а также о возмещении убытков, причиненных уклонением от заключения контракта, или принять решение о признании аукциона несостоявшимся. В случае, если заказчик отказался в соответствии с </w:t>
      </w:r>
      <w:hyperlink r:id="rId960" w:history="1">
        <w:r>
          <w:rPr>
            <w:rFonts w:ascii="Calibri" w:hAnsi="Calibri" w:cs="Calibri"/>
            <w:color w:val="0000FF"/>
          </w:rPr>
          <w:t>частью 3 статьи 9</w:t>
        </w:r>
      </w:hyperlink>
      <w:r>
        <w:rPr>
          <w:rFonts w:ascii="Calibri" w:hAnsi="Calibri" w:cs="Calibri"/>
        </w:rPr>
        <w:t xml:space="preserve"> настоящего Федерального закона от заключения контракта с победителем аукциона и с участником аукциона, который сделал предпоследнее предложение о цене контракта, аукцион признается несостоявшимся.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61" w:history="1">
        <w:r>
          <w:rPr>
            <w:rFonts w:ascii="Calibri" w:hAnsi="Calibri" w:cs="Calibri"/>
            <w:color w:val="0000FF"/>
          </w:rPr>
          <w:t>N 53-ФЗ</w:t>
        </w:r>
      </w:hyperlink>
      <w:r>
        <w:rPr>
          <w:rFonts w:ascii="Calibri" w:hAnsi="Calibri" w:cs="Calibri"/>
        </w:rPr>
        <w:t xml:space="preserve">, от 24.07.2007 </w:t>
      </w:r>
      <w:hyperlink r:id="rId962" w:history="1">
        <w:r>
          <w:rPr>
            <w:rFonts w:ascii="Calibri" w:hAnsi="Calibri" w:cs="Calibri"/>
            <w:color w:val="0000FF"/>
          </w:rPr>
          <w:t>N 218-ФЗ</w:t>
        </w:r>
      </w:hyperlink>
      <w:r>
        <w:rPr>
          <w:rFonts w:ascii="Calibri" w:hAnsi="Calibri" w:cs="Calibri"/>
        </w:rPr>
        <w:t xml:space="preserve">, от 08.05.2010 </w:t>
      </w:r>
      <w:hyperlink r:id="rId963"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Контракт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контракта с участником аукциона, который сделал предпоследнее предложение о цене контракта, по цене, предложенной таким участником. В случае, если в извещении о проведении открытого аукциона предусмотрены преимущества для учреждений, предприятий уголовно-исполнительной системы и (или) организаций инвалидов и победителем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аукциона, с учетом преимущества в отношении цены контракта, но не выше начальной (максимальной) цены контракта (цены лота), указанной в извещении о проведении открытого аукциона. В случае, если контракт заключается с физическим лицом, заказчик, если иное не предусмотрено документацией об аукционе, уменьшает цену контракта, предложенную таким лицом, на размер налоговых платежей, связанных с оплатой такого контракта, за исключением индивидуальных предпринимателей и иных лиц, занимающихся частной практикой.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64" w:history="1">
        <w:r>
          <w:rPr>
            <w:rFonts w:ascii="Calibri" w:hAnsi="Calibri" w:cs="Calibri"/>
            <w:color w:val="0000FF"/>
          </w:rPr>
          <w:t>N 53-ФЗ</w:t>
        </w:r>
      </w:hyperlink>
      <w:r>
        <w:rPr>
          <w:rFonts w:ascii="Calibri" w:hAnsi="Calibri" w:cs="Calibri"/>
        </w:rPr>
        <w:t xml:space="preserve">, от 24.07.2007 </w:t>
      </w:r>
      <w:hyperlink r:id="rId965" w:history="1">
        <w:r>
          <w:rPr>
            <w:rFonts w:ascii="Calibri" w:hAnsi="Calibri" w:cs="Calibri"/>
            <w:color w:val="0000FF"/>
          </w:rPr>
          <w:t>N 218-ФЗ</w:t>
        </w:r>
      </w:hyperlink>
      <w:r>
        <w:rPr>
          <w:rFonts w:ascii="Calibri" w:hAnsi="Calibri" w:cs="Calibri"/>
        </w:rPr>
        <w:t xml:space="preserve">, от 08.05.2010 </w:t>
      </w:r>
      <w:hyperlink r:id="rId966"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контракта, предусмотренном документацией об аукционе. Способ обеспечения исполнения контракта из указанных в настоящей части способов определяется таким участником аукциона самостоятельно. Если участником аукциона, с которым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967"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4.1. В случае, если обеспечением исполнения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968"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Соответствие поручителя требованиям, установленным </w:t>
      </w:r>
      <w:hyperlink r:id="rId969" w:history="1">
        <w:r>
          <w:rPr>
            <w:rFonts w:ascii="Calibri" w:hAnsi="Calibri" w:cs="Calibri"/>
            <w:color w:val="0000FF"/>
          </w:rPr>
          <w:t>частью 4.1</w:t>
        </w:r>
      </w:hyperlink>
      <w:r>
        <w:rPr>
          <w:rFonts w:ascii="Calibri" w:hAnsi="Calibri" w:cs="Calibri"/>
        </w:rPr>
        <w:t xml:space="preserve"> настоящей статьи,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установленным </w:t>
      </w:r>
      <w:hyperlink r:id="rId970" w:history="1">
        <w:r>
          <w:rPr>
            <w:rFonts w:ascii="Calibri" w:hAnsi="Calibri" w:cs="Calibri"/>
            <w:color w:val="0000FF"/>
          </w:rPr>
          <w:t>частью 4.1</w:t>
        </w:r>
      </w:hyperlink>
      <w:r>
        <w:rPr>
          <w:rFonts w:ascii="Calibri" w:hAnsi="Calibri" w:cs="Calibri"/>
        </w:rPr>
        <w:t xml:space="preserve"> настоящей статьи, определяется по данным бухгалтерской отчетности за каждый отчетный год.</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971"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случае, если обеспечением исполнения контракта является договор поручительства, контракт может быть заключен только после предоставления участником аукциона, с которым заключается контракт, одновременно с договором поручительства соответствующих копий бухгалтерских отчетностей поручителя, представленных в налоговый орган в установленном порядке, а также документов в отношении поручителя, указанных в </w:t>
      </w:r>
      <w:hyperlink r:id="rId972" w:history="1">
        <w:r>
          <w:rPr>
            <w:rFonts w:ascii="Calibri" w:hAnsi="Calibri" w:cs="Calibri"/>
            <w:color w:val="0000FF"/>
          </w:rPr>
          <w:t>подпунктах "в"</w:t>
        </w:r>
      </w:hyperlink>
      <w:r>
        <w:rPr>
          <w:rFonts w:ascii="Calibri" w:hAnsi="Calibri" w:cs="Calibri"/>
        </w:rPr>
        <w:t xml:space="preserve"> и </w:t>
      </w:r>
      <w:hyperlink r:id="rId973" w:history="1">
        <w:r>
          <w:rPr>
            <w:rFonts w:ascii="Calibri" w:hAnsi="Calibri" w:cs="Calibri"/>
            <w:color w:val="0000FF"/>
          </w:rPr>
          <w:t>"г" пункта 1 части 2 статьи 35</w:t>
        </w:r>
      </w:hyperlink>
      <w:r>
        <w:rPr>
          <w:rFonts w:ascii="Calibri" w:hAnsi="Calibri" w:cs="Calibri"/>
        </w:rPr>
        <w:t xml:space="preserve"> настоящего Федерального закона и подтверждающих его полномочия. Все листы предоставляемых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предоставленных документов, сведений поручителя.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974"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течение пяти рабочих дней со дня заключения с ним контракта. Денежные средства, внесенные в качестве обеспечения заявки на участие в аукционе, возвращаются участнику аукциона, с которым заключается контракт в случае уклонения победителя аукциона от заключения контракта, в течение пяти рабочих дней со дня заключения контракта с победителем аукциона или с таким участником аукциона.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75" w:history="1">
        <w:r>
          <w:rPr>
            <w:rFonts w:ascii="Calibri" w:hAnsi="Calibri" w:cs="Calibri"/>
            <w:color w:val="0000FF"/>
          </w:rPr>
          <w:t>N 53-ФЗ</w:t>
        </w:r>
      </w:hyperlink>
      <w:r>
        <w:rPr>
          <w:rFonts w:ascii="Calibri" w:hAnsi="Calibri" w:cs="Calibri"/>
        </w:rPr>
        <w:t xml:space="preserve">, от 08.05.2010 </w:t>
      </w:r>
      <w:hyperlink r:id="rId976"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Особенности проведения закрытого аукциона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Закрытый аукцион проводится по согласованию с уполномоченным на осуществление контроля в сфере размещения заказов федеральным органом исполнительной власти. Согласование проведения закрытого аукциона осуществляется в </w:t>
      </w:r>
      <w:hyperlink r:id="rId977"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проведения закрытого аукциона.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закрытого аукциона применяются положения настоящего Федерального закона о проведении открытого аукциона с учетом положений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проведении закрытого аукциона извещение о его проведении не требуется. Документация об аукционе, изменения, внесенные в нее, а также разъяснения документации об аукционе не подлежат опубликованию в средствах массовой информации и размещению в информационно-телекоммуникационной сети "Интернет". Заказчик, уполномоченный орган не позднее чем за двадцать дней до окончания срока подачи заявок на участие в аукционе направляют в письменной форме приглашения принять участие в закрытом аукционе лицам, которые удовлетворяют требованиям, предусмотренным настоящим Федеральным законом, и способны осуществить поставки товаров, выполнение работ, оказание услуг, являющихся предметом аукциона, а также имеют доступ к сведениям, составляющим государственную тайну, в случае проведения закрытого аукциона при размещении заказа на поставку товара, выполнение работы, оказание услуги, сведения о которых составляют государственную тайну. В указанных приглашениях должны содержаться сведения, предусмотренные </w:t>
      </w:r>
      <w:hyperlink r:id="rId978" w:history="1">
        <w:r>
          <w:rPr>
            <w:rFonts w:ascii="Calibri" w:hAnsi="Calibri" w:cs="Calibri"/>
            <w:color w:val="0000FF"/>
          </w:rPr>
          <w:t>частью 3 статьи 33</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979" w:history="1">
        <w:r>
          <w:rPr>
            <w:rFonts w:ascii="Calibri" w:hAnsi="Calibri" w:cs="Calibri"/>
            <w:color w:val="0000FF"/>
          </w:rPr>
          <w:t>N 308-ФЗ</w:t>
        </w:r>
      </w:hyperlink>
      <w:r>
        <w:rPr>
          <w:rFonts w:ascii="Calibri" w:hAnsi="Calibri" w:cs="Calibri"/>
        </w:rPr>
        <w:t xml:space="preserve">, от 21.04.2011 </w:t>
      </w:r>
      <w:hyperlink r:id="rId980" w:history="1">
        <w:r>
          <w:rPr>
            <w:rFonts w:ascii="Calibri" w:hAnsi="Calibri" w:cs="Calibri"/>
            <w:color w:val="0000FF"/>
          </w:rPr>
          <w:t>N 79-ФЗ</w:t>
        </w:r>
      </w:hyperlink>
      <w:r>
        <w:rPr>
          <w:rFonts w:ascii="Calibri" w:hAnsi="Calibri" w:cs="Calibri"/>
        </w:rPr>
        <w:t xml:space="preserve">, от 11.07.2011 </w:t>
      </w:r>
      <w:hyperlink r:id="rId981" w:history="1">
        <w:r>
          <w:rPr>
            <w:rFonts w:ascii="Calibri" w:hAnsi="Calibri" w:cs="Calibri"/>
            <w:color w:val="0000FF"/>
          </w:rPr>
          <w:t>N 200-ФЗ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Заказчик, уполномоченный орган не позднее чем за двадцать дней до окончания срока подачи заявок на участие в аукционе направляют в уполномоченный на осуществление контроля в сфере размещения заказов федеральный орган исполнительной власти все приглашения, указанные в </w:t>
      </w:r>
      <w:hyperlink r:id="rId982" w:history="1">
        <w:r>
          <w:rPr>
            <w:rFonts w:ascii="Calibri" w:hAnsi="Calibri" w:cs="Calibri"/>
            <w:color w:val="0000FF"/>
          </w:rPr>
          <w:t>части 3</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983"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закрытого аукциона не допускается представлять заявки на участие в аукционе в форме электронных документов, а также предоставлять документацию об аукционе, изменения, внесенные в нее, направлять запросы о разъяснениях положений документации об аукционе и предоставлять такие разъяснения в форме электронных документов. Разъяснения положений документации об аукционе должны быть доведены в письменной форме заказчиком, уполномоченным органом до сведения всех участников размещения заказа, которым предоставлена документация об аукционе, с указанием предмета запроса, но без указания участника размещения заказа, от которого поступил запрос.</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4.1. Протокол рассмотрения заявок на участие в закрытом аукционе составляется в двух экземплярах. Заказчик, уполномоченный орган не позднее дня, следующего после дня подписания указанного протокола, направляют в уполномоченный на осуществление контроля в сфере размещения заказов федеральный орган исполнительной власти один экземпляр протокола, а также копии протокола участникам размещения заказа, подавшим заявки на участие в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984"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4.2. Протокол аукциона составляется в трех экземплярах. Заказчик, уполномоченный орган не позднее дня, следующего после дня подписания указанного протокола, направляют в уполномоченный на осуществление контроля в сфере размещения заказов федеральный орган исполнительной власти один экземпляр протокола.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985"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Протоколы, составленные в ходе проведения закрытого аукциона, а также информация, полученная в ходе проведения закрытого аукциона, не подлежит опубликованию в средствах </w:t>
      </w:r>
      <w:r>
        <w:rPr>
          <w:rFonts w:ascii="Calibri" w:hAnsi="Calibri" w:cs="Calibri"/>
        </w:rPr>
        <w:lastRenderedPageBreak/>
        <w:t>массовой информации и размещению в информационно-телекоммуникационной сети "Интернет".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6" w:history="1">
        <w:r>
          <w:rPr>
            <w:rFonts w:ascii="Calibri" w:hAnsi="Calibri" w:cs="Calibri"/>
            <w:color w:val="0000FF"/>
          </w:rPr>
          <w:t>закона</w:t>
        </w:r>
      </w:hyperlink>
      <w:r>
        <w:rPr>
          <w:rFonts w:ascii="Calibri" w:hAnsi="Calibri" w:cs="Calibri"/>
        </w:rPr>
        <w:t xml:space="preserve"> от 11.07.2011 N 200-ФЗ)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закрытого аукциона не допускается осуществлять аудио- и видеозапись.</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Последствия признания аукциона несостоявшимся</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если аукцион признан несостоявшимся и контракт не заключен с единственным участником аукциона, участвующим в аукционе, или участником размещения заказа, который подал единственную заявку на участие в аукционе либо который признан единственным участником аукциона (при наличии таких участников), заказчик, уполномоченный орган вправе объявить о проведении повторного аукциона либо направить документы о проведении аукциона и признании его несостоявшимся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нужд федеральных бюджетных учреждений),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нужд бюджетного учреждения субъекта Российской Федерации или для нужд муниципального образования, нужд муниципального бюджетного учреждения). По согласованию с указанным органом заказчик может принять решение о размещении заказа у единственного поставщика (исполнителя, подрядчика). При этом контракт должен быть заключен на условиях, предусмотренных документацией об аукционе, цена такого контракта не должна превышать начальную (максимальную) цену контракта (цену лота), указанную в извещении о проведении открытого аукциона. В случае, если аукцион признан не состоявшимся в соответствии с </w:t>
      </w:r>
      <w:hyperlink r:id="rId987" w:history="1">
        <w:r>
          <w:rPr>
            <w:rFonts w:ascii="Calibri" w:hAnsi="Calibri" w:cs="Calibri"/>
            <w:color w:val="0000FF"/>
          </w:rPr>
          <w:t>частью 2 статьи 38</w:t>
        </w:r>
      </w:hyperlink>
      <w:r>
        <w:rPr>
          <w:rFonts w:ascii="Calibri" w:hAnsi="Calibri" w:cs="Calibri"/>
        </w:rPr>
        <w:t xml:space="preserve"> настоящего Федерального закона и контракт заключается с единственным поставщиком (исполнителем, подрядчиком), такой контракт должен быть заключен на условиях, предусмотренных документацией об аукционе, и цена такого контракта не должна превышать наиболее низкую цену контракта, предложенную при проведении аукциона. </w:t>
      </w:r>
      <w:hyperlink r:id="rId988" w:history="1">
        <w:r>
          <w:rPr>
            <w:rFonts w:ascii="Calibri" w:hAnsi="Calibri" w:cs="Calibri"/>
            <w:color w:val="0000FF"/>
          </w:rPr>
          <w:t>Порядок</w:t>
        </w:r>
      </w:hyperlink>
      <w:r>
        <w:rPr>
          <w:rFonts w:ascii="Calibri" w:hAnsi="Calibri" w:cs="Calibri"/>
        </w:rPr>
        <w:t xml:space="preserve"> согласования возможности заключения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указанного согласования должен быть не более чем десять рабочих дней со дня поступления обращения о согласовании возможности заключения контракта с единственным поставщиком (исполнителем, подрядчиком).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89" w:history="1">
        <w:r>
          <w:rPr>
            <w:rFonts w:ascii="Calibri" w:hAnsi="Calibri" w:cs="Calibri"/>
            <w:color w:val="0000FF"/>
          </w:rPr>
          <w:t>N 53-ФЗ</w:t>
        </w:r>
      </w:hyperlink>
      <w:r>
        <w:rPr>
          <w:rFonts w:ascii="Calibri" w:hAnsi="Calibri" w:cs="Calibri"/>
        </w:rPr>
        <w:t xml:space="preserve">, от 24.07.2007 </w:t>
      </w:r>
      <w:hyperlink r:id="rId990" w:history="1">
        <w:r>
          <w:rPr>
            <w:rFonts w:ascii="Calibri" w:hAnsi="Calibri" w:cs="Calibri"/>
            <w:color w:val="0000FF"/>
          </w:rPr>
          <w:t>N 218-ФЗ</w:t>
        </w:r>
      </w:hyperlink>
      <w:r>
        <w:rPr>
          <w:rFonts w:ascii="Calibri" w:hAnsi="Calibri" w:cs="Calibri"/>
        </w:rPr>
        <w:t xml:space="preserve">, от 30.12.2008 </w:t>
      </w:r>
      <w:hyperlink r:id="rId991" w:history="1">
        <w:r>
          <w:rPr>
            <w:rFonts w:ascii="Calibri" w:hAnsi="Calibri" w:cs="Calibri"/>
            <w:color w:val="0000FF"/>
          </w:rPr>
          <w:t>N 308-ФЗ</w:t>
        </w:r>
      </w:hyperlink>
      <w:r>
        <w:rPr>
          <w:rFonts w:ascii="Calibri" w:hAnsi="Calibri" w:cs="Calibri"/>
        </w:rPr>
        <w:t xml:space="preserve">, от 08.05.2010 </w:t>
      </w:r>
      <w:hyperlink r:id="rId992"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объявления о проведении повторного аукциона заказчик, уполномоченный орган вправе изменить условия аукциона.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аукцион на поставку лекарственных средств для федеральных нужд, нужд федерального бюджетного учреждения признан не состоявшимся в связи с отсутствием заявок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заказчик, уполномоченный орган могут принять решение о размещении заказа в соответствии с </w:t>
      </w:r>
      <w:hyperlink r:id="rId993" w:history="1">
        <w:r>
          <w:rPr>
            <w:rFonts w:ascii="Calibri" w:hAnsi="Calibri" w:cs="Calibri"/>
            <w:color w:val="0000FF"/>
          </w:rPr>
          <w:t>частями 1</w:t>
        </w:r>
      </w:hyperlink>
      <w:r>
        <w:rPr>
          <w:rFonts w:ascii="Calibri" w:hAnsi="Calibri" w:cs="Calibri"/>
        </w:rPr>
        <w:t xml:space="preserve"> и </w:t>
      </w:r>
      <w:hyperlink r:id="rId994" w:history="1">
        <w:r>
          <w:rPr>
            <w:rFonts w:ascii="Calibri" w:hAnsi="Calibri" w:cs="Calibri"/>
            <w:color w:val="0000FF"/>
          </w:rPr>
          <w:t>2</w:t>
        </w:r>
      </w:hyperlink>
      <w:r>
        <w:rPr>
          <w:rFonts w:ascii="Calibri" w:hAnsi="Calibri" w:cs="Calibri"/>
        </w:rPr>
        <w:t xml:space="preserve"> настоящей статьи либо объявить о проведении повторного аукциона на условиях, указанных в извещении о проведении аукциона и документации об аукционе, признанном несостоявшимся, за исключением пропорционального уменьшения объема лекарственных средств и пропорционального снижения начальной (максимальной) цены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995"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996"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41. Утратила силу с 1 июля 2010 года. - Федеральный </w:t>
      </w:r>
      <w:hyperlink r:id="rId997" w:history="1">
        <w:r>
          <w:rPr>
            <w:rFonts w:ascii="Calibri" w:hAnsi="Calibri" w:cs="Calibri"/>
            <w:color w:val="0000FF"/>
          </w:rPr>
          <w:t>закон</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pStyle w:val="ConsPlusTitle"/>
        <w:widowControl/>
        <w:jc w:val="center"/>
        <w:outlineLvl w:val="0"/>
      </w:pPr>
      <w:r>
        <w:t>Глава 3.1. РАЗМЕЩЕНИЕ ЗАКАЗА ПУТЕМ ПРОВЕДЕНИЯ ОТКРЫТОГО</w:t>
      </w:r>
    </w:p>
    <w:p w:rsidR="006C4F85" w:rsidRDefault="006C4F85">
      <w:pPr>
        <w:pStyle w:val="ConsPlusTitle"/>
        <w:widowControl/>
        <w:jc w:val="center"/>
      </w:pPr>
      <w:r>
        <w:lastRenderedPageBreak/>
        <w:t>АУКЦИОНА В ЭЛЕКТРОННОЙ ФОРМЕ</w:t>
      </w:r>
    </w:p>
    <w:p w:rsidR="006C4F85" w:rsidRDefault="006C4F85">
      <w:pPr>
        <w:autoSpaceDE w:val="0"/>
        <w:autoSpaceDN w:val="0"/>
        <w:adjustRightInd w:val="0"/>
        <w:spacing w:after="0" w:line="240" w:lineRule="auto"/>
        <w:jc w:val="center"/>
        <w:rPr>
          <w:rFonts w:ascii="Calibri" w:hAnsi="Calibri" w:cs="Calibri"/>
        </w:rPr>
      </w:pP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998" w:history="1">
        <w:r>
          <w:rPr>
            <w:rFonts w:ascii="Calibri" w:hAnsi="Calibri" w:cs="Calibri"/>
            <w:color w:val="0000FF"/>
          </w:rPr>
          <w:t>законом</w:t>
        </w:r>
      </w:hyperlink>
      <w:r>
        <w:rPr>
          <w:rFonts w:ascii="Calibri" w:hAnsi="Calibri" w:cs="Calibri"/>
        </w:rPr>
        <w:t xml:space="preserve"> от 08.05.2009 N 93-ФЗ)</w:t>
      </w:r>
    </w:p>
    <w:p w:rsidR="006C4F85" w:rsidRDefault="006C4F85">
      <w:pPr>
        <w:autoSpaceDE w:val="0"/>
        <w:autoSpaceDN w:val="0"/>
        <w:adjustRightInd w:val="0"/>
        <w:spacing w:after="0" w:line="240" w:lineRule="auto"/>
        <w:jc w:val="center"/>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41.1. Открытый аукцион в электронной форме на право заключить контракт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9"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под открытым аукционом в электронной форме на право заключить контракт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настоящей главой.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1000" w:history="1">
        <w:r>
          <w:rPr>
            <w:rFonts w:ascii="Calibri" w:hAnsi="Calibri" w:cs="Calibri"/>
            <w:color w:val="0000FF"/>
          </w:rPr>
          <w:t>N 83-ФЗ</w:t>
        </w:r>
      </w:hyperlink>
      <w:r>
        <w:rPr>
          <w:rFonts w:ascii="Calibri" w:hAnsi="Calibri" w:cs="Calibri"/>
        </w:rPr>
        <w:t xml:space="preserve">, от 11.07.2011 </w:t>
      </w:r>
      <w:hyperlink r:id="rId1001" w:history="1">
        <w:r>
          <w:rPr>
            <w:rFonts w:ascii="Calibri" w:hAnsi="Calibri" w:cs="Calibri"/>
            <w:color w:val="0000FF"/>
          </w:rPr>
          <w:t>N 200-ФЗ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открытые аукционы в электронной форме.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аукционов в электронной форме в соответствии с законодательством Российской Федерации о размещении заказов.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2" w:history="1">
        <w:r>
          <w:rPr>
            <w:rFonts w:ascii="Calibri" w:hAnsi="Calibri" w:cs="Calibri"/>
            <w:color w:val="0000FF"/>
          </w:rPr>
          <w:t>закона</w:t>
        </w:r>
      </w:hyperlink>
      <w:r>
        <w:rPr>
          <w:rFonts w:ascii="Calibri" w:hAnsi="Calibri" w:cs="Calibri"/>
        </w:rPr>
        <w:t xml:space="preserve"> от 11.07.2011 N 200-ФЗ)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взимание оператором электронной площадки с заказчика, уполномоченного органа, со специализированной организации платы за проведение открытого аукциона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взимание с участников размещения заказа платы за аккредитацию на электронной площадке и за участие в открытом аукционе в электронной форме, за исключением платы, взимаемой с лица, с которым заключается контракт, в случаях, предусмотренных настоящей главой.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3"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Заказчиком, уполномоченным органом должно быть установлено требование обеспечения заявки на участие в открытом аукционе в электронной форме. Размер обеспечения заявки на участие в открытом аукционе не может быть менее чем 0,5 процента и не может превышать пять процентов начальной (максимальной) цены контракта (цены лота) либо в случае размещения заказа в соответствии со </w:t>
      </w:r>
      <w:hyperlink r:id="rId1004" w:history="1">
        <w:r>
          <w:rPr>
            <w:rFonts w:ascii="Calibri" w:hAnsi="Calibri" w:cs="Calibri"/>
            <w:color w:val="0000FF"/>
          </w:rPr>
          <w:t>статьей 15</w:t>
        </w:r>
      </w:hyperlink>
      <w:r>
        <w:rPr>
          <w:rFonts w:ascii="Calibri" w:hAnsi="Calibri" w:cs="Calibri"/>
        </w:rPr>
        <w:t xml:space="preserve"> настоящего Федерального закона не может превышать два процента начальной (максимальной) цены контракта (цены лота). Требование обеспечения заявки на участие в открытом аукционе в равной мере распространяется на всех участников размещения соответствующего заказа и указывается в документации об открытом аукционе в электронной форме.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5" w:history="1">
        <w:r>
          <w:rPr>
            <w:rFonts w:ascii="Calibri" w:hAnsi="Calibri" w:cs="Calibri"/>
            <w:color w:val="0000FF"/>
          </w:rPr>
          <w:t>закона</w:t>
        </w:r>
      </w:hyperlink>
      <w:r>
        <w:rPr>
          <w:rFonts w:ascii="Calibri" w:hAnsi="Calibri" w:cs="Calibri"/>
        </w:rPr>
        <w:t xml:space="preserve"> от 03.11.2010 N 290-ФЗ)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открытого аукциона в электронной форме какие-либо переговоры заказчика, уполномоченного органа, специализированной организации, оператора электронной площадки с участником размещения заказа не допускаются в случае, если в 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6"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открытый аукцион в электронной форме признан несостоявшимся и контракт не заключен с участником размещения заказа, который подал единственную заявку на участие в открытом аукционе в электронной форме или который признан единственным </w:t>
      </w:r>
      <w:r>
        <w:rPr>
          <w:rFonts w:ascii="Calibri" w:hAnsi="Calibri" w:cs="Calibri"/>
        </w:rPr>
        <w:lastRenderedPageBreak/>
        <w:t xml:space="preserve">участником открытого аукциона (при наличии таких участников), применяются процедуры, предусмотренные </w:t>
      </w:r>
      <w:hyperlink r:id="rId1007" w:history="1">
        <w:r>
          <w:rPr>
            <w:rFonts w:ascii="Calibri" w:hAnsi="Calibri" w:cs="Calibri"/>
            <w:color w:val="0000FF"/>
          </w:rPr>
          <w:t>частями 1</w:t>
        </w:r>
      </w:hyperlink>
      <w:r>
        <w:rPr>
          <w:rFonts w:ascii="Calibri" w:hAnsi="Calibri" w:cs="Calibri"/>
        </w:rPr>
        <w:t xml:space="preserve"> и </w:t>
      </w:r>
      <w:hyperlink r:id="rId1008" w:history="1">
        <w:r>
          <w:rPr>
            <w:rFonts w:ascii="Calibri" w:hAnsi="Calibri" w:cs="Calibri"/>
            <w:color w:val="0000FF"/>
          </w:rPr>
          <w:t>2 статьи 40</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9"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41.2. Правила документооборота при проведении открытых аукционов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Все связанные с получением аккредитации на электронной площадке и проведением открытых аукционов в электронной форме документы и сведения направляются участником размещения заказа, направляются заказчиком, уполномоченным органом, специализированной организацией, оператором электронной площадки, уполномоченным на осуществление контроля в сфере размещения заказов федеральным органом исполнительной власти либо размещаются ими на официальном сайте или электронной площадке в форме электронных документов.</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Документы и сведения, направляемые в форме электронных документов участником размещения заказа, направляемые заказчиком, уполномоченным органом, уполномоченным на осуществление контроля в сфере размещения заказов федеральным органом исполнительной власти либо размещаемые ими на официальном сайте или электронной площадке в форме электронных документов, должны быть подписаны электронной цифровой подписью лица, имеющего право действовать от имени соответственно участника размещения заказа, заказчика, уполномоченного органа, уполномоченного на осуществление контроля в сфере размещения заказов федерального органа исполнительной власти, если иное не предусмотрено настоящей главой.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предусмотренные настоящей главой документы и сведения направляются специализированной организацией либо размещаются ею на официальном сайте или электронной площадке, такие документы и сведения должны быть подписаны электронной цифровой подписью лица, имеющего право действовать от имени заказчика, уполномоченного органа, или лица, имеющего право действовать от имени специализированной организации.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Документы и сведения, направляемые в форме электронных документов оператором электронной площадки участнику размещения заказа, заказчику, в уполномоченный орган или размещаемые оператором электронной площадки на электронной площадке, должны быть подписаны электронной цифровой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Наличие электронной цифровой подписи лиц, указанных в </w:t>
      </w:r>
      <w:hyperlink r:id="rId1010" w:history="1">
        <w:r>
          <w:rPr>
            <w:rFonts w:ascii="Calibri" w:hAnsi="Calibri" w:cs="Calibri"/>
            <w:color w:val="0000FF"/>
          </w:rPr>
          <w:t>частях 2</w:t>
        </w:r>
      </w:hyperlink>
      <w:r>
        <w:rPr>
          <w:rFonts w:ascii="Calibri" w:hAnsi="Calibri" w:cs="Calibri"/>
        </w:rPr>
        <w:t xml:space="preserve"> - </w:t>
      </w:r>
      <w:hyperlink r:id="rId1011" w:history="1">
        <w:r>
          <w:rPr>
            <w:rFonts w:ascii="Calibri" w:hAnsi="Calibri" w:cs="Calibri"/>
            <w:color w:val="0000FF"/>
          </w:rPr>
          <w:t>4</w:t>
        </w:r>
      </w:hyperlink>
      <w:r>
        <w:rPr>
          <w:rFonts w:ascii="Calibri" w:hAnsi="Calibri" w:cs="Calibri"/>
        </w:rPr>
        <w:t xml:space="preserve"> настоящей статьи,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участника размещения заказа, оператора электронной площадки, заказчика, уполномоченного органа, специализированной организации, уполномоченного на осуществление контроля в сфере размещения заказов федерального органа исполнительной власти, а также означают подлинность и достоверность таких документов и сведений.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С момента размещения информации, связанной с проведением открытого аукциона в электронной форме, на официальном сайте и на электронной площадке такая информация должна быть доступна для ознакомления на официальном сайте и на электронной площадке без взимания платы.</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направляет уведомление о таких извещении,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При направлении оператором электронной площадки заказчику, в уполномоченный орган, специализированную организацию документов и сведений в форме электронных документов, полученных от имени участника размещения заказа, до подведения итогов открытого аукциона в электронной форме оператор электронной площадки обязан обеспечить конфиденциальность сведений об участнике размещения заказа, направившем такие документы в порядке, установленном условиями функционирования электронных площадок.</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настоящей главой предусмотрено направление документов и сведений заказчиком, уполномоченным органом, специализированной организацией участнику размещения заказа или участником размещения заказа заказчику, в уполномоченный орган, специализированную организацию, такой документооборот осуществляется через электронную площадку.</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10. Документы и сведения, связанные с проведением открытого аукциона в электронной форме и полученные или направленные оператором электронной площадки в электронной форме в соответствии с настоящей главой, хранятся оператором электронной площадки в соответствии с условиями функционирования электронных площадок.</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41.3. Аккредитация участников размещения заказа на электронной площадке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Для получения аккредитации участник размещения заказа представляет оператору электронной площадки следующие документы и сведения: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участника размещения заказа о его аккредитации на электронной площадке;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w:t>
      </w:r>
      <w:hyperlink r:id="rId1012" w:history="1">
        <w:r>
          <w:rPr>
            <w:rFonts w:ascii="Calibri" w:hAnsi="Calibri" w:cs="Calibri"/>
            <w:color w:val="0000FF"/>
          </w:rPr>
          <w:t>пункте 1</w:t>
        </w:r>
      </w:hyperlink>
      <w:r>
        <w:rPr>
          <w:rFonts w:ascii="Calibri" w:hAnsi="Calibri" w:cs="Calibri"/>
        </w:rPr>
        <w:t xml:space="preserve"> настоящей части,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копия учредительных документов участника размещения заказа (для юридических лиц), копии документов, удостоверяющих личность (для физических лиц);</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идентификационный номер налогоплательщика участника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адрес электронной почты участника размещения заказа для направления оператором электронной площадки уведомлений и иных сведений в соответствии с настоящей главой.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наряду с документами и сведениями, указанными в </w:t>
      </w:r>
      <w:hyperlink r:id="rId1013" w:history="1">
        <w:r>
          <w:rPr>
            <w:rFonts w:ascii="Calibri" w:hAnsi="Calibri" w:cs="Calibri"/>
            <w:color w:val="0000FF"/>
          </w:rPr>
          <w:t>части 2</w:t>
        </w:r>
      </w:hyperlink>
      <w:r>
        <w:rPr>
          <w:rFonts w:ascii="Calibri" w:hAnsi="Calibri" w:cs="Calibri"/>
        </w:rPr>
        <w:t xml:space="preserve"> настоящей статьи, представления иных документов и сведений не допускается.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срок не более чем пять рабочих дней со дня поступления документов и сведений, указанных в </w:t>
      </w:r>
      <w:hyperlink r:id="rId1014" w:history="1">
        <w:r>
          <w:rPr>
            <w:rFonts w:ascii="Calibri" w:hAnsi="Calibri" w:cs="Calibri"/>
            <w:color w:val="0000FF"/>
          </w:rPr>
          <w:t>части 2</w:t>
        </w:r>
      </w:hyperlink>
      <w:r>
        <w:rPr>
          <w:rFonts w:ascii="Calibri" w:hAnsi="Calibri" w:cs="Calibri"/>
        </w:rPr>
        <w:t xml:space="preserve"> настоящей статьи, оператор электронной площадки обязан аккредитовать участника размещения заказа, обеспечить открытие такому участнику счета для проведения операций по обеспечению участия в открытых аукционах в электронной форме или отказать участнику размещения заказа в аккредитации по основаниям, предусмотренным </w:t>
      </w:r>
      <w:hyperlink r:id="rId1015" w:history="1">
        <w:r>
          <w:rPr>
            <w:rFonts w:ascii="Calibri" w:hAnsi="Calibri" w:cs="Calibri"/>
            <w:color w:val="0000FF"/>
          </w:rPr>
          <w:t>частью 6</w:t>
        </w:r>
      </w:hyperlink>
      <w:r>
        <w:rPr>
          <w:rFonts w:ascii="Calibri" w:hAnsi="Calibri" w:cs="Calibri"/>
        </w:rPr>
        <w:t xml:space="preserve"> настоящей статьи, а также направить уведомление о принятом решении участнику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принятии оператором электронной площадки решения об аккредитации участника размещения заказа предусмотренное </w:t>
      </w:r>
      <w:hyperlink r:id="rId1016" w:history="1">
        <w:r>
          <w:rPr>
            <w:rFonts w:ascii="Calibri" w:hAnsi="Calibri" w:cs="Calibri"/>
            <w:color w:val="0000FF"/>
          </w:rPr>
          <w:t>частью 4</w:t>
        </w:r>
      </w:hyperlink>
      <w:r>
        <w:rPr>
          <w:rFonts w:ascii="Calibri" w:hAnsi="Calibri" w:cs="Calibri"/>
        </w:rPr>
        <w:t xml:space="preserve"> настоящей статьи уведомление должно также содержать сведения об открытии участнику размещения заказа счета для проведения операций по обеспечению участия в открытых аукционах в электронной форме с указанием реквизитов указанного счета. Оператор электронной площадки обязан обеспечить такому участнику размещения заказа доступ к участию в любых открытых аукционах в электронной форме, проводимых на электронной площадке.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Оператор электронной площадки обязан отказать участнику размещения заказа в аккредитации в случае непредставления им документов и сведений, указанных в </w:t>
      </w:r>
      <w:hyperlink r:id="rId1017" w:history="1">
        <w:r>
          <w:rPr>
            <w:rFonts w:ascii="Calibri" w:hAnsi="Calibri" w:cs="Calibri"/>
            <w:color w:val="0000FF"/>
          </w:rPr>
          <w:t>части 2</w:t>
        </w:r>
      </w:hyperlink>
      <w:r>
        <w:rPr>
          <w:rFonts w:ascii="Calibri" w:hAnsi="Calibri" w:cs="Calibri"/>
        </w:rPr>
        <w:t xml:space="preserve"> настоящей статьи, или представления документов, не соответствующих требованиям, установленным законодательством Российской Федерации.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принятии оператором электронной площадки решения об отказе в аккредитации участника размещения заказа предусмотренное </w:t>
      </w:r>
      <w:hyperlink r:id="rId1018" w:history="1">
        <w:r>
          <w:rPr>
            <w:rFonts w:ascii="Calibri" w:hAnsi="Calibri" w:cs="Calibri"/>
            <w:color w:val="0000FF"/>
          </w:rPr>
          <w:t>частью 4</w:t>
        </w:r>
      </w:hyperlink>
      <w:r>
        <w:rPr>
          <w:rFonts w:ascii="Calibri" w:hAnsi="Calibri" w:cs="Calibri"/>
        </w:rPr>
        <w:t xml:space="preserve"> настоящей статьи уведомление должно также содержать указание на основание принятия такого решения, в том числе указание на отсутствующие документы и сведения или не соответствующие требованиям законодательства Российской Федерации документы и сведения. После устранения указанных оснований участник размещения заказа вправе вновь представить документы и сведения, предусмотренные </w:t>
      </w:r>
      <w:hyperlink r:id="rId1019" w:history="1">
        <w:r>
          <w:rPr>
            <w:rFonts w:ascii="Calibri" w:hAnsi="Calibri" w:cs="Calibri"/>
            <w:color w:val="0000FF"/>
          </w:rPr>
          <w:t>частью 2</w:t>
        </w:r>
      </w:hyperlink>
      <w:r>
        <w:rPr>
          <w:rFonts w:ascii="Calibri" w:hAnsi="Calibri" w:cs="Calibri"/>
        </w:rPr>
        <w:t xml:space="preserve"> настоящей статьи, для получения аккредитации на электронной площадке.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Отказ в аккредитации участника размещения заказа на электронной площадке по иным основаниям, за исключением указанных в </w:t>
      </w:r>
      <w:hyperlink r:id="rId1020" w:history="1">
        <w:r>
          <w:rPr>
            <w:rFonts w:ascii="Calibri" w:hAnsi="Calibri" w:cs="Calibri"/>
            <w:color w:val="0000FF"/>
          </w:rPr>
          <w:t>части 6</w:t>
        </w:r>
      </w:hyperlink>
      <w:r>
        <w:rPr>
          <w:rFonts w:ascii="Calibri" w:hAnsi="Calibri" w:cs="Calibri"/>
        </w:rPr>
        <w:t xml:space="preserve"> настоящей статьи случаев, не допускается.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внесения изменений в документы и сведения, предусмотренные </w:t>
      </w:r>
      <w:hyperlink r:id="rId1021" w:history="1">
        <w:r>
          <w:rPr>
            <w:rFonts w:ascii="Calibri" w:hAnsi="Calibri" w:cs="Calibri"/>
            <w:color w:val="0000FF"/>
          </w:rPr>
          <w:t>частью 2</w:t>
        </w:r>
      </w:hyperlink>
      <w:r>
        <w:rPr>
          <w:rFonts w:ascii="Calibri" w:hAnsi="Calibri" w:cs="Calibri"/>
        </w:rPr>
        <w:t xml:space="preserve"> настоящей статьи, замены или прекращения действия указанных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w:t>
      </w:r>
      <w:r>
        <w:rPr>
          <w:rFonts w:ascii="Calibri" w:hAnsi="Calibri" w:cs="Calibri"/>
        </w:rPr>
        <w:lastRenderedPageBreak/>
        <w:t>документы и сведения, уведомление о прекращении действия указанных документов, прекращении действия электронной цифровой подписи.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Ответственность за достоверность информации, содержащейся в документах и сведениях, представляемых в соответствии с </w:t>
      </w:r>
      <w:hyperlink r:id="rId1022" w:history="1">
        <w:r>
          <w:rPr>
            <w:rFonts w:ascii="Calibri" w:hAnsi="Calibri" w:cs="Calibri"/>
            <w:color w:val="0000FF"/>
          </w:rPr>
          <w:t>частями 2</w:t>
        </w:r>
      </w:hyperlink>
      <w:r>
        <w:rPr>
          <w:rFonts w:ascii="Calibri" w:hAnsi="Calibri" w:cs="Calibri"/>
        </w:rPr>
        <w:t xml:space="preserve"> и </w:t>
      </w:r>
      <w:hyperlink r:id="rId1023" w:history="1">
        <w:r>
          <w:rPr>
            <w:rFonts w:ascii="Calibri" w:hAnsi="Calibri" w:cs="Calibri"/>
            <w:color w:val="0000FF"/>
          </w:rPr>
          <w:t>10</w:t>
        </w:r>
      </w:hyperlink>
      <w:r>
        <w:rPr>
          <w:rFonts w:ascii="Calibri" w:hAnsi="Calibri" w:cs="Calibri"/>
        </w:rPr>
        <w:t xml:space="preserve"> настоящей статьи, в том числе электронных цифровых подписей, за действия, совершенные на основании указанных документов и сведений, за своевременное уведомление оператора электронной площадки о внесении изменений в документы и сведения, представляемые в соответствии с </w:t>
      </w:r>
      <w:hyperlink r:id="rId1024" w:history="1">
        <w:r>
          <w:rPr>
            <w:rFonts w:ascii="Calibri" w:hAnsi="Calibri" w:cs="Calibri"/>
            <w:color w:val="0000FF"/>
          </w:rPr>
          <w:t>частью 2</w:t>
        </w:r>
      </w:hyperlink>
      <w:r>
        <w:rPr>
          <w:rFonts w:ascii="Calibri" w:hAnsi="Calibri" w:cs="Calibri"/>
        </w:rPr>
        <w:t xml:space="preserve"> настоящей статьи, замену или прекращение действия указанных документов (в том числе замену или прекращение действия электронной цифровой подписи) несет участник размещения заказа, представивший такие документы и сведения.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одного часа с момента поступления предусмотренных </w:t>
      </w:r>
      <w:hyperlink r:id="rId1025" w:history="1">
        <w:r>
          <w:rPr>
            <w:rFonts w:ascii="Calibri" w:hAnsi="Calibri" w:cs="Calibri"/>
            <w:color w:val="0000FF"/>
          </w:rPr>
          <w:t>частью 10</w:t>
        </w:r>
      </w:hyperlink>
      <w:r>
        <w:rPr>
          <w:rFonts w:ascii="Calibri" w:hAnsi="Calibri" w:cs="Calibri"/>
        </w:rPr>
        <w:t xml:space="preserve"> настоящей статьи документов и сведений оператор электронной площадки обязан обеспечить размещение новых документов и сведений на электронной площадке или внесение изменений в представленные в соответствии с </w:t>
      </w:r>
      <w:hyperlink r:id="rId1026" w:history="1">
        <w:r>
          <w:rPr>
            <w:rFonts w:ascii="Calibri" w:hAnsi="Calibri" w:cs="Calibri"/>
            <w:color w:val="0000FF"/>
          </w:rPr>
          <w:t>частью 2</w:t>
        </w:r>
      </w:hyperlink>
      <w:r>
        <w:rPr>
          <w:rFonts w:ascii="Calibri" w:hAnsi="Calibri" w:cs="Calibri"/>
        </w:rPr>
        <w:t xml:space="preserve"> настоящей статьи документы и сведения с указанием даты и времени поступления указанных документов и сведений. При этом оператор электронной площадки не осуществляет проверку достоверности информации, содержащейся в новых документах и сведениях, а также внесенных изменений в эти документы и сведения на соответствие требованиям, установленным законодательством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1027"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13. Участник размещения заказа, получивший аккредитацию на электронной площадке, вправе участвовать во всех открытых аукционах в электронной форме,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открытом аукционе в электронной форме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 При этом получивший аккредитацию на электронной площадке участник размещения заказа вправе пройти аккредитацию на новый срок в порядке, установленном настоящей статьей, не ранее чем за шесть месяцев до окончания срока ранее полученной аккредитации такого участника размещения заказа.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8"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Участник размещения заказа вправе распоряжаться денежными средствами, которые находятся на счете такого участника для проведения операций по обеспечению его участия в открытых аукционах в электронной форме и в отношении которых не осуществлено блокирование операций по счету в соответствии с </w:t>
      </w:r>
      <w:hyperlink r:id="rId1029" w:history="1">
        <w:r>
          <w:rPr>
            <w:rFonts w:ascii="Calibri" w:hAnsi="Calibri" w:cs="Calibri"/>
            <w:color w:val="0000FF"/>
          </w:rPr>
          <w:t>частью 11 статьи 41.8</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41.4. Реестр участников размещения заказа, получивших аккредитацию на электронной площадке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Оператор электронной площадки осуществляет ведение реестра участников размещения заказа, получивших аккредитацию на электронной площадке.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реестре участников размещения заказа, получивших аккредитацию на электронной площадке, в отношении каждого участника размещения заказа должны содержаться следующие документы и сведения: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участника размещения заказа (для юридических лиц), фамилия, имя, отчество участника размещения заказа (для физических лиц);</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дата направления участнику размещения заказа уведомления о принятии решения об аккредитации участника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идентификационный номер налогоплательщика участника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w:t>
      </w:r>
      <w:r>
        <w:rPr>
          <w:rFonts w:ascii="Calibri" w:hAnsi="Calibri" w:cs="Calibri"/>
        </w:rPr>
        <w:lastRenderedPageBreak/>
        <w:t>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копии документов, подтверждающих полномочия лица на получение аккредитации на электронной площадке от имени участника размещения заказа - юридического лица в соответствии с </w:t>
      </w:r>
      <w:hyperlink r:id="rId1030" w:history="1">
        <w:r>
          <w:rPr>
            <w:rFonts w:ascii="Calibri" w:hAnsi="Calibri" w:cs="Calibri"/>
            <w:color w:val="0000FF"/>
          </w:rPr>
          <w:t>пунктом 4 части 2 статьи 41.3</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 (в том числе на регистрацию на открытых аукционах в электронной форме) в соответствии с </w:t>
      </w:r>
      <w:hyperlink r:id="rId1031" w:history="1">
        <w:r>
          <w:rPr>
            <w:rFonts w:ascii="Calibri" w:hAnsi="Calibri" w:cs="Calibri"/>
            <w:color w:val="0000FF"/>
          </w:rPr>
          <w:t>пунктом 5 части 2 статьи 41.3</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w:t>
      </w:r>
      <w:hyperlink r:id="rId1032" w:history="1">
        <w:r>
          <w:rPr>
            <w:rFonts w:ascii="Calibri" w:hAnsi="Calibri" w:cs="Calibri"/>
            <w:color w:val="0000FF"/>
          </w:rPr>
          <w:t>пунктом 8 части 2 статьи 41.3</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дата прекращения действия аккредитации участника размещения заказа на электронной площадке.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электронной площадки вносит в реестр участников размещения заказа, получивших аккредитацию на электронной площадке, документы и сведения, представляемые в соответствии с </w:t>
      </w:r>
      <w:hyperlink r:id="rId1033" w:history="1">
        <w:r>
          <w:rPr>
            <w:rFonts w:ascii="Calibri" w:hAnsi="Calibri" w:cs="Calibri"/>
            <w:color w:val="0000FF"/>
          </w:rPr>
          <w:t>частью 2</w:t>
        </w:r>
      </w:hyperlink>
      <w:r>
        <w:rPr>
          <w:rFonts w:ascii="Calibri" w:hAnsi="Calibri" w:cs="Calibri"/>
        </w:rPr>
        <w:t xml:space="preserve"> настоящей статьи, в день принятия решения об аккредитации участника размещения заказа на электронной площадке.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поступления в соответствии с </w:t>
      </w:r>
      <w:hyperlink r:id="rId1034" w:history="1">
        <w:r>
          <w:rPr>
            <w:rFonts w:ascii="Calibri" w:hAnsi="Calibri" w:cs="Calibri"/>
            <w:color w:val="0000FF"/>
          </w:rPr>
          <w:t>частью 10 статьи 41.3</w:t>
        </w:r>
      </w:hyperlink>
      <w:r>
        <w:rPr>
          <w:rFonts w:ascii="Calibri" w:hAnsi="Calibri" w:cs="Calibri"/>
        </w:rPr>
        <w:t xml:space="preserve"> настоящего Федерального закона от участника размещения заказа документов и сведений, в том числе уведомления о прекращении действия документов, электронной цифровой подписи, оператор электронной площадки в течение одного часа с момента поступления указанных документов и сведений размещает указанные документы и сведения в реестре участников размещения заказа, получивших аккредитацию на электронной площадке, с указанием даты и времени их поступления.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Реестр участников размещения заказа, получивших аккредитацию на электронной площадке, размещается оператором электронной площадки на электронной площадке, за исключением документов, предусмотренных </w:t>
      </w:r>
      <w:hyperlink r:id="rId1035" w:history="1">
        <w:r>
          <w:rPr>
            <w:rFonts w:ascii="Calibri" w:hAnsi="Calibri" w:cs="Calibri"/>
            <w:color w:val="0000FF"/>
          </w:rPr>
          <w:t>пунктами 4</w:t>
        </w:r>
      </w:hyperlink>
      <w:r>
        <w:rPr>
          <w:rFonts w:ascii="Calibri" w:hAnsi="Calibri" w:cs="Calibri"/>
        </w:rPr>
        <w:t xml:space="preserve"> и </w:t>
      </w:r>
      <w:hyperlink r:id="rId1036" w:history="1">
        <w:r>
          <w:rPr>
            <w:rFonts w:ascii="Calibri" w:hAnsi="Calibri" w:cs="Calibri"/>
            <w:color w:val="0000FF"/>
          </w:rPr>
          <w:t>5 части 2</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Оператор электронной площадки в трехдневный срок с момента истечения срока аккредитации участника размещения заказа исключает такого участника из реестра участников размещения заказа, получивших аккредитацию на электронной площадке, с направлением данному участнику соответствующего уведомления.</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41.5. Извещение о проведении открытого аукциона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Извещение о проведении открытого аукциона в электронной форме размещается заказчиком, уполномоченным органом, специализированной организацией на официальном сайте не менее чем за двадцать дней до даты окончания подачи заявок на участие в открытом аукционе в электронной форме, если иной срок не предусмотрен настоящей статьей.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начальная (максимальная) цена контракта (цена лота) не превышает три миллиона рублей, заказчик, уполномоченный орган, специализированная организация вправе разместить извещение о проведении открытого аукциона в электронной форме на официальном сайте не менее чем за семь дней до даты окончания подачи заявок на участие в открытом аукционе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 уполномоченный орган, специализированная организация также вправе опубликовать извещение о проведении открытого аукциона в электронной форме в любых средствах массовой информации или разместить в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r:id="rId1037" w:history="1">
        <w:r>
          <w:rPr>
            <w:rFonts w:ascii="Calibri" w:hAnsi="Calibri" w:cs="Calibri"/>
            <w:color w:val="0000FF"/>
          </w:rPr>
          <w:t>частями 1</w:t>
        </w:r>
      </w:hyperlink>
      <w:r>
        <w:rPr>
          <w:rFonts w:ascii="Calibri" w:hAnsi="Calibri" w:cs="Calibri"/>
        </w:rPr>
        <w:t xml:space="preserve"> и </w:t>
      </w:r>
      <w:hyperlink r:id="rId1038" w:history="1">
        <w:r>
          <w:rPr>
            <w:rFonts w:ascii="Calibri" w:hAnsi="Calibri" w:cs="Calibri"/>
            <w:color w:val="0000FF"/>
          </w:rPr>
          <w:t>2</w:t>
        </w:r>
      </w:hyperlink>
      <w:r>
        <w:rPr>
          <w:rFonts w:ascii="Calibri" w:hAnsi="Calibri" w:cs="Calibri"/>
        </w:rPr>
        <w:t xml:space="preserve"> настоящей статьи размещения.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В извещении о проведении открытого аукциона в электронной форме указываются: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форма торгов (открытый аукцион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адрес электронной площадки в информационно-телекоммуникационной сети "Интернет";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9" w:history="1">
        <w:r>
          <w:rPr>
            <w:rFonts w:ascii="Calibri" w:hAnsi="Calibri" w:cs="Calibri"/>
            <w:color w:val="0000FF"/>
          </w:rPr>
          <w:t>закона</w:t>
        </w:r>
      </w:hyperlink>
      <w:r>
        <w:rPr>
          <w:rFonts w:ascii="Calibri" w:hAnsi="Calibri" w:cs="Calibri"/>
        </w:rPr>
        <w:t xml:space="preserve"> от 11.07.2011 N 200-ФЗ)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место нахождения, почтовый адрес, адрес электронной почты, номера контактных телефонов заказчика, уполномоченного органа, специализированной организации;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предмет контракта с указанием количества поставляемого товара, объема выполняемых работ, оказываемых услуг, за исключением случая, если при проведении открытого аукциона в электронной форме на право заключить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0"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место поставки товара, выполнения работ, оказания услуг;</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начальная (максимальная) цена контракта (цена лота); 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открытого аукциона в электронной форме на право заключить контракт на выполнение технического обслуживания и (или) ремонта техники, оборудования заказчик, уполномоченный орган не могут определить необходимое количество запасных частей к технике, оборудованию и необходимый объем услуг и (или) работ; начальная (максимальная) цена единицы услуги в случае, если при проведении открытого аукциона в электронной форме на право заключить контракт на оказание услуг связи, юридических услуг заказчик, уполномоченный орган не могут определить необходимый объем таких услуг;</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1"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дата и время окончания срока подачи заявок на участие в открытом аукционе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дата окончания срока рассмотрения заявок на участие в открытом аукционе в электронной форме в соответствии с </w:t>
      </w:r>
      <w:hyperlink r:id="rId1042" w:history="1">
        <w:r>
          <w:rPr>
            <w:rFonts w:ascii="Calibri" w:hAnsi="Calibri" w:cs="Calibri"/>
            <w:color w:val="0000FF"/>
          </w:rPr>
          <w:t>частью 2 статьи 41.9</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дата проведения открытого аукциона в электронной форме в соответствии с </w:t>
      </w:r>
      <w:hyperlink r:id="rId1043" w:history="1">
        <w:r>
          <w:rPr>
            <w:rFonts w:ascii="Calibri" w:hAnsi="Calibri" w:cs="Calibri"/>
            <w:color w:val="0000FF"/>
          </w:rPr>
          <w:t>частью 3 статьи 41.10</w:t>
        </w:r>
      </w:hyperlink>
      <w:r>
        <w:rPr>
          <w:rFonts w:ascii="Calibri" w:hAnsi="Calibri" w:cs="Calibri"/>
        </w:rPr>
        <w:t xml:space="preserve"> настоящего Федерального закона. В случае, если дата проведения открытого аукциона приходится на нерабочий день, день проведения открытого аукциона устанавливается на ближайший следующий за ним рабочий день.</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вправе принять решение о внесении изменений в извещение о проведении открытого аукциона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В течение одного дня со дня принятия такого решения заказчик, уполномоченный орган, специализированная организация размещают указанные изменения на официальном сайте. При этом срок подачи заявок на участие в открытом аукционе должен быть продлен так, чтобы со дня размещения на официальном сайте внесенных изменений в извещение о проведении открытого аукциона до даты окончания срока подачи заявок на участие в открытом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три миллиона рублей, за пять дней до даты окончания срока подачи заявок на участие в открытом аукционе. Заказчик, уполномоченный орган, специализированная организация в течение одного дня со дня принятия решения об отказе от проведения открытого аукциона размещают извещение об отказе от проведения открытого аукциона на официальном сайте. Оператор электронной площадки в течение одного рабочего дня со дня размещения на официальном сайте извещения об отказе от проведения открытого </w:t>
      </w:r>
      <w:r>
        <w:rPr>
          <w:rFonts w:ascii="Calibri" w:hAnsi="Calibri" w:cs="Calibri"/>
        </w:rPr>
        <w:lastRenderedPageBreak/>
        <w:t xml:space="preserve">аукциона прекращает осуществленное в соответствии с </w:t>
      </w:r>
      <w:hyperlink r:id="rId1044" w:history="1">
        <w:r>
          <w:rPr>
            <w:rFonts w:ascii="Calibri" w:hAnsi="Calibri" w:cs="Calibri"/>
            <w:color w:val="0000FF"/>
          </w:rPr>
          <w:t>частью 11 статьи 41.8</w:t>
        </w:r>
      </w:hyperlink>
      <w:r>
        <w:rPr>
          <w:rFonts w:ascii="Calibri" w:hAnsi="Calibri" w:cs="Calibri"/>
        </w:rPr>
        <w:t xml:space="preserve"> настоящего Федерального закона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41.6. Содержание документации об открытом аукционе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Документация об открытом аукционе в электронной форме должна соответствовать требованиям, предусмотренным </w:t>
      </w:r>
      <w:hyperlink r:id="rId1045" w:history="1">
        <w:r>
          <w:rPr>
            <w:rFonts w:ascii="Calibri" w:hAnsi="Calibri" w:cs="Calibri"/>
            <w:color w:val="0000FF"/>
          </w:rPr>
          <w:t>частями 1</w:t>
        </w:r>
      </w:hyperlink>
      <w:r>
        <w:rPr>
          <w:rFonts w:ascii="Calibri" w:hAnsi="Calibri" w:cs="Calibri"/>
        </w:rPr>
        <w:t xml:space="preserve"> - </w:t>
      </w:r>
      <w:hyperlink r:id="rId1046" w:history="1">
        <w:r>
          <w:rPr>
            <w:rFonts w:ascii="Calibri" w:hAnsi="Calibri" w:cs="Calibri"/>
            <w:color w:val="0000FF"/>
          </w:rPr>
          <w:t>3.2</w:t>
        </w:r>
      </w:hyperlink>
      <w:r>
        <w:rPr>
          <w:rFonts w:ascii="Calibri" w:hAnsi="Calibri" w:cs="Calibri"/>
        </w:rPr>
        <w:t xml:space="preserve">, </w:t>
      </w:r>
      <w:hyperlink r:id="rId1047" w:history="1">
        <w:r>
          <w:rPr>
            <w:rFonts w:ascii="Calibri" w:hAnsi="Calibri" w:cs="Calibri"/>
            <w:color w:val="0000FF"/>
          </w:rPr>
          <w:t>4.1</w:t>
        </w:r>
      </w:hyperlink>
      <w:r>
        <w:rPr>
          <w:rFonts w:ascii="Calibri" w:hAnsi="Calibri" w:cs="Calibri"/>
        </w:rPr>
        <w:t xml:space="preserve"> - </w:t>
      </w:r>
      <w:hyperlink r:id="rId1048" w:history="1">
        <w:r>
          <w:rPr>
            <w:rFonts w:ascii="Calibri" w:hAnsi="Calibri" w:cs="Calibri"/>
            <w:color w:val="0000FF"/>
          </w:rPr>
          <w:t>6 статьи 34</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открытом аукционе в электронной форме не может содержать требования к оформлению и форме заявки на участие в открытом аукционе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Документация об открытом аукционе в электронной форме должна содержать следующие сведения: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к содержанию и составу заявки на участие в открытом аукционе в электронной форме в соответствии с </w:t>
      </w:r>
      <w:hyperlink r:id="rId1049" w:history="1">
        <w:r>
          <w:rPr>
            <w:rFonts w:ascii="Calibri" w:hAnsi="Calibri" w:cs="Calibri"/>
            <w:color w:val="0000FF"/>
          </w:rPr>
          <w:t>частями 4</w:t>
        </w:r>
      </w:hyperlink>
      <w:r>
        <w:rPr>
          <w:rFonts w:ascii="Calibri" w:hAnsi="Calibri" w:cs="Calibri"/>
        </w:rPr>
        <w:t xml:space="preserve"> и </w:t>
      </w:r>
      <w:hyperlink r:id="rId1050" w:history="1">
        <w:r>
          <w:rPr>
            <w:rFonts w:ascii="Calibri" w:hAnsi="Calibri" w:cs="Calibri"/>
            <w:color w:val="0000FF"/>
          </w:rPr>
          <w:t>6 статьи 41.8</w:t>
        </w:r>
      </w:hyperlink>
      <w:r>
        <w:rPr>
          <w:rFonts w:ascii="Calibri" w:hAnsi="Calibri" w:cs="Calibri"/>
        </w:rPr>
        <w:t xml:space="preserve"> настоящего Федерального закона и инструкцию по ее заполнению;</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обеспечения заявки на участие в открытом аукционе в электронной форме в соответствии с </w:t>
      </w:r>
      <w:hyperlink r:id="rId1051" w:history="1">
        <w:r>
          <w:rPr>
            <w:rFonts w:ascii="Calibri" w:hAnsi="Calibri" w:cs="Calibri"/>
            <w:color w:val="0000FF"/>
          </w:rPr>
          <w:t>частью 5 статьи 41.1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дату и время окончания срока подачи заявок на участие в открытом аукционе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дату окончания срока рассмотрения заявок на участие в открытом аукционе в электронной форме в соответствии с </w:t>
      </w:r>
      <w:hyperlink r:id="rId1052" w:history="1">
        <w:r>
          <w:rPr>
            <w:rFonts w:ascii="Calibri" w:hAnsi="Calibri" w:cs="Calibri"/>
            <w:color w:val="0000FF"/>
          </w:rPr>
          <w:t>частью 2 статьи 41.9</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дата проведения открытого аукциона в электронной форме в соответствии с </w:t>
      </w:r>
      <w:hyperlink r:id="rId1053" w:history="1">
        <w:r>
          <w:rPr>
            <w:rFonts w:ascii="Calibri" w:hAnsi="Calibri" w:cs="Calibri"/>
            <w:color w:val="0000FF"/>
          </w:rPr>
          <w:t>частью 3 статьи 41.10</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источник финансирования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обоснование начальной (максимальной) цены контракта (цены лота) в соответствии с положениями </w:t>
      </w:r>
      <w:hyperlink r:id="rId1054" w:history="1">
        <w:r>
          <w:rPr>
            <w:rFonts w:ascii="Calibri" w:hAnsi="Calibri" w:cs="Calibri"/>
            <w:color w:val="0000FF"/>
          </w:rPr>
          <w:t>статьи 19.1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055" w:history="1">
        <w:r>
          <w:rPr>
            <w:rFonts w:ascii="Calibri" w:hAnsi="Calibri" w:cs="Calibri"/>
            <w:color w:val="0000FF"/>
          </w:rPr>
          <w:t>законом</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цены контракта (цены лота) (с учетом или без учета расходов на перевозку, страхование, уплату таможенных пошлин, налогов и других обязательных платежей);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 начальная (максимальная) цена контракта (цена лота);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открытого аукциона в электронной форме на право заключить контракт на выполнение работ по техническому обслуживанию и (или) ремонту техники, оборудования заказчик, уполномоченный орган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открытого аукциона на право заключить контракт на оказание услуг связи, юридических услуг заказчик, уполномоченный орган не могут определить необходимый объем таких услуг;</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6"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валюте, используемой для формирования цены контракта и расчетов с поставщиками (исполнителями, подрядчиками);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7"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размер обеспечения исполнения контракта, срок и порядок его предоставления в случае, если заказчиком, уполномоченным органом установлено требование обеспечения исполнения контракта.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аукциона в электронной форме, но не может быть менее чем размер аванса (если </w:t>
      </w:r>
      <w:r>
        <w:rPr>
          <w:rFonts w:ascii="Calibri" w:hAnsi="Calibri" w:cs="Calibri"/>
        </w:rPr>
        <w:lastRenderedPageBreak/>
        <w:t>контрактом предусмотрена выплата аванса), или, если размер аванса превышает тридцать процентов начальной (максимальной) цены контракта (цены лота), размер обеспечения исполнения контракта не может превышать на двадцать процентов размер аванса и не может быть менее чем размер аванса. В случае, если начальная (максимальная) цена контракта (цена лота)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если размер аванса превышает тридцать процентов начальной (максимальной) цены контракта (цены лота), в размере, не превышающем на двадцать процентов размер аванса, но не менее чем размер аванса. Заказчик, уполномоченный орган вправе определить обязательства по контракту, которые должны быть обеспечены, а в случае поставок новых машин и оборудования, начальная (максимальная) цена контракта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обеспечения гарантии поставщика на товар в размере от двух до десяти процентов начальной (максимальной) цены контракта (цены лота);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058" w:history="1">
        <w:r>
          <w:rPr>
            <w:rFonts w:ascii="Calibri" w:hAnsi="Calibri" w:cs="Calibri"/>
            <w:color w:val="0000FF"/>
          </w:rPr>
          <w:t>N 164-ФЗ</w:t>
        </w:r>
      </w:hyperlink>
      <w:r>
        <w:rPr>
          <w:rFonts w:ascii="Calibri" w:hAnsi="Calibri" w:cs="Calibri"/>
        </w:rPr>
        <w:t xml:space="preserve">, от 08.05.2010 </w:t>
      </w:r>
      <w:hyperlink r:id="rId1059" w:history="1">
        <w:r>
          <w:rPr>
            <w:rFonts w:ascii="Calibri" w:hAnsi="Calibri" w:cs="Calibri"/>
            <w:color w:val="0000FF"/>
          </w:rPr>
          <w:t>N 83-ФЗ</w:t>
        </w:r>
      </w:hyperlink>
      <w:r>
        <w:rPr>
          <w:rFonts w:ascii="Calibri" w:hAnsi="Calibri" w:cs="Calibri"/>
        </w:rPr>
        <w:t xml:space="preserve">, от 21.04.2011 </w:t>
      </w:r>
      <w:hyperlink r:id="rId1060" w:history="1">
        <w:r>
          <w:rPr>
            <w:rFonts w:ascii="Calibri" w:hAnsi="Calibri" w:cs="Calibri"/>
            <w:color w:val="0000FF"/>
          </w:rPr>
          <w:t>N 79-ФЗ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возможность заказчика увеличить количество поставляемого товара при заключении контракта в соответствии с </w:t>
      </w:r>
      <w:hyperlink r:id="rId1061" w:history="1">
        <w:r>
          <w:rPr>
            <w:rFonts w:ascii="Calibri" w:hAnsi="Calibri" w:cs="Calibri"/>
            <w:color w:val="0000FF"/>
          </w:rPr>
          <w:t>частью 6.5 статьи 9</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Документация об открытом аукционе в электронной форме наряду с предусмотренными </w:t>
      </w:r>
      <w:hyperlink r:id="rId1062" w:history="1">
        <w:r>
          <w:rPr>
            <w:rFonts w:ascii="Calibri" w:hAnsi="Calibri" w:cs="Calibri"/>
            <w:color w:val="0000FF"/>
          </w:rPr>
          <w:t>частью 3</w:t>
        </w:r>
      </w:hyperlink>
      <w:r>
        <w:rPr>
          <w:rFonts w:ascii="Calibri" w:hAnsi="Calibri" w:cs="Calibri"/>
        </w:rPr>
        <w:t xml:space="preserve"> настоящей статьи сведениями должна содержать следующие сведения о товарах, работах, об услугах, соответственно на поставку, выполнение, оказание которых размещается заказ, и об условиях исполнения контракта: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изображение товара, на поставку которого размещается заказ, в трехмерном измерении в случае, если в документации об открытом аукционе в электронной форме содержится требование о соответствии поставляемого товара изображению товара, на поставку которого размещается заказ, в трехмерном измерении;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изображение товара, на поставку которого размещается заказ, в трехмерном измерении, а также место, даты начала и окончания, порядок и график осмотра участниками размещения заказа образца или макета товара, на поставку которого размещается заказ, в случае, если в документации об открытом аукционе в электронной форме содержится требование о соответствии поставляемого товара образцу или макету товара, на поставку которого размещается заказ, и указанные образец или макет не могут быть приложены к документации об открытом аукционе;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открытого аукциона в электронной форме на право заключить контракт на выполнение работ по техническому обслуживанию и (или) ремонту техники, оборудования невозможно определить необходимое количество запасных частей к технике, к оборудованию, необходимый объем работ, услуг;</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3"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w:t>
      </w:r>
      <w:r>
        <w:rPr>
          <w:rFonts w:ascii="Calibri" w:hAnsi="Calibri" w:cs="Calibri"/>
        </w:rPr>
        <w:lastRenderedPageBreak/>
        <w:t>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уполномоченным органом при необходимости, за исключением случаев размещения заказов на поставки машин и оборудования. В случае размещения заказов на поставки машин и оборудования заказчик, уполномоченный орган устанавливают в документации об открытом аукционе в электронной форме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заказов на поставки новых машин и оборудования заказчик, уполномоченный орган устанавливают в документации об открытом аукционе в электронной форме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заказов на поставки новых машин и оборудования заказчик, уполномоченный орган устанавливают в документации об открытом аукционе в электронной форме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данным товаром и срок действия гарантии должен быть не менее чем срок действия гарантии производителя данного товара;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064"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место, условия и сроки (периоды) поставки товара, выполнения работ, оказания услуг;</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 форма, сроки и порядок оплаты товара, работ, услуг;</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возможность заказчика изменить количество поставляемых по контракту товаров в соответствии с </w:t>
      </w:r>
      <w:hyperlink r:id="rId1065" w:history="1">
        <w:r>
          <w:rPr>
            <w:rFonts w:ascii="Calibri" w:hAnsi="Calibri" w:cs="Calibri"/>
            <w:color w:val="0000FF"/>
          </w:rPr>
          <w:t>частью 6 статьи 9</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Документация об открытом аукционе в электронной форме наряду с предусмотренными </w:t>
      </w:r>
      <w:hyperlink r:id="rId1066" w:history="1">
        <w:r>
          <w:rPr>
            <w:rFonts w:ascii="Calibri" w:hAnsi="Calibri" w:cs="Calibri"/>
            <w:color w:val="0000FF"/>
          </w:rPr>
          <w:t>частями 3</w:t>
        </w:r>
      </w:hyperlink>
      <w:r>
        <w:rPr>
          <w:rFonts w:ascii="Calibri" w:hAnsi="Calibri" w:cs="Calibri"/>
        </w:rPr>
        <w:t xml:space="preserve"> и </w:t>
      </w:r>
      <w:hyperlink r:id="rId1067" w:history="1">
        <w:r>
          <w:rPr>
            <w:rFonts w:ascii="Calibri" w:hAnsi="Calibri" w:cs="Calibri"/>
            <w:color w:val="0000FF"/>
          </w:rPr>
          <w:t>4</w:t>
        </w:r>
      </w:hyperlink>
      <w:r>
        <w:rPr>
          <w:rFonts w:ascii="Calibri" w:hAnsi="Calibri" w:cs="Calibri"/>
        </w:rPr>
        <w:t xml:space="preserve"> настоящей статьи сведениями должна содержать требования к участникам размещения заказа, установленные в соответствии со </w:t>
      </w:r>
      <w:hyperlink r:id="rId1068"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41.7.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в нее изменений</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проведения открытого аукциона в электронной форме заказчик, уполномоченный орган, специализированная организация обеспечивают размещение документации об открытом аукционе в электронной форме на официальном сайте в срок, предусмотренный соответственно </w:t>
      </w:r>
      <w:hyperlink r:id="rId1069" w:history="1">
        <w:r>
          <w:rPr>
            <w:rFonts w:ascii="Calibri" w:hAnsi="Calibri" w:cs="Calibri"/>
            <w:color w:val="0000FF"/>
          </w:rPr>
          <w:t>частями 1</w:t>
        </w:r>
      </w:hyperlink>
      <w:r>
        <w:rPr>
          <w:rFonts w:ascii="Calibri" w:hAnsi="Calibri" w:cs="Calibri"/>
        </w:rPr>
        <w:t xml:space="preserve"> и </w:t>
      </w:r>
      <w:hyperlink r:id="rId1070" w:history="1">
        <w:r>
          <w:rPr>
            <w:rFonts w:ascii="Calibri" w:hAnsi="Calibri" w:cs="Calibri"/>
            <w:color w:val="0000FF"/>
          </w:rPr>
          <w:t>2 статьи 41.5</w:t>
        </w:r>
      </w:hyperlink>
      <w:r>
        <w:rPr>
          <w:rFonts w:ascii="Calibri" w:hAnsi="Calibri" w:cs="Calibri"/>
        </w:rPr>
        <w:t xml:space="preserve"> настоящего Федерального закона, одновременно с размещением извещения о проведении открытого аукциона.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открытом аукционе в электронной форме должна быть доступна для ознакомления на официальном сайте без взимания платы.</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 В течение одного часа с момента поступления указанного запроса оператор электронной площадки направляет запрос заказчику, в уполномоченный орган.</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1"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В течение двух дней со дня поступления от оператора электронной площадки указанного в </w:t>
      </w:r>
      <w:hyperlink r:id="rId1072" w:history="1">
        <w:r>
          <w:rPr>
            <w:rFonts w:ascii="Calibri" w:hAnsi="Calibri" w:cs="Calibri"/>
            <w:color w:val="0000FF"/>
          </w:rPr>
          <w:t>части 3</w:t>
        </w:r>
      </w:hyperlink>
      <w:r>
        <w:rPr>
          <w:rFonts w:ascii="Calibri" w:hAnsi="Calibri" w:cs="Calibri"/>
        </w:rPr>
        <w:t xml:space="preserve"> настоящей статьи запроса заказчик, уполномоченный орган, специализированная организация размещают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три миллиона рублей, не позднее чем за три дня до дня окончания подачи заявок на участие в открытом аукционе.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Разъяснение положений документации об открытом аукционе в электронной форме не должно изменять ее суть.</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нарушения требований, установленных </w:t>
      </w:r>
      <w:hyperlink r:id="rId1073" w:history="1">
        <w:r>
          <w:rPr>
            <w:rFonts w:ascii="Calibri" w:hAnsi="Calibri" w:cs="Calibri"/>
            <w:color w:val="0000FF"/>
          </w:rPr>
          <w:t>частями 1</w:t>
        </w:r>
      </w:hyperlink>
      <w:r>
        <w:rPr>
          <w:rFonts w:ascii="Calibri" w:hAnsi="Calibri" w:cs="Calibri"/>
        </w:rPr>
        <w:t xml:space="preserve"> - </w:t>
      </w:r>
      <w:hyperlink r:id="rId1074" w:history="1">
        <w:r>
          <w:rPr>
            <w:rFonts w:ascii="Calibri" w:hAnsi="Calibri" w:cs="Calibri"/>
            <w:color w:val="0000FF"/>
          </w:rPr>
          <w:t>5</w:t>
        </w:r>
      </w:hyperlink>
      <w:r>
        <w:rPr>
          <w:rFonts w:ascii="Calibri" w:hAnsi="Calibri" w:cs="Calibri"/>
        </w:rPr>
        <w:t xml:space="preserve"> настоящей статьи, открытый аукцион в электронной форме может быть признан недействительным в установленном законодательством Российской Федерации порядке.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не позднее чем за пять дней до даты окончания подачи заявок на участие в открытом аукционе в электронной форме. Изменение предмета открытого аукциона в электронной форме не допускается. В течение одного дня со дня принятия указанного решения изменения, внесенные в документацию об открытом аукционе, размещаются заказчиком, уполномоченным органом, специализированной организацией на официальном сайте. При этом срок подачи заявок на участие в открытом аукционе должен быть продлен так, чтобы со дня размещения таких изменений до даты окончания подачи заявок на участие в открытом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41.8. Порядок подачи заявок на участие в открытом аукционе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соответствии с </w:t>
      </w:r>
      <w:hyperlink r:id="rId1075" w:history="1">
        <w:r>
          <w:rPr>
            <w:rFonts w:ascii="Calibri" w:hAnsi="Calibri" w:cs="Calibri"/>
            <w:color w:val="0000FF"/>
          </w:rPr>
          <w:t>частью 11</w:t>
        </w:r>
      </w:hyperlink>
      <w:r>
        <w:rPr>
          <w:rFonts w:ascii="Calibri" w:hAnsi="Calibri" w:cs="Calibri"/>
        </w:rPr>
        <w:t xml:space="preserve"> настоящей статьи, в размере не менее чем размер обеспечения заявки на участие в открытом аукционе в электронной форме, предусмотренный документацией об открытом аукционе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открытом аукционе в электронной форме состоит из двух частей.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Первая часть заявки на участие в открытом аукционе в электронной форме должна содержать указанные в одном из следующих подпунктов сведения: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при размещении заказа на поставку товара: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а) согласие участника размещения заказа на поставку товара в случае, если участник размещения заказа предлагает для поставки товар, указание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6"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7"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согласие участника размещения заказа на выполнение работ, оказание услуг на условиях, предусмотренных документацией об открытом аукционе в электронной форме, при условии размещения заказа на выполнение работ, оказание услуг;</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при размещении заказа на выполнение работ, оказание услуг, для выполнения, оказания которых используется товар:</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согласие, предусмотренное </w:t>
      </w:r>
      <w:hyperlink r:id="rId1078" w:history="1">
        <w:r>
          <w:rPr>
            <w:rFonts w:ascii="Calibri" w:hAnsi="Calibri" w:cs="Calibri"/>
            <w:color w:val="0000FF"/>
          </w:rPr>
          <w:t>пунктом 2</w:t>
        </w:r>
      </w:hyperlink>
      <w:r>
        <w:rPr>
          <w:rFonts w:ascii="Calibri" w:hAnsi="Calibri" w:cs="Calibri"/>
        </w:rPr>
        <w:t xml:space="preserve"> настоящей части,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предусмотренное </w:t>
      </w:r>
      <w:hyperlink r:id="rId1079" w:history="1">
        <w:r>
          <w:rPr>
            <w:rFonts w:ascii="Calibri" w:hAnsi="Calibri" w:cs="Calibri"/>
            <w:color w:val="0000FF"/>
          </w:rPr>
          <w:t>пунктом 2</w:t>
        </w:r>
      </w:hyperlink>
      <w:r>
        <w:rPr>
          <w:rFonts w:ascii="Calibri" w:hAnsi="Calibri" w:cs="Calibri"/>
        </w:rPr>
        <w:t xml:space="preserve"> настоящей части,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0"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согласие, предусмотренное </w:t>
      </w:r>
      <w:hyperlink r:id="rId1081" w:history="1">
        <w:r>
          <w:rPr>
            <w:rFonts w:ascii="Calibri" w:hAnsi="Calibri" w:cs="Calibri"/>
            <w:color w:val="0000FF"/>
          </w:rPr>
          <w:t>пунктом 2</w:t>
        </w:r>
      </w:hyperlink>
      <w:r>
        <w:rPr>
          <w:rFonts w:ascii="Calibri" w:hAnsi="Calibri" w:cs="Calibri"/>
        </w:rPr>
        <w:t xml:space="preserve"> настоящей части,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2"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083"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Первая часть заявки на участие в открытом аукционе в электронной форме, предусмотренная </w:t>
      </w:r>
      <w:hyperlink r:id="rId1084" w:history="1">
        <w:r>
          <w:rPr>
            <w:rFonts w:ascii="Calibri" w:hAnsi="Calibri" w:cs="Calibri"/>
            <w:color w:val="0000FF"/>
          </w:rPr>
          <w:t>частью 4</w:t>
        </w:r>
      </w:hyperlink>
      <w:r>
        <w:rPr>
          <w:rFonts w:ascii="Calibri" w:hAnsi="Calibri" w:cs="Calibri"/>
        </w:rPr>
        <w:t xml:space="preserve"> настоящей статьи, может содержать эскиз, рисунок, чертеж, фотографию, иное изображение товара, на поставку которого размещается заказ.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Вторая часть заявки на участие в открытом аукционе в электронной форме должна содержать следующие документы и сведения: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копии документов, подтверждающих соответствие участника размещения заказа требованию, установленному </w:t>
      </w:r>
      <w:hyperlink r:id="rId1085" w:history="1">
        <w:r>
          <w:rPr>
            <w:rFonts w:ascii="Calibri" w:hAnsi="Calibri" w:cs="Calibri"/>
            <w:color w:val="0000FF"/>
          </w:rPr>
          <w:t>пунктом 1 части 1 статьи 11</w:t>
        </w:r>
      </w:hyperlink>
      <w:r>
        <w:rPr>
          <w:rFonts w:ascii="Calibri" w:hAnsi="Calibri" w:cs="Calibri"/>
        </w:rPr>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открытого аукциона в электронной форме, и такие требования предусмотрены документацией об открытом аукционе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копии документов, подтверждающих соответствие участника размещения заказа требованию, установленному в соответствии с </w:t>
      </w:r>
      <w:hyperlink r:id="rId1086" w:history="1">
        <w:r>
          <w:rPr>
            <w:rFonts w:ascii="Calibri" w:hAnsi="Calibri" w:cs="Calibri"/>
            <w:color w:val="0000FF"/>
          </w:rPr>
          <w:t>пунктом 1 части 2 статьи 11</w:t>
        </w:r>
      </w:hyperlink>
      <w:r>
        <w:rPr>
          <w:rFonts w:ascii="Calibri" w:hAnsi="Calibri" w:cs="Calibri"/>
        </w:rPr>
        <w:t xml:space="preserve"> настоящего Федерального закона, в случае, если такое требование установлено заказчиком, уполномоченным органом;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предусмотренное </w:t>
      </w:r>
      <w:hyperlink r:id="rId1087" w:history="1">
        <w:r>
          <w:rPr>
            <w:rFonts w:ascii="Calibri" w:hAnsi="Calibri" w:cs="Calibri"/>
            <w:color w:val="0000FF"/>
          </w:rPr>
          <w:t>частью 2.1 статьи 11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об открытом аукционе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копии документов, подтверждающих соответствие участника размещения заказа требованиям, установленным в соответствии с </w:t>
      </w:r>
      <w:hyperlink r:id="rId1088" w:history="1">
        <w:r>
          <w:rPr>
            <w:rFonts w:ascii="Calibri" w:hAnsi="Calibri" w:cs="Calibri"/>
            <w:color w:val="0000FF"/>
          </w:rPr>
          <w:t>частью 2.2 статьи 11</w:t>
        </w:r>
      </w:hyperlink>
      <w:r>
        <w:rPr>
          <w:rFonts w:ascii="Calibri" w:hAnsi="Calibri" w:cs="Calibri"/>
        </w:rPr>
        <w:t xml:space="preserve"> настоящего Федерального закона, в случае, если такие требования установлены Правительством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089" w:history="1">
        <w:r>
          <w:rPr>
            <w:rFonts w:ascii="Calibri" w:hAnsi="Calibri" w:cs="Calibri"/>
            <w:color w:val="0000FF"/>
          </w:rPr>
          <w:t>законом</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Требовать от участника размещения заказа иные документы и сведения, за исключением предусмотренных </w:t>
      </w:r>
      <w:hyperlink r:id="rId1090" w:history="1">
        <w:r>
          <w:rPr>
            <w:rFonts w:ascii="Calibri" w:hAnsi="Calibri" w:cs="Calibri"/>
            <w:color w:val="0000FF"/>
          </w:rPr>
          <w:t>частями 4</w:t>
        </w:r>
      </w:hyperlink>
      <w:r>
        <w:rPr>
          <w:rFonts w:ascii="Calibri" w:hAnsi="Calibri" w:cs="Calibri"/>
        </w:rPr>
        <w:t xml:space="preserve"> и </w:t>
      </w:r>
      <w:hyperlink r:id="rId1091" w:history="1">
        <w:r>
          <w:rPr>
            <w:rFonts w:ascii="Calibri" w:hAnsi="Calibri" w:cs="Calibri"/>
            <w:color w:val="0000FF"/>
          </w:rPr>
          <w:t>6</w:t>
        </w:r>
      </w:hyperlink>
      <w:r>
        <w:rPr>
          <w:rFonts w:ascii="Calibri" w:hAnsi="Calibri" w:cs="Calibri"/>
        </w:rPr>
        <w:t xml:space="preserve"> настоящей статьи документов и сведений, не допускается.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предусмотренных документацией об открытом аукционе в электронной форме даты и времени окончания срока подачи заявок на участие в открытом аукционе.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w:t>
      </w:r>
      <w:hyperlink r:id="rId1092" w:history="1">
        <w:r>
          <w:rPr>
            <w:rFonts w:ascii="Calibri" w:hAnsi="Calibri" w:cs="Calibri"/>
            <w:color w:val="0000FF"/>
          </w:rPr>
          <w:t>частями 4</w:t>
        </w:r>
      </w:hyperlink>
      <w:r>
        <w:rPr>
          <w:rFonts w:ascii="Calibri" w:hAnsi="Calibri" w:cs="Calibri"/>
        </w:rPr>
        <w:t xml:space="preserve"> и </w:t>
      </w:r>
      <w:hyperlink r:id="rId1093" w:history="1">
        <w:r>
          <w:rPr>
            <w:rFonts w:ascii="Calibri" w:hAnsi="Calibri" w:cs="Calibri"/>
            <w:color w:val="0000FF"/>
          </w:rPr>
          <w:t>6</w:t>
        </w:r>
      </w:hyperlink>
      <w:r>
        <w:rPr>
          <w:rFonts w:ascii="Calibri" w:hAnsi="Calibri" w:cs="Calibri"/>
        </w:rPr>
        <w:t xml:space="preserve"> настоящей статьи части заявки. Указанные электронные документы подаются одновременно.</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Поступление указанной в </w:t>
      </w:r>
      <w:hyperlink r:id="rId1094" w:history="1">
        <w:r>
          <w:rPr>
            <w:rFonts w:ascii="Calibri" w:hAnsi="Calibri" w:cs="Calibri"/>
            <w:color w:val="0000FF"/>
          </w:rPr>
          <w:t>части 9</w:t>
        </w:r>
      </w:hyperlink>
      <w:r>
        <w:rPr>
          <w:rFonts w:ascii="Calibri" w:hAnsi="Calibri" w:cs="Calibri"/>
        </w:rPr>
        <w:t xml:space="preserve"> настоящей статьи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11.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12. Участник размещения заказа вправе подать только одну заявку на участие в открытом аукционе в электронной форме в отношении каждого предмета аукциона (лота).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13.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предоставления заявки на участие в открытом аукционе с нарушением требований, предусмотренных </w:t>
      </w:r>
      <w:hyperlink r:id="rId1095" w:history="1">
        <w:r>
          <w:rPr>
            <w:rFonts w:ascii="Calibri" w:hAnsi="Calibri" w:cs="Calibri"/>
            <w:color w:val="0000FF"/>
          </w:rPr>
          <w:t>частью 2 статьи 41.2</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настоящим Федеральным законом;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получения заявки на участие в открытом аукционе после дня и времени окончания срока подачи заявок;</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получения заявки на участие в открытом аукционе от участника размещения заказа с нарушением положений </w:t>
      </w:r>
      <w:hyperlink r:id="rId1096" w:history="1">
        <w:r>
          <w:rPr>
            <w:rFonts w:ascii="Calibri" w:hAnsi="Calibri" w:cs="Calibri"/>
            <w:color w:val="0000FF"/>
          </w:rPr>
          <w:t>части 13 статьи 41.3</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Одновременно с возвратом заявки на участие в открытом аукционе в электронной форме в соответствии с </w:t>
      </w:r>
      <w:hyperlink r:id="rId1097" w:history="1">
        <w:r>
          <w:rPr>
            <w:rFonts w:ascii="Calibri" w:hAnsi="Calibri" w:cs="Calibri"/>
            <w:color w:val="0000FF"/>
          </w:rPr>
          <w:t>частью 13</w:t>
        </w:r>
      </w:hyperlink>
      <w:r>
        <w:rPr>
          <w:rFonts w:ascii="Calibri" w:hAnsi="Calibri" w:cs="Calibri"/>
        </w:rPr>
        <w:t xml:space="preserve"> настоящей статьи оператор электронной площадки обязан уведомить в форме электронного документа участника размещения заказа, подавшего заявку на участие в открытом аукционе, об основаниях такого возврата с указанием положений настоящего Федерального закона, которые были нарушены.</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Возврат заявок на участие в открытом аукционе в электронной форме оператором электронной площадки по основаниям, не предусмотренным </w:t>
      </w:r>
      <w:hyperlink r:id="rId1098" w:history="1">
        <w:r>
          <w:rPr>
            <w:rFonts w:ascii="Calibri" w:hAnsi="Calibri" w:cs="Calibri"/>
            <w:color w:val="0000FF"/>
          </w:rPr>
          <w:t>частью 13</w:t>
        </w:r>
      </w:hyperlink>
      <w:r>
        <w:rPr>
          <w:rFonts w:ascii="Calibri" w:hAnsi="Calibri" w:cs="Calibri"/>
        </w:rPr>
        <w:t xml:space="preserve"> настоящей статьи, не допускается.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w:t>
      </w:r>
      <w:hyperlink r:id="rId1099" w:history="1">
        <w:r>
          <w:rPr>
            <w:rFonts w:ascii="Calibri" w:hAnsi="Calibri" w:cs="Calibri"/>
            <w:color w:val="0000FF"/>
          </w:rPr>
          <w:t>частью 11</w:t>
        </w:r>
      </w:hyperlink>
      <w:r>
        <w:rPr>
          <w:rFonts w:ascii="Calibri" w:hAnsi="Calibri" w:cs="Calibri"/>
        </w:rPr>
        <w:t xml:space="preserve"> настоящей статьи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Не позднее дня, следующего за днем окончания срока подачи заявок на участие в открытом аукционе в электронной форме, оператор электронной площадки направляет заказчику, в уполномоченный орган предусмотренную </w:t>
      </w:r>
      <w:hyperlink r:id="rId1100" w:history="1">
        <w:r>
          <w:rPr>
            <w:rFonts w:ascii="Calibri" w:hAnsi="Calibri" w:cs="Calibri"/>
            <w:color w:val="0000FF"/>
          </w:rPr>
          <w:t>частью 4</w:t>
        </w:r>
      </w:hyperlink>
      <w:r>
        <w:rPr>
          <w:rFonts w:ascii="Calibri" w:hAnsi="Calibri" w:cs="Calibri"/>
        </w:rPr>
        <w:t xml:space="preserve"> настоящей статьи первую часть заявки на участие в открытом аукционе.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w:t>
      </w:r>
      <w:hyperlink r:id="rId1101" w:history="1">
        <w:r>
          <w:rPr>
            <w:rFonts w:ascii="Calibri" w:hAnsi="Calibri" w:cs="Calibri"/>
            <w:color w:val="0000FF"/>
          </w:rPr>
          <w:t>частью 11</w:t>
        </w:r>
      </w:hyperlink>
      <w:r>
        <w:rPr>
          <w:rFonts w:ascii="Calibri" w:hAnsi="Calibri" w:cs="Calibri"/>
        </w:rPr>
        <w:t xml:space="preserve"> настоящей статьи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Оператор электронной площадки обязан обеспечить конфиденциальность данных об участниках размещения заказа, подавших заявки на участие в открытом аукционе в электронной форме, и конфиденциальность сведений, содержащихся в предусмотренной </w:t>
      </w:r>
      <w:hyperlink r:id="rId1102" w:history="1">
        <w:r>
          <w:rPr>
            <w:rFonts w:ascii="Calibri" w:hAnsi="Calibri" w:cs="Calibri"/>
            <w:color w:val="0000FF"/>
          </w:rPr>
          <w:t>частью 6</w:t>
        </w:r>
      </w:hyperlink>
      <w:r>
        <w:rPr>
          <w:rFonts w:ascii="Calibri" w:hAnsi="Calibri" w:cs="Calibri"/>
        </w:rPr>
        <w:t xml:space="preserve"> настоящей статьи части заявки, до размещения на электронной площадке протокола проведения открытого аукциона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20.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настоящей главой.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21. В случае, если по окончании срока подачи заявок на участие в открытом аукционе в электронной форме подана только одна заявка или не подана ни одна заявка, открытый аукцион в электронной форме признается несостоявшимся.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если по окончании срока подачи заявок на участие в открытом аукционе в электронной форме подана только одна заявка, оператор электронной площадки в срок, установленный </w:t>
      </w:r>
      <w:hyperlink r:id="rId1103" w:history="1">
        <w:r>
          <w:rPr>
            <w:rFonts w:ascii="Calibri" w:hAnsi="Calibri" w:cs="Calibri"/>
            <w:color w:val="0000FF"/>
          </w:rPr>
          <w:t>частью 17</w:t>
        </w:r>
      </w:hyperlink>
      <w:r>
        <w:rPr>
          <w:rFonts w:ascii="Calibri" w:hAnsi="Calibri" w:cs="Calibri"/>
        </w:rPr>
        <w:t xml:space="preserve"> настоящей статьи, направляет обе части заявки заказчику, в уполномоченный орган. В этом случае требования </w:t>
      </w:r>
      <w:hyperlink r:id="rId1104" w:history="1">
        <w:r>
          <w:rPr>
            <w:rFonts w:ascii="Calibri" w:hAnsi="Calibri" w:cs="Calibri"/>
            <w:color w:val="0000FF"/>
          </w:rPr>
          <w:t>части 8 статьи 41.2</w:t>
        </w:r>
      </w:hyperlink>
      <w:r>
        <w:rPr>
          <w:rFonts w:ascii="Calibri" w:hAnsi="Calibri" w:cs="Calibri"/>
        </w:rPr>
        <w:t xml:space="preserve"> настоящего Федерального закона не применяются. Заявка рассматривается в порядке, установленном </w:t>
      </w:r>
      <w:hyperlink r:id="rId1105" w:history="1">
        <w:r>
          <w:rPr>
            <w:rFonts w:ascii="Calibri" w:hAnsi="Calibri" w:cs="Calibri"/>
            <w:color w:val="0000FF"/>
          </w:rPr>
          <w:t>статьями 41.9</w:t>
        </w:r>
      </w:hyperlink>
      <w:r>
        <w:rPr>
          <w:rFonts w:ascii="Calibri" w:hAnsi="Calibri" w:cs="Calibri"/>
        </w:rPr>
        <w:t xml:space="preserve"> и </w:t>
      </w:r>
      <w:hyperlink r:id="rId1106" w:history="1">
        <w:r>
          <w:rPr>
            <w:rFonts w:ascii="Calibri" w:hAnsi="Calibri" w:cs="Calibri"/>
            <w:color w:val="0000FF"/>
          </w:rPr>
          <w:t>41.11</w:t>
        </w:r>
      </w:hyperlink>
      <w:r>
        <w:rPr>
          <w:rFonts w:ascii="Calibri" w:hAnsi="Calibri" w:cs="Calibri"/>
        </w:rPr>
        <w:t xml:space="preserve"> настоящего Федерального закона. В случае, если заявка соответствует требованиям, предусмотренным документацией об открытом аукционе в электронной форме, заказчик в течение четырех дней со дня принятия решения о соответствии заявки требованиям, </w:t>
      </w:r>
      <w:r>
        <w:rPr>
          <w:rFonts w:ascii="Calibri" w:hAnsi="Calibri" w:cs="Calibri"/>
        </w:rPr>
        <w:lastRenderedPageBreak/>
        <w:t xml:space="preserve">предусмотренным документацией об открытом аукционе, направляет оператору электронной площадки проект контракта, прилагаемый к документации об открытом аукционе, без подписи заказчика. Заключение контракта с участником размещения заказа, подавшим единственную заявку на участие в открытом аукционе, осуществляется в соответствии с </w:t>
      </w:r>
      <w:hyperlink r:id="rId1107" w:history="1">
        <w:r>
          <w:rPr>
            <w:rFonts w:ascii="Calibri" w:hAnsi="Calibri" w:cs="Calibri"/>
            <w:color w:val="0000FF"/>
          </w:rPr>
          <w:t>частями 3</w:t>
        </w:r>
      </w:hyperlink>
      <w:r>
        <w:rPr>
          <w:rFonts w:ascii="Calibri" w:hAnsi="Calibri" w:cs="Calibri"/>
        </w:rPr>
        <w:t xml:space="preserve"> - </w:t>
      </w:r>
      <w:hyperlink r:id="rId1108" w:history="1">
        <w:r>
          <w:rPr>
            <w:rFonts w:ascii="Calibri" w:hAnsi="Calibri" w:cs="Calibri"/>
            <w:color w:val="0000FF"/>
          </w:rPr>
          <w:t>8</w:t>
        </w:r>
      </w:hyperlink>
      <w:r>
        <w:rPr>
          <w:rFonts w:ascii="Calibri" w:hAnsi="Calibri" w:cs="Calibri"/>
        </w:rPr>
        <w:t xml:space="preserve">, </w:t>
      </w:r>
      <w:hyperlink r:id="rId1109" w:history="1">
        <w:r>
          <w:rPr>
            <w:rFonts w:ascii="Calibri" w:hAnsi="Calibri" w:cs="Calibri"/>
            <w:color w:val="0000FF"/>
          </w:rPr>
          <w:t>11</w:t>
        </w:r>
      </w:hyperlink>
      <w:r>
        <w:rPr>
          <w:rFonts w:ascii="Calibri" w:hAnsi="Calibri" w:cs="Calibri"/>
        </w:rPr>
        <w:t xml:space="preserve">, </w:t>
      </w:r>
      <w:hyperlink r:id="rId1110" w:history="1">
        <w:r>
          <w:rPr>
            <w:rFonts w:ascii="Calibri" w:hAnsi="Calibri" w:cs="Calibri"/>
            <w:color w:val="0000FF"/>
          </w:rPr>
          <w:t>12</w:t>
        </w:r>
      </w:hyperlink>
      <w:r>
        <w:rPr>
          <w:rFonts w:ascii="Calibri" w:hAnsi="Calibri" w:cs="Calibri"/>
        </w:rPr>
        <w:t xml:space="preserve">, </w:t>
      </w:r>
      <w:hyperlink r:id="rId1111" w:history="1">
        <w:r>
          <w:rPr>
            <w:rFonts w:ascii="Calibri" w:hAnsi="Calibri" w:cs="Calibri"/>
            <w:color w:val="0000FF"/>
          </w:rPr>
          <w:t>17</w:t>
        </w:r>
      </w:hyperlink>
      <w:r>
        <w:rPr>
          <w:rFonts w:ascii="Calibri" w:hAnsi="Calibri" w:cs="Calibri"/>
        </w:rPr>
        <w:t xml:space="preserve"> - </w:t>
      </w:r>
      <w:hyperlink r:id="rId1112" w:history="1">
        <w:r>
          <w:rPr>
            <w:rFonts w:ascii="Calibri" w:hAnsi="Calibri" w:cs="Calibri"/>
            <w:color w:val="0000FF"/>
          </w:rPr>
          <w:t>19 статьи 41.12</w:t>
        </w:r>
      </w:hyperlink>
      <w:r>
        <w:rPr>
          <w:rFonts w:ascii="Calibri" w:hAnsi="Calibri" w:cs="Calibri"/>
        </w:rPr>
        <w:t xml:space="preserve"> настоящего Федерального закона. При этом контракт заключается на условиях, предусмотренных документацией об открытом аукционе,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подавшим заявку участником размещения заказа и не превышающей начальной (максимальной) цены контракта. Контракт может быть заключен не ранее чем через десять дней со дня размещения на официальном сайте протокола открытого аукциона в электронной форме о признании открытого аукциона несостоявшимся. Участник размещения заказа, подавший заявку, не вправе отказаться от заключения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3"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41.9. Порядок рассмотрения первых частей заявок на участие в открытом аукционе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проверяет первые части заявок на участие в открытом аукционе в электронной форме, содержащие предусмотренные </w:t>
      </w:r>
      <w:hyperlink r:id="rId1114" w:history="1">
        <w:r>
          <w:rPr>
            <w:rFonts w:ascii="Calibri" w:hAnsi="Calibri" w:cs="Calibri"/>
            <w:color w:val="0000FF"/>
          </w:rPr>
          <w:t>частью 4 статьи 41.8</w:t>
        </w:r>
      </w:hyperlink>
      <w:r>
        <w:rPr>
          <w:rFonts w:ascii="Calibri" w:hAnsi="Calibri" w:cs="Calibri"/>
        </w:rPr>
        <w:t xml:space="preserve"> настоящего Федерального закона сведения,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результатов рассмотрения первых частей заявок на участие в открытом аукционе в электронной форме, содержащих сведения, предусмотренные </w:t>
      </w:r>
      <w:hyperlink r:id="rId1115" w:history="1">
        <w:r>
          <w:rPr>
            <w:rFonts w:ascii="Calibri" w:hAnsi="Calibri" w:cs="Calibri"/>
            <w:color w:val="0000FF"/>
          </w:rPr>
          <w:t>частью 4 статьи 41.8</w:t>
        </w:r>
      </w:hyperlink>
      <w:r>
        <w:rPr>
          <w:rFonts w:ascii="Calibri" w:hAnsi="Calibri" w:cs="Calibri"/>
        </w:rPr>
        <w:t xml:space="preserve"> настоящего Федерального закона,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 в порядке и по основаниям, которые предусмотрены настоящей статьей.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Участник размещения заказа не допускается к участию в открытом аукционе в электронной форме в случае: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непредоставления сведений, предусмотренных </w:t>
      </w:r>
      <w:hyperlink r:id="rId1116" w:history="1">
        <w:r>
          <w:rPr>
            <w:rFonts w:ascii="Calibri" w:hAnsi="Calibri" w:cs="Calibri"/>
            <w:color w:val="0000FF"/>
          </w:rPr>
          <w:t>частью 4 статьи 41.8</w:t>
        </w:r>
      </w:hyperlink>
      <w:r>
        <w:rPr>
          <w:rFonts w:ascii="Calibri" w:hAnsi="Calibri" w:cs="Calibri"/>
        </w:rPr>
        <w:t xml:space="preserve"> настоящего Федерального закона, или предоставления недостоверных сведений;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сведений, предусмотренных </w:t>
      </w:r>
      <w:hyperlink r:id="rId1117" w:history="1">
        <w:r>
          <w:rPr>
            <w:rFonts w:ascii="Calibri" w:hAnsi="Calibri" w:cs="Calibri"/>
            <w:color w:val="0000FF"/>
          </w:rPr>
          <w:t>частью 4 статьи 41.8</w:t>
        </w:r>
      </w:hyperlink>
      <w:r>
        <w:rPr>
          <w:rFonts w:ascii="Calibri" w:hAnsi="Calibri" w:cs="Calibri"/>
        </w:rPr>
        <w:t xml:space="preserve"> настоящего Федерального закона, требованиям документации об открытом аукционе в электронной форме.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8" w:history="1">
        <w:r>
          <w:rPr>
            <w:rFonts w:ascii="Calibri" w:hAnsi="Calibri" w:cs="Calibri"/>
            <w:color w:val="0000FF"/>
          </w:rPr>
          <w:t>закона</w:t>
        </w:r>
      </w:hyperlink>
      <w:r>
        <w:rPr>
          <w:rFonts w:ascii="Calibri" w:hAnsi="Calibri" w:cs="Calibri"/>
        </w:rPr>
        <w:t xml:space="preserve"> от 03.11.2010 N 290-ФЗ)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Отказ в допуске к участию в открытом аукционе в электронной форме по основаниям, не предусмотренным </w:t>
      </w:r>
      <w:hyperlink r:id="rId1119" w:history="1">
        <w:r>
          <w:rPr>
            <w:rFonts w:ascii="Calibri" w:hAnsi="Calibri" w:cs="Calibri"/>
            <w:color w:val="0000FF"/>
          </w:rPr>
          <w:t>частью 4</w:t>
        </w:r>
      </w:hyperlink>
      <w:r>
        <w:rPr>
          <w:rFonts w:ascii="Calibri" w:hAnsi="Calibri" w:cs="Calibri"/>
        </w:rPr>
        <w:t xml:space="preserve"> настоящей статьи, не допускается.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основании результатов рассмотрения первых частей заявок на участие в открытом аукционе в электронной форме, содержащей сведения, предусмотренные </w:t>
      </w:r>
      <w:hyperlink r:id="rId1120" w:history="1">
        <w:r>
          <w:rPr>
            <w:rFonts w:ascii="Calibri" w:hAnsi="Calibri" w:cs="Calibri"/>
            <w:color w:val="0000FF"/>
          </w:rPr>
          <w:t>частью 4 статьи 41.8</w:t>
        </w:r>
      </w:hyperlink>
      <w:r>
        <w:rPr>
          <w:rFonts w:ascii="Calibri" w:hAnsi="Calibri" w:cs="Calibri"/>
        </w:rPr>
        <w:t xml:space="preserve"> настоящего Федерального закона,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Протокол должен содержать сведения о порядковых номерах заявок на участие в открытом аукционе, решение о допуске участника размещения заказа, подавшего заявку на участие в открытом аукционе с соответствующим порядковым номером, к участию в открытом аукционе в электронной форме и о признании его участником открытого аукциона или об отказе в допуске участника размещения заказа к участию в открытом аукционе с обоснованием такого решения и с указанием положений документации об открытом аукционе в электронной форме, которым не соответствует заявка на участие в открытом аукционе этого участника размещения </w:t>
      </w:r>
      <w:r>
        <w:rPr>
          <w:rFonts w:ascii="Calibri" w:hAnsi="Calibri" w:cs="Calibri"/>
        </w:rPr>
        <w:lastRenderedPageBreak/>
        <w:t>заказа, положений заявки на участие в открытом аукционе, которые не соответствуют требованиям документации об открытом аукционе, сведения о членах аукционной комиссии, принявших решение, сведения о решении каждого члена аукционной комиссии о допуске участника размещения заказа к участию в открытом аукционе или об отказе в допуске к участию в открытом аукционе. Указанный протокол в день окончания рассмотрения заявок на участие в открытом аукционе направляется заказчиком, уполномоченным органом, специализированной организацией оператору электронной площадки.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w:t>
      </w:r>
      <w:hyperlink r:id="rId1121" w:history="1">
        <w:r>
          <w:rPr>
            <w:rFonts w:ascii="Calibri" w:hAnsi="Calibri" w:cs="Calibri"/>
            <w:color w:val="0000FF"/>
          </w:rPr>
          <w:t>части 6</w:t>
        </w:r>
      </w:hyperlink>
      <w:r>
        <w:rPr>
          <w:rFonts w:ascii="Calibri" w:hAnsi="Calibri" w:cs="Calibri"/>
        </w:rPr>
        <w:t xml:space="preserve"> настоящей статьи протокол вносится информация о признании открытого аукциона несостоявшимся. Протокол размещается заказчиком, уполномоченным органом, специализированной организацией на электронной площадке.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течение одного часа с момента поступления оператору электронной площадки указанного в </w:t>
      </w:r>
      <w:hyperlink r:id="rId1122" w:history="1">
        <w:r>
          <w:rPr>
            <w:rFonts w:ascii="Calibri" w:hAnsi="Calibri" w:cs="Calibri"/>
            <w:color w:val="0000FF"/>
          </w:rPr>
          <w:t>части 6</w:t>
        </w:r>
      </w:hyperlink>
      <w:r>
        <w:rPr>
          <w:rFonts w:ascii="Calibri" w:hAnsi="Calibri" w:cs="Calibri"/>
        </w:rPr>
        <w:t xml:space="preserve"> настоящей статьи протокола или с момента размещения на электронной площадке протокола в соответствии с </w:t>
      </w:r>
      <w:hyperlink r:id="rId1123" w:history="1">
        <w:r>
          <w:rPr>
            <w:rFonts w:ascii="Calibri" w:hAnsi="Calibri" w:cs="Calibri"/>
            <w:color w:val="0000FF"/>
          </w:rPr>
          <w:t>частью 7</w:t>
        </w:r>
      </w:hyperlink>
      <w:r>
        <w:rPr>
          <w:rFonts w:ascii="Calibri" w:hAnsi="Calibri" w:cs="Calibri"/>
        </w:rPr>
        <w:t xml:space="preserve"> настоящей статьи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соответственно в </w:t>
      </w:r>
      <w:hyperlink r:id="rId1124" w:history="1">
        <w:r>
          <w:rPr>
            <w:rFonts w:ascii="Calibri" w:hAnsi="Calibri" w:cs="Calibri"/>
            <w:color w:val="0000FF"/>
          </w:rPr>
          <w:t>частях 6</w:t>
        </w:r>
      </w:hyperlink>
      <w:r>
        <w:rPr>
          <w:rFonts w:ascii="Calibri" w:hAnsi="Calibri" w:cs="Calibri"/>
        </w:rPr>
        <w:t xml:space="preserve"> и </w:t>
      </w:r>
      <w:hyperlink r:id="rId1125" w:history="1">
        <w:r>
          <w:rPr>
            <w:rFonts w:ascii="Calibri" w:hAnsi="Calibri" w:cs="Calibri"/>
            <w:color w:val="0000FF"/>
          </w:rPr>
          <w:t>8</w:t>
        </w:r>
      </w:hyperlink>
      <w:r>
        <w:rPr>
          <w:rFonts w:ascii="Calibri" w:hAnsi="Calibri" w:cs="Calibri"/>
        </w:rPr>
        <w:t xml:space="preserve"> настоящей статьи протокола, прекращает осуществленное в соответствии с </w:t>
      </w:r>
      <w:hyperlink r:id="rId1126" w:history="1">
        <w:r>
          <w:rPr>
            <w:rFonts w:ascii="Calibri" w:hAnsi="Calibri" w:cs="Calibri"/>
            <w:color w:val="0000FF"/>
          </w:rPr>
          <w:t>частью 11 статьи 41.8</w:t>
        </w:r>
      </w:hyperlink>
      <w:r>
        <w:rPr>
          <w:rFonts w:ascii="Calibri" w:hAnsi="Calibri" w:cs="Calibri"/>
        </w:rPr>
        <w:t xml:space="preserve">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не допущенного к участию в открытом аукционе в электронной форме участника размещения заказа в отношении денежных средств в размере обеспечения заявки на участие в открытом аукционе.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на основании результатов рассмотрения первых частей заявок на участие в открытом аукционе в электронной форме принято решение об отказе в допуске к участию в открытом аукционе в электронной форме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открытый аукцион признается несостоявшимся.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заказчику, в уполномоченный орган вторую часть заявки на участие в открытом аукционе, содержащую документы и сведения, предусмотренные </w:t>
      </w:r>
      <w:hyperlink r:id="rId1127" w:history="1">
        <w:r>
          <w:rPr>
            <w:rFonts w:ascii="Calibri" w:hAnsi="Calibri" w:cs="Calibri"/>
            <w:color w:val="0000FF"/>
          </w:rPr>
          <w:t>частью 6 статьи 41.8</w:t>
        </w:r>
      </w:hyperlink>
      <w:r>
        <w:rPr>
          <w:rFonts w:ascii="Calibri" w:hAnsi="Calibri" w:cs="Calibri"/>
        </w:rPr>
        <w:t xml:space="preserve"> настоящего Федерального закона, в течение одного часа с момента размещения на электронной площадке указанного в </w:t>
      </w:r>
      <w:hyperlink r:id="rId1128" w:history="1">
        <w:r>
          <w:rPr>
            <w:rFonts w:ascii="Calibri" w:hAnsi="Calibri" w:cs="Calibri"/>
            <w:color w:val="0000FF"/>
          </w:rPr>
          <w:t>части 8</w:t>
        </w:r>
      </w:hyperlink>
      <w:r>
        <w:rPr>
          <w:rFonts w:ascii="Calibri" w:hAnsi="Calibri" w:cs="Calibri"/>
        </w:rPr>
        <w:t xml:space="preserve"> настоящей статьи протокола. При этом требования, предусмотренные </w:t>
      </w:r>
      <w:hyperlink r:id="rId1129" w:history="1">
        <w:r>
          <w:rPr>
            <w:rFonts w:ascii="Calibri" w:hAnsi="Calibri" w:cs="Calibri"/>
            <w:color w:val="0000FF"/>
          </w:rPr>
          <w:t>частью 8 статьи 41.2</w:t>
        </w:r>
      </w:hyperlink>
      <w:r>
        <w:rPr>
          <w:rFonts w:ascii="Calibri" w:hAnsi="Calibri" w:cs="Calibri"/>
        </w:rPr>
        <w:t xml:space="preserve"> настоящего Федерального закона,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w:t>
      </w:r>
      <w:hyperlink r:id="rId1130" w:history="1">
        <w:r>
          <w:rPr>
            <w:rFonts w:ascii="Calibri" w:hAnsi="Calibri" w:cs="Calibri"/>
            <w:color w:val="0000FF"/>
          </w:rPr>
          <w:t>статьей 41.11</w:t>
        </w:r>
      </w:hyperlink>
      <w:r>
        <w:rPr>
          <w:rFonts w:ascii="Calibri" w:hAnsi="Calibri" w:cs="Calibri"/>
        </w:rPr>
        <w:t xml:space="preserve"> настоящего Федерального закона, соответствие участника открытого аукциона требованиям, предусмотренным документацией об открытом аукционе в электронной форме.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уполномоченный орган, специализированная организация направляют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w:t>
      </w:r>
      <w:hyperlink r:id="rId1131" w:history="1">
        <w:r>
          <w:rPr>
            <w:rFonts w:ascii="Calibri" w:hAnsi="Calibri" w:cs="Calibri"/>
            <w:color w:val="0000FF"/>
          </w:rPr>
          <w:t>частями 3</w:t>
        </w:r>
      </w:hyperlink>
      <w:r>
        <w:rPr>
          <w:rFonts w:ascii="Calibri" w:hAnsi="Calibri" w:cs="Calibri"/>
        </w:rPr>
        <w:t xml:space="preserve"> - </w:t>
      </w:r>
      <w:hyperlink r:id="rId1132" w:history="1">
        <w:r>
          <w:rPr>
            <w:rFonts w:ascii="Calibri" w:hAnsi="Calibri" w:cs="Calibri"/>
            <w:color w:val="0000FF"/>
          </w:rPr>
          <w:t>8</w:t>
        </w:r>
      </w:hyperlink>
      <w:r>
        <w:rPr>
          <w:rFonts w:ascii="Calibri" w:hAnsi="Calibri" w:cs="Calibri"/>
        </w:rPr>
        <w:t xml:space="preserve">, </w:t>
      </w:r>
      <w:hyperlink r:id="rId1133" w:history="1">
        <w:r>
          <w:rPr>
            <w:rFonts w:ascii="Calibri" w:hAnsi="Calibri" w:cs="Calibri"/>
            <w:color w:val="0000FF"/>
          </w:rPr>
          <w:t>11</w:t>
        </w:r>
      </w:hyperlink>
      <w:r>
        <w:rPr>
          <w:rFonts w:ascii="Calibri" w:hAnsi="Calibri" w:cs="Calibri"/>
        </w:rPr>
        <w:t xml:space="preserve">, </w:t>
      </w:r>
      <w:hyperlink r:id="rId1134" w:history="1">
        <w:r>
          <w:rPr>
            <w:rFonts w:ascii="Calibri" w:hAnsi="Calibri" w:cs="Calibri"/>
            <w:color w:val="0000FF"/>
          </w:rPr>
          <w:t>12</w:t>
        </w:r>
      </w:hyperlink>
      <w:r>
        <w:rPr>
          <w:rFonts w:ascii="Calibri" w:hAnsi="Calibri" w:cs="Calibri"/>
        </w:rPr>
        <w:t xml:space="preserve">, </w:t>
      </w:r>
      <w:hyperlink r:id="rId1135" w:history="1">
        <w:r>
          <w:rPr>
            <w:rFonts w:ascii="Calibri" w:hAnsi="Calibri" w:cs="Calibri"/>
            <w:color w:val="0000FF"/>
          </w:rPr>
          <w:t>17</w:t>
        </w:r>
      </w:hyperlink>
      <w:r>
        <w:rPr>
          <w:rFonts w:ascii="Calibri" w:hAnsi="Calibri" w:cs="Calibri"/>
        </w:rPr>
        <w:t xml:space="preserve"> - </w:t>
      </w:r>
      <w:hyperlink r:id="rId1136" w:history="1">
        <w:r>
          <w:rPr>
            <w:rFonts w:ascii="Calibri" w:hAnsi="Calibri" w:cs="Calibri"/>
            <w:color w:val="0000FF"/>
          </w:rPr>
          <w:t>19 статьи 41.12</w:t>
        </w:r>
      </w:hyperlink>
      <w:r>
        <w:rPr>
          <w:rFonts w:ascii="Calibri" w:hAnsi="Calibri" w:cs="Calibri"/>
        </w:rPr>
        <w:t xml:space="preserve"> настоящего Федерального закона. При этом контракт заключается на условиях, предусмотренных документацией об открытом аукционе,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7"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41.10. Порядок проведения открытого аукциона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В открытом аукционе в электронной форме могут участвовать только участники размещения заказа, признанные участниками открытого аукциона.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Время начала проведения открытого аукциона устанавливается оператором электронной площадки.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Днем проведения открытого аукциона в электронной форме является рабочий день, следующий после истечения двух дней со дня окончания срока рассмотрения первых частей заявок на участие в открытом аукционе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Открытый аукцион в электронной форме проводится путем снижения, за исключением случая, установленного </w:t>
      </w:r>
      <w:hyperlink r:id="rId1138" w:history="1">
        <w:r>
          <w:rPr>
            <w:rFonts w:ascii="Calibri" w:hAnsi="Calibri" w:cs="Calibri"/>
            <w:color w:val="0000FF"/>
          </w:rPr>
          <w:t>частью 18</w:t>
        </w:r>
      </w:hyperlink>
      <w:r>
        <w:rPr>
          <w:rFonts w:ascii="Calibri" w:hAnsi="Calibri" w:cs="Calibri"/>
        </w:rPr>
        <w:t xml:space="preserve"> настоящей статьи, начальной (максимальной) цены контракта, указанной в извещении о проведении открытого аукциона в электронной форме, в порядке, установленном настоящей статьей.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в документации об открытом аукционе в электронной форме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открытый аукцион в электронной форме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документации об открытом аукционе, в порядке, установленном настоящей статьей, за исключением случая, установленного </w:t>
      </w:r>
      <w:hyperlink r:id="rId1139" w:history="1">
        <w:r>
          <w:rPr>
            <w:rFonts w:ascii="Calibri" w:hAnsi="Calibri" w:cs="Calibri"/>
            <w:color w:val="0000FF"/>
          </w:rPr>
          <w:t>частью 18</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"Шаг аукциона" составляет от 0,5 процента до пяти процентов начальной (максимальной) цены контракта (цены лота).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0"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открытого аукциона в электронной форме участники открытого аукциона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w:t>
      </w:r>
      <w:hyperlink r:id="rId1141" w:history="1">
        <w:r>
          <w:rPr>
            <w:rFonts w:ascii="Calibri" w:hAnsi="Calibri" w:cs="Calibri"/>
            <w:color w:val="0000FF"/>
          </w:rPr>
          <w:t>частью 9</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При проведении открытого аукциона в электронной форме участники открытого аукциона подают предложения о цене контракта с учетом следующих требований: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2"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 начала проведения открытого аукциона в электронной форме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r:id="rId1143" w:history="1">
        <w:r>
          <w:rPr>
            <w:rFonts w:ascii="Calibri" w:hAnsi="Calibri" w:cs="Calibri"/>
            <w:color w:val="0000FF"/>
          </w:rPr>
          <w:t>частью 11</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открытого аукциона, после снижения начальной (максимальной) цены контракта или текущего минимального предложения о цене контракта на аукционе.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4"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десяти минут с момента завершения в соответствии с </w:t>
      </w:r>
      <w:hyperlink r:id="rId1145" w:history="1">
        <w:r>
          <w:rPr>
            <w:rFonts w:ascii="Calibri" w:hAnsi="Calibri" w:cs="Calibri"/>
            <w:color w:val="0000FF"/>
          </w:rPr>
          <w:t>частью 11</w:t>
        </w:r>
      </w:hyperlink>
      <w:r>
        <w:rPr>
          <w:rFonts w:ascii="Calibri" w:hAnsi="Calibri" w:cs="Calibri"/>
        </w:rPr>
        <w:t xml:space="preserve"> настоящей статьи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w:t>
      </w:r>
      <w:hyperlink r:id="rId1146" w:history="1">
        <w:r>
          <w:rPr>
            <w:rFonts w:ascii="Calibri" w:hAnsi="Calibri" w:cs="Calibri"/>
            <w:color w:val="0000FF"/>
          </w:rPr>
          <w:t>пунктами 1</w:t>
        </w:r>
      </w:hyperlink>
      <w:r>
        <w:rPr>
          <w:rFonts w:ascii="Calibri" w:hAnsi="Calibri" w:cs="Calibri"/>
        </w:rPr>
        <w:t xml:space="preserve"> и </w:t>
      </w:r>
      <w:hyperlink r:id="rId1147" w:history="1">
        <w:r>
          <w:rPr>
            <w:rFonts w:ascii="Calibri" w:hAnsi="Calibri" w:cs="Calibri"/>
            <w:color w:val="0000FF"/>
          </w:rPr>
          <w:t>3 части 9</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1148"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13.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14.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настоящей статьей.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Отклонение оператором электронной площадки предложений о цене контракта по основаниям, не предусмотренным </w:t>
      </w:r>
      <w:hyperlink r:id="rId1149" w:history="1">
        <w:r>
          <w:rPr>
            <w:rFonts w:ascii="Calibri" w:hAnsi="Calibri" w:cs="Calibri"/>
            <w:color w:val="0000FF"/>
          </w:rPr>
          <w:t>частью 14</w:t>
        </w:r>
      </w:hyperlink>
      <w:r>
        <w:rPr>
          <w:rFonts w:ascii="Calibri" w:hAnsi="Calibri" w:cs="Calibri"/>
        </w:rPr>
        <w:t xml:space="preserve"> настоящей статьи, не допускается.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16.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проведения в соответствии с </w:t>
      </w:r>
      <w:hyperlink r:id="rId1150" w:history="1">
        <w:r>
          <w:rPr>
            <w:rFonts w:ascii="Calibri" w:hAnsi="Calibri" w:cs="Calibri"/>
            <w:color w:val="0000FF"/>
          </w:rPr>
          <w:t>частью 5</w:t>
        </w:r>
      </w:hyperlink>
      <w:r>
        <w:rPr>
          <w:rFonts w:ascii="Calibri" w:hAnsi="Calibri" w:cs="Calibri"/>
        </w:rPr>
        <w:t xml:space="preserve"> настоящей статьи открытого аукциона в электронной форме участником открытого аукциона в электронной форме, предложившим наиболее низкую цену контракта, признается лицо, предложившее наиболее низкую общую цену запасных частей к технике, к оборудованию и наиболее низкую цену единицы услуги и (или) работы по техническому обслуживанию и (или) ремонту техники, оборудования, наиболее низкую цену единицы услуги, за исключением случая, установленного </w:t>
      </w:r>
      <w:hyperlink r:id="rId1151" w:history="1">
        <w:r>
          <w:rPr>
            <w:rFonts w:ascii="Calibri" w:hAnsi="Calibri" w:cs="Calibri"/>
            <w:color w:val="0000FF"/>
          </w:rPr>
          <w:t>частью 18</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18. В случае, если при проведении открытого аукциона в электронной форме цена контракта снижена до нуля, проводится открытый аукцион в электронной форме на право заключить контракт. В этом случае открытый аукцион в электронной форме проводится путем повышения цены контракта исходя из положений настоящего Федерального закона о порядке проведения открытого аукциона в электронной форме с учетом следующих особенностей: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открытый аукцион в электронной форме в соответствии с настоящей частью проводится до достижения цены контракта не более чем сто миллионов рублей;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проведения открытого аукциона в электронной форме в соответствии с настоящей частью участник открытого аукциона в электронной форме не вправе подавать предложения о цене контракта выше максимальной суммы сделки для такого участника размещения заказа, указанной в содержащемся в реестре участников размещения заказа, получивших аккредитацию на электронной площадке, решении об одобрении или о совершении </w:t>
      </w:r>
      <w:r>
        <w:rPr>
          <w:rFonts w:ascii="Calibri" w:hAnsi="Calibri" w:cs="Calibri"/>
        </w:rPr>
        <w:lastRenderedPageBreak/>
        <w:t>по результатам открытых аукционов в электронной форме сделок от имени участника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проведения открытого аукциона в электронной форме на право заключить контракт до достижения цены контракта, превышающей соответствующее значение начальной (максимальной) цены контракта, обеспечение исполнения контракта предоставляется в размере обеспечения исполнения контракта, предусмотренном документацией об открытом аукционе в электронной форме, исходя из цены контракта, достигнутой на открытом аукционе в электронной форме, проводимом в соответствии с настоящей частью.</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18 в ред. Федерального </w:t>
      </w:r>
      <w:hyperlink r:id="rId1152"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w:t>
      </w:r>
      <w:hyperlink r:id="rId1153" w:history="1">
        <w:r>
          <w:rPr>
            <w:rFonts w:ascii="Calibri" w:hAnsi="Calibri" w:cs="Calibri"/>
            <w:color w:val="0000FF"/>
          </w:rPr>
          <w:t>частью 18</w:t>
        </w:r>
      </w:hyperlink>
      <w:r>
        <w:rPr>
          <w:rFonts w:ascii="Calibri" w:hAnsi="Calibri" w:cs="Calibri"/>
        </w:rPr>
        <w:t xml:space="preserve"> настоящей статьи,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одного часа после размещения на электронной площадке протокола, указанного в </w:t>
      </w:r>
      <w:hyperlink r:id="rId1154" w:history="1">
        <w:r>
          <w:rPr>
            <w:rFonts w:ascii="Calibri" w:hAnsi="Calibri" w:cs="Calibri"/>
            <w:color w:val="0000FF"/>
          </w:rPr>
          <w:t>части 19</w:t>
        </w:r>
      </w:hyperlink>
      <w:r>
        <w:rPr>
          <w:rFonts w:ascii="Calibri" w:hAnsi="Calibri" w:cs="Calibri"/>
        </w:rPr>
        <w:t xml:space="preserve"> настоящей статьи, оператор электронной площадки обязан направить заказчику,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в электронной форме, предложения о цене контракта которых при ранжировании в соответствии с </w:t>
      </w:r>
      <w:hyperlink r:id="rId1155" w:history="1">
        <w:r>
          <w:rPr>
            <w:rFonts w:ascii="Calibri" w:hAnsi="Calibri" w:cs="Calibri"/>
            <w:color w:val="0000FF"/>
          </w:rPr>
          <w:t>частью 19</w:t>
        </w:r>
      </w:hyperlink>
      <w:r>
        <w:rPr>
          <w:rFonts w:ascii="Calibri" w:hAnsi="Calibri" w:cs="Calibri"/>
        </w:rPr>
        <w:t xml:space="preserve"> настоящей статьи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а также документы указанных участников, предусмотренные </w:t>
      </w:r>
      <w:hyperlink r:id="rId1156" w:history="1">
        <w:r>
          <w:rPr>
            <w:rFonts w:ascii="Calibri" w:hAnsi="Calibri" w:cs="Calibri"/>
            <w:color w:val="0000FF"/>
          </w:rPr>
          <w:t>пунктами 1</w:t>
        </w:r>
      </w:hyperlink>
      <w:r>
        <w:rPr>
          <w:rFonts w:ascii="Calibri" w:hAnsi="Calibri" w:cs="Calibri"/>
        </w:rPr>
        <w:t xml:space="preserve">, </w:t>
      </w:r>
      <w:hyperlink r:id="rId1157" w:history="1">
        <w:r>
          <w:rPr>
            <w:rFonts w:ascii="Calibri" w:hAnsi="Calibri" w:cs="Calibri"/>
            <w:color w:val="0000FF"/>
          </w:rPr>
          <w:t>3</w:t>
        </w:r>
      </w:hyperlink>
      <w:r>
        <w:rPr>
          <w:rFonts w:ascii="Calibri" w:hAnsi="Calibri" w:cs="Calibri"/>
        </w:rPr>
        <w:t xml:space="preserve"> - </w:t>
      </w:r>
      <w:hyperlink r:id="rId1158" w:history="1">
        <w:r>
          <w:rPr>
            <w:rFonts w:ascii="Calibri" w:hAnsi="Calibri" w:cs="Calibri"/>
            <w:color w:val="0000FF"/>
          </w:rPr>
          <w:t>5</w:t>
        </w:r>
      </w:hyperlink>
      <w:r>
        <w:rPr>
          <w:rFonts w:ascii="Calibri" w:hAnsi="Calibri" w:cs="Calibri"/>
        </w:rPr>
        <w:t xml:space="preserve">, </w:t>
      </w:r>
      <w:hyperlink r:id="rId1159" w:history="1">
        <w:r>
          <w:rPr>
            <w:rFonts w:ascii="Calibri" w:hAnsi="Calibri" w:cs="Calibri"/>
            <w:color w:val="0000FF"/>
          </w:rPr>
          <w:t>7</w:t>
        </w:r>
      </w:hyperlink>
      <w:r>
        <w:rPr>
          <w:rFonts w:ascii="Calibri" w:hAnsi="Calibri" w:cs="Calibri"/>
        </w:rPr>
        <w:t xml:space="preserve"> и </w:t>
      </w:r>
      <w:hyperlink r:id="rId1160" w:history="1">
        <w:r>
          <w:rPr>
            <w:rFonts w:ascii="Calibri" w:hAnsi="Calibri" w:cs="Calibri"/>
            <w:color w:val="0000FF"/>
          </w:rPr>
          <w:t>8 части 2 статьи 41.4</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открытом аукционе в электронной форме в реестре участников размещения заказа, получивших аккредитацию на электронной площадке. В течение этого же срока оператор электронной площадки обязан направить также уведомление указанным участникам открытого аукциона.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1"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w:t>
      </w:r>
      <w:hyperlink r:id="rId1162" w:history="1">
        <w:r>
          <w:rPr>
            <w:rFonts w:ascii="Calibri" w:hAnsi="Calibri" w:cs="Calibri"/>
            <w:color w:val="0000FF"/>
          </w:rPr>
          <w:t>частью 7</w:t>
        </w:r>
      </w:hyperlink>
      <w:r>
        <w:rPr>
          <w:rFonts w:ascii="Calibri" w:hAnsi="Calibri" w:cs="Calibri"/>
        </w:rPr>
        <w:t xml:space="preserve"> настоящей статьи,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открытого аукциона несостоявшимся и направляет его заказчику, в уполномоченный орган, специализированную организацию.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Любой участник открытого аукциона в электронной форме после размещения на электронной площадке указанного в </w:t>
      </w:r>
      <w:hyperlink r:id="rId1163" w:history="1">
        <w:r>
          <w:rPr>
            <w:rFonts w:ascii="Calibri" w:hAnsi="Calibri" w:cs="Calibri"/>
            <w:color w:val="0000FF"/>
          </w:rPr>
          <w:t>части 19</w:t>
        </w:r>
      </w:hyperlink>
      <w:r>
        <w:rPr>
          <w:rFonts w:ascii="Calibri" w:hAnsi="Calibri" w:cs="Calibri"/>
        </w:rPr>
        <w:t xml:space="preserve"> настоящей статьи протокола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23.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настоящей статьей, независимо от времени окончания открытого аукциона.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24. Оператор электронной площадки прекращает осуществленное в соответствии с </w:t>
      </w:r>
      <w:hyperlink r:id="rId1164" w:history="1">
        <w:r>
          <w:rPr>
            <w:rFonts w:ascii="Calibri" w:hAnsi="Calibri" w:cs="Calibri"/>
            <w:color w:val="0000FF"/>
          </w:rPr>
          <w:t>частью 11 статьи 41.8</w:t>
        </w:r>
      </w:hyperlink>
      <w:r>
        <w:rPr>
          <w:rFonts w:ascii="Calibri" w:hAnsi="Calibri" w:cs="Calibri"/>
        </w:rPr>
        <w:t xml:space="preserve">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открытом аукционе, в отношении денежных средств в размере обеспечения заявки на участие в открытом аукционе в течение одного рабочего дня после дня размещения на электронной площадке протокола проведения открытого аукциона.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41.11. Порядок рассмотрения вторых частей заявок на участие в открытом аукционе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рассматривает вторые части заявок на участие в открытом аукционе в электронной форме, а также документы, направленные заказчику оператором электронной площадки в соответствии с </w:t>
      </w:r>
      <w:hyperlink r:id="rId1165" w:history="1">
        <w:r>
          <w:rPr>
            <w:rFonts w:ascii="Calibri" w:hAnsi="Calibri" w:cs="Calibri"/>
            <w:color w:val="0000FF"/>
          </w:rPr>
          <w:t>частью 20 статьи 41.10</w:t>
        </w:r>
      </w:hyperlink>
      <w:r>
        <w:rPr>
          <w:rFonts w:ascii="Calibri" w:hAnsi="Calibri" w:cs="Calibri"/>
        </w:rPr>
        <w:t xml:space="preserve"> настоящего Федерального закона, на соответствие их требованиям, установленным документацией об открытом аукционе в электронной форме.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6"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открытом аукционе в электронной форме, в порядке и по основаниям, которые предусмотрены настоящей статьей.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рассматривает вторые части заявок на участие в открытом аукционе в электронной форме, направленных в соответствии с </w:t>
      </w:r>
      <w:hyperlink r:id="rId1167" w:history="1">
        <w:r>
          <w:rPr>
            <w:rFonts w:ascii="Calibri" w:hAnsi="Calibri" w:cs="Calibri"/>
            <w:color w:val="0000FF"/>
          </w:rPr>
          <w:t>частью 20 статьи 41.10</w:t>
        </w:r>
      </w:hyperlink>
      <w:r>
        <w:rPr>
          <w:rFonts w:ascii="Calibri" w:hAnsi="Calibri" w:cs="Calibri"/>
        </w:rPr>
        <w:t xml:space="preserve"> настоящего Федерального закона, до принятия решения о соответствии пяти заявок на участие в открытом аукционе требованиям, предусмотренным документацией об открытом аукционе в электронной форме. В случае, если в открытом аукционе принимали участие менее десяти участников открытого аукциона и менее пяти заявок на участие в открытом аукционе соответствуют указанным требованиям,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в электронной форме, предложившим наиболее низкую цену контракта (в случае, предусмотренном </w:t>
      </w:r>
      <w:hyperlink r:id="rId1168" w:history="1">
        <w:r>
          <w:rPr>
            <w:rFonts w:ascii="Calibri" w:hAnsi="Calibri" w:cs="Calibri"/>
            <w:color w:val="0000FF"/>
          </w:rPr>
          <w:t>частью 18 статьи 41.10</w:t>
        </w:r>
      </w:hyperlink>
      <w:r>
        <w:rPr>
          <w:rFonts w:ascii="Calibri" w:hAnsi="Calibri" w:cs="Calibri"/>
        </w:rPr>
        <w:t xml:space="preserve"> настоящего Федерального закона, - наиболее высокую цену контракта), и осуществляется с учетом ранжирования заявок на участие в открытом аукционе в соответствии с </w:t>
      </w:r>
      <w:hyperlink r:id="rId1169" w:history="1">
        <w:r>
          <w:rPr>
            <w:rFonts w:ascii="Calibri" w:hAnsi="Calibri" w:cs="Calibri"/>
            <w:color w:val="0000FF"/>
          </w:rPr>
          <w:t>частью 19 статьи 41.10</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соответствии с </w:t>
      </w:r>
      <w:hyperlink r:id="rId1170" w:history="1">
        <w:r>
          <w:rPr>
            <w:rFonts w:ascii="Calibri" w:hAnsi="Calibri" w:cs="Calibri"/>
            <w:color w:val="0000FF"/>
          </w:rPr>
          <w:t>частью 3</w:t>
        </w:r>
      </w:hyperlink>
      <w:r>
        <w:rPr>
          <w:rFonts w:ascii="Calibri" w:hAnsi="Calibri" w:cs="Calibri"/>
        </w:rPr>
        <w:t xml:space="preserve"> настоящей статьи не выявлены пять заявок на участие в открытом аукционе в электронной форме, соответствующих требованиям, установленным документацией об открытом аукционе в электронной форме, из десяти заявок на участие в открытом аукционе, направленных ранее заказчику по результатам ранжирования, в течение одного часа с момента поступления соответствующего уведомления от заказчика, уполномоченного органа, специализированной организации оператор электронной площадки обязан направить заказчику, в уполномоченный орган, специализированную организацию все вторые части заявок на участие в открытом аукционе участников открытого аукциона, ранжированные в соответствии с </w:t>
      </w:r>
      <w:hyperlink r:id="rId1171" w:history="1">
        <w:r>
          <w:rPr>
            <w:rFonts w:ascii="Calibri" w:hAnsi="Calibri" w:cs="Calibri"/>
            <w:color w:val="0000FF"/>
          </w:rPr>
          <w:t>частью 19 статьи 41.10</w:t>
        </w:r>
      </w:hyperlink>
      <w:r>
        <w:rPr>
          <w:rFonts w:ascii="Calibri" w:hAnsi="Calibri" w:cs="Calibri"/>
        </w:rPr>
        <w:t xml:space="preserve"> настоящего Федерального закона, для выявления пяти заявок на участие в открытом аукционе, соответствующих требованиям, установленным документацией об открытом аукционе.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установленном </w:t>
      </w:r>
      <w:hyperlink r:id="rId1172" w:history="1">
        <w:r>
          <w:rPr>
            <w:rFonts w:ascii="Calibri" w:hAnsi="Calibri" w:cs="Calibri"/>
            <w:color w:val="0000FF"/>
          </w:rPr>
          <w:t>частью 2 статьи 41.5</w:t>
        </w:r>
      </w:hyperlink>
      <w:r>
        <w:rPr>
          <w:rFonts w:ascii="Calibri" w:hAnsi="Calibri" w:cs="Calibri"/>
        </w:rPr>
        <w:t xml:space="preserve"> настоящего Федерального закона, срок рассмотрения вторых </w:t>
      </w:r>
      <w:r>
        <w:rPr>
          <w:rFonts w:ascii="Calibri" w:hAnsi="Calibri" w:cs="Calibri"/>
        </w:rPr>
        <w:lastRenderedPageBreak/>
        <w:t>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Заявка на участие в открытом аукционе в электронной форме признается не соответствующей требованиям, установленным документацией об открытом аукционе в электронной форме, в случае: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документов, определенных </w:t>
      </w:r>
      <w:hyperlink r:id="rId1173" w:history="1">
        <w:r>
          <w:rPr>
            <w:rFonts w:ascii="Calibri" w:hAnsi="Calibri" w:cs="Calibri"/>
            <w:color w:val="0000FF"/>
          </w:rPr>
          <w:t>частью 6 статьи 41.8</w:t>
        </w:r>
      </w:hyperlink>
      <w:r>
        <w:rPr>
          <w:rFonts w:ascii="Calibri" w:hAnsi="Calibri" w:cs="Calibri"/>
        </w:rPr>
        <w:t xml:space="preserve"> настоящего Федерального закона, с учетом документов, ранее представленных в составе первых частей заявок на участие в открытом аукционе, отсутствия документов, предусмотренных </w:t>
      </w:r>
      <w:hyperlink r:id="rId1174" w:history="1">
        <w:r>
          <w:rPr>
            <w:rFonts w:ascii="Calibri" w:hAnsi="Calibri" w:cs="Calibri"/>
            <w:color w:val="0000FF"/>
          </w:rPr>
          <w:t>пунктами 1</w:t>
        </w:r>
      </w:hyperlink>
      <w:r>
        <w:rPr>
          <w:rFonts w:ascii="Calibri" w:hAnsi="Calibri" w:cs="Calibri"/>
        </w:rPr>
        <w:t xml:space="preserve">, </w:t>
      </w:r>
      <w:hyperlink r:id="rId1175" w:history="1">
        <w:r>
          <w:rPr>
            <w:rFonts w:ascii="Calibri" w:hAnsi="Calibri" w:cs="Calibri"/>
            <w:color w:val="0000FF"/>
          </w:rPr>
          <w:t>3</w:t>
        </w:r>
      </w:hyperlink>
      <w:r>
        <w:rPr>
          <w:rFonts w:ascii="Calibri" w:hAnsi="Calibri" w:cs="Calibri"/>
        </w:rPr>
        <w:t xml:space="preserve"> - </w:t>
      </w:r>
      <w:hyperlink r:id="rId1176" w:history="1">
        <w:r>
          <w:rPr>
            <w:rFonts w:ascii="Calibri" w:hAnsi="Calibri" w:cs="Calibri"/>
            <w:color w:val="0000FF"/>
          </w:rPr>
          <w:t>5</w:t>
        </w:r>
      </w:hyperlink>
      <w:r>
        <w:rPr>
          <w:rFonts w:ascii="Calibri" w:hAnsi="Calibri" w:cs="Calibri"/>
        </w:rPr>
        <w:t xml:space="preserve">, </w:t>
      </w:r>
      <w:hyperlink r:id="rId1177" w:history="1">
        <w:r>
          <w:rPr>
            <w:rFonts w:ascii="Calibri" w:hAnsi="Calibri" w:cs="Calibri"/>
            <w:color w:val="0000FF"/>
          </w:rPr>
          <w:t>7</w:t>
        </w:r>
      </w:hyperlink>
      <w:r>
        <w:rPr>
          <w:rFonts w:ascii="Calibri" w:hAnsi="Calibri" w:cs="Calibri"/>
        </w:rPr>
        <w:t xml:space="preserve"> и </w:t>
      </w:r>
      <w:hyperlink r:id="rId1178" w:history="1">
        <w:r>
          <w:rPr>
            <w:rFonts w:ascii="Calibri" w:hAnsi="Calibri" w:cs="Calibri"/>
            <w:color w:val="0000FF"/>
          </w:rPr>
          <w:t>8 части 2 статьи 41.4</w:t>
        </w:r>
      </w:hyperlink>
      <w:r>
        <w:rPr>
          <w:rFonts w:ascii="Calibri" w:hAnsi="Calibri" w:cs="Calibri"/>
        </w:rPr>
        <w:t xml:space="preserve"> настоящего Федерального закона,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 Отсутствие документов, предусмотренных </w:t>
      </w:r>
      <w:hyperlink r:id="rId1179" w:history="1">
        <w:r>
          <w:rPr>
            <w:rFonts w:ascii="Calibri" w:hAnsi="Calibri" w:cs="Calibri"/>
            <w:color w:val="0000FF"/>
          </w:rPr>
          <w:t>пунктами 1</w:t>
        </w:r>
      </w:hyperlink>
      <w:r>
        <w:rPr>
          <w:rFonts w:ascii="Calibri" w:hAnsi="Calibri" w:cs="Calibri"/>
        </w:rPr>
        <w:t xml:space="preserve">, </w:t>
      </w:r>
      <w:hyperlink r:id="rId1180" w:history="1">
        <w:r>
          <w:rPr>
            <w:rFonts w:ascii="Calibri" w:hAnsi="Calibri" w:cs="Calibri"/>
            <w:color w:val="0000FF"/>
          </w:rPr>
          <w:t>3</w:t>
        </w:r>
      </w:hyperlink>
      <w:r>
        <w:rPr>
          <w:rFonts w:ascii="Calibri" w:hAnsi="Calibri" w:cs="Calibri"/>
        </w:rPr>
        <w:t xml:space="preserve"> - </w:t>
      </w:r>
      <w:hyperlink r:id="rId1181" w:history="1">
        <w:r>
          <w:rPr>
            <w:rFonts w:ascii="Calibri" w:hAnsi="Calibri" w:cs="Calibri"/>
            <w:color w:val="0000FF"/>
          </w:rPr>
          <w:t>5</w:t>
        </w:r>
      </w:hyperlink>
      <w:r>
        <w:rPr>
          <w:rFonts w:ascii="Calibri" w:hAnsi="Calibri" w:cs="Calibri"/>
        </w:rPr>
        <w:t xml:space="preserve">, </w:t>
      </w:r>
      <w:hyperlink r:id="rId1182" w:history="1">
        <w:r>
          <w:rPr>
            <w:rFonts w:ascii="Calibri" w:hAnsi="Calibri" w:cs="Calibri"/>
            <w:color w:val="0000FF"/>
          </w:rPr>
          <w:t>7</w:t>
        </w:r>
      </w:hyperlink>
      <w:r>
        <w:rPr>
          <w:rFonts w:ascii="Calibri" w:hAnsi="Calibri" w:cs="Calibri"/>
        </w:rPr>
        <w:t xml:space="preserve"> и </w:t>
      </w:r>
      <w:hyperlink r:id="rId1183" w:history="1">
        <w:r>
          <w:rPr>
            <w:rFonts w:ascii="Calibri" w:hAnsi="Calibri" w:cs="Calibri"/>
            <w:color w:val="0000FF"/>
          </w:rPr>
          <w:t>8 части 2 статьи 41.4</w:t>
        </w:r>
      </w:hyperlink>
      <w:r>
        <w:rPr>
          <w:rFonts w:ascii="Calibri" w:hAnsi="Calibri" w:cs="Calibri"/>
        </w:rPr>
        <w:t xml:space="preserve"> настоящего Федерального закона, или их несоответствие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открытом аукционе. При этом заявка на участие в открытом аукционе не может быть признана не соответствующей требованиям, установленным документацией об открытом аукционе, на основании получения документов, предусмотренных </w:t>
      </w:r>
      <w:hyperlink r:id="rId1184" w:history="1">
        <w:r>
          <w:rPr>
            <w:rFonts w:ascii="Calibri" w:hAnsi="Calibri" w:cs="Calibri"/>
            <w:color w:val="0000FF"/>
          </w:rPr>
          <w:t>пунктом 4 части 2 статьи 41.4</w:t>
        </w:r>
      </w:hyperlink>
      <w:r>
        <w:rPr>
          <w:rFonts w:ascii="Calibri" w:hAnsi="Calibri" w:cs="Calibri"/>
        </w:rPr>
        <w:t xml:space="preserve"> настоящего Федерального закона, более чем за шесть месяцев до даты окончания срока подачи заявок на участие в открытом аукционе;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85"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участника размещения заказа требованиям, установленным в соответствии со </w:t>
      </w:r>
      <w:hyperlink r:id="rId1186"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Принятие решения о несоответствии заявки на участие в открытом аукционе в электронной форме требованиям, установленным документацией об открытом аукционе в электронной форме, по основаниям, не предусмотренным </w:t>
      </w:r>
      <w:hyperlink r:id="rId1187" w:history="1">
        <w:r>
          <w:rPr>
            <w:rFonts w:ascii="Calibri" w:hAnsi="Calibri" w:cs="Calibri"/>
            <w:color w:val="0000FF"/>
          </w:rPr>
          <w:t>частью 6</w:t>
        </w:r>
      </w:hyperlink>
      <w:r>
        <w:rPr>
          <w:rFonts w:ascii="Calibri" w:hAnsi="Calibri" w:cs="Calibri"/>
        </w:rPr>
        <w:t xml:space="preserve"> настоящей статьи, не допускается.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принятия решения о соответствии пяти заявок на участие в открытом аукционе в электронной форме требованиям, установленным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указанным требованиям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Протокол должен содержать сведения о порядковых номерах пяти заявок на участие в открытом аукционе, которые ранжированы в соответствии с </w:t>
      </w:r>
      <w:hyperlink r:id="rId1188" w:history="1">
        <w:r>
          <w:rPr>
            <w:rFonts w:ascii="Calibri" w:hAnsi="Calibri" w:cs="Calibri"/>
            <w:color w:val="0000FF"/>
          </w:rPr>
          <w:t>частью 19 статьи 41.10</w:t>
        </w:r>
      </w:hyperlink>
      <w:r>
        <w:rPr>
          <w:rFonts w:ascii="Calibri" w:hAnsi="Calibri" w:cs="Calibri"/>
        </w:rPr>
        <w:t xml:space="preserve"> настоящего Федерального закона и в отношении которых принято решение о соответствии требованиям, установленным документацией об открытом аукционе, а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 о порядковых номерах таких заявок на участие в открытом аукционе, которые ранжированы в соответствии с </w:t>
      </w:r>
      <w:hyperlink r:id="rId1189" w:history="1">
        <w:r>
          <w:rPr>
            <w:rFonts w:ascii="Calibri" w:hAnsi="Calibri" w:cs="Calibri"/>
            <w:color w:val="0000FF"/>
          </w:rPr>
          <w:t>частью 19 статьи 41.10</w:t>
        </w:r>
      </w:hyperlink>
      <w:r>
        <w:rPr>
          <w:rFonts w:ascii="Calibri" w:hAnsi="Calibri" w:cs="Calibri"/>
        </w:rPr>
        <w:t xml:space="preserve"> настоящего Федерального закона и в отношении которых принято решение о соответствии указанным требованиям, об участниках размещения заказа, вторые части заявок на участие в открытом аукционе которых рассматривались, решение о соответствии или о несоответствии заявок на участие в открытом аукционе требованиям, установленным документацией об открытом аукционе, с обоснованием принятого решения и с указанием положений настоящего Федерального закона, которым не соответствует участник размещения заказа, положений документации об открытом аукционе, которым не соответствует заявка на участие в открытом аукционе этого участника размещения заказа, положений заявки на участие в открытом аукционе, которые не соответствуют требованиям, установленным документацией об открытом аукционе, сведения о решении каждого члена аукционной комиссии о соответствии или о несоответствии заявки на участие в открытом аукционе требованиям, </w:t>
      </w:r>
      <w:r>
        <w:rPr>
          <w:rFonts w:ascii="Calibri" w:hAnsi="Calibri" w:cs="Calibri"/>
        </w:rPr>
        <w:lastRenderedPageBreak/>
        <w:t>установленным документацией об открытом аукционе. В течение дня, следующего за днем подписания протокола, протокол размещается заказчиком, уполномоченным органом, специализированной организацией на электронной площадке.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документации об открытом аукционе в электронной форме, признается победителем открытого аукциона в электронной форме. В случае, предусмотренном </w:t>
      </w:r>
      <w:hyperlink r:id="rId1190" w:history="1">
        <w:r>
          <w:rPr>
            <w:rFonts w:ascii="Calibri" w:hAnsi="Calibri" w:cs="Calibri"/>
            <w:color w:val="0000FF"/>
          </w:rPr>
          <w:t>частью 18 статьи 41.10</w:t>
        </w:r>
      </w:hyperlink>
      <w:r>
        <w:rPr>
          <w:rFonts w:ascii="Calibri" w:hAnsi="Calibri" w:cs="Calibri"/>
        </w:rPr>
        <w:t xml:space="preserve"> настоящего Федерального закона, победителем открытого аукциона в электронной форме признается участник открытого аукциона, который предложил наиболее высокую цену контракта и заявка на участие в открытом аукционе которого соответствует требованиям документации об открытом аукционе.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течение одного часа с момента размещения на электронной площадке указанного в </w:t>
      </w:r>
      <w:hyperlink r:id="rId1191" w:history="1">
        <w:r>
          <w:rPr>
            <w:rFonts w:ascii="Calibri" w:hAnsi="Calibri" w:cs="Calibri"/>
            <w:color w:val="0000FF"/>
          </w:rPr>
          <w:t>частях 8</w:t>
        </w:r>
      </w:hyperlink>
      <w:r>
        <w:rPr>
          <w:rFonts w:ascii="Calibri" w:hAnsi="Calibri" w:cs="Calibri"/>
        </w:rPr>
        <w:t xml:space="preserve"> и </w:t>
      </w:r>
      <w:hyperlink r:id="rId1192" w:history="1">
        <w:r>
          <w:rPr>
            <w:rFonts w:ascii="Calibri" w:hAnsi="Calibri" w:cs="Calibri"/>
            <w:color w:val="0000FF"/>
          </w:rPr>
          <w:t>11</w:t>
        </w:r>
      </w:hyperlink>
      <w:r>
        <w:rPr>
          <w:rFonts w:ascii="Calibri" w:hAnsi="Calibri" w:cs="Calibri"/>
        </w:rPr>
        <w:t xml:space="preserve"> настоящей статьи протокола оператор электронной площадки направляет участникам открытого аукциона в электронной форме,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документацией об открытом аукционе в электронной форме, уведомления о принятом решении.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аукционной комиссией принято решение о несоответствии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в протокол подведения итогов открытого аукциона вносится информация о признании открытого аукциона несостоявшимся.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одного рабочего дня со дня размещения на электронной площадке указанного в </w:t>
      </w:r>
      <w:hyperlink r:id="rId1193" w:history="1">
        <w:r>
          <w:rPr>
            <w:rFonts w:ascii="Calibri" w:hAnsi="Calibri" w:cs="Calibri"/>
            <w:color w:val="0000FF"/>
          </w:rPr>
          <w:t>частях 8</w:t>
        </w:r>
      </w:hyperlink>
      <w:r>
        <w:rPr>
          <w:rFonts w:ascii="Calibri" w:hAnsi="Calibri" w:cs="Calibri"/>
        </w:rPr>
        <w:t xml:space="preserve"> и </w:t>
      </w:r>
      <w:hyperlink r:id="rId1194" w:history="1">
        <w:r>
          <w:rPr>
            <w:rFonts w:ascii="Calibri" w:hAnsi="Calibri" w:cs="Calibri"/>
            <w:color w:val="0000FF"/>
          </w:rPr>
          <w:t>11</w:t>
        </w:r>
      </w:hyperlink>
      <w:r>
        <w:rPr>
          <w:rFonts w:ascii="Calibri" w:hAnsi="Calibri" w:cs="Calibri"/>
        </w:rPr>
        <w:t xml:space="preserve"> настоящей статьи протокола оператор электронной площадки прекращает осуществленное в соответствии с </w:t>
      </w:r>
      <w:hyperlink r:id="rId1195" w:history="1">
        <w:r>
          <w:rPr>
            <w:rFonts w:ascii="Calibri" w:hAnsi="Calibri" w:cs="Calibri"/>
            <w:color w:val="0000FF"/>
          </w:rPr>
          <w:t>частью 11 статьи 41.8</w:t>
        </w:r>
      </w:hyperlink>
      <w:r>
        <w:rPr>
          <w:rFonts w:ascii="Calibri" w:hAnsi="Calibri" w:cs="Calibri"/>
        </w:rPr>
        <w:t xml:space="preserve">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w:t>
      </w:r>
      <w:hyperlink r:id="rId1196" w:history="1">
        <w:r>
          <w:rPr>
            <w:rFonts w:ascii="Calibri" w:hAnsi="Calibri" w:cs="Calibri"/>
            <w:color w:val="0000FF"/>
          </w:rPr>
          <w:t>частью 14</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Любой участник открытого аукциона в электронной форме, за исключением участников открытого аукциона, заявки на участие в открытом аукционе в электронной форме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w:t>
      </w:r>
      <w:hyperlink r:id="rId1197" w:history="1">
        <w:r>
          <w:rPr>
            <w:rFonts w:ascii="Calibri" w:hAnsi="Calibri" w:cs="Calibri"/>
            <w:color w:val="0000FF"/>
          </w:rPr>
          <w:t>частью 11 статьи 41.8</w:t>
        </w:r>
      </w:hyperlink>
      <w:r>
        <w:rPr>
          <w:rFonts w:ascii="Calibri" w:hAnsi="Calibri" w:cs="Calibri"/>
        </w:rPr>
        <w:t xml:space="preserve">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w:t>
      </w:r>
      <w:hyperlink r:id="rId1198" w:history="1">
        <w:r>
          <w:rPr>
            <w:rFonts w:ascii="Calibri" w:hAnsi="Calibri" w:cs="Calibri"/>
            <w:color w:val="0000FF"/>
          </w:rPr>
          <w:t>пунктом 1 части 6</w:t>
        </w:r>
      </w:hyperlink>
      <w:r>
        <w:rPr>
          <w:rFonts w:ascii="Calibri" w:hAnsi="Calibri" w:cs="Calibri"/>
        </w:rPr>
        <w:t xml:space="preserve"> настоящей статьи (за исключением случаев, если указанный участник размещения заказа обжаловал данные решения в соответствии с настоящим Федеральным законом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w:t>
      </w:r>
      <w:hyperlink r:id="rId1199" w:history="1">
        <w:r>
          <w:rPr>
            <w:rFonts w:ascii="Calibri" w:hAnsi="Calibri" w:cs="Calibri"/>
            <w:color w:val="0000FF"/>
          </w:rPr>
          <w:t>частью 11 статьи 41.8</w:t>
        </w:r>
      </w:hyperlink>
      <w:r>
        <w:rPr>
          <w:rFonts w:ascii="Calibri" w:hAnsi="Calibri" w:cs="Calibri"/>
        </w:rPr>
        <w:t xml:space="preserve"> настоящего </w:t>
      </w:r>
      <w:r>
        <w:rPr>
          <w:rFonts w:ascii="Calibri" w:hAnsi="Calibri" w:cs="Calibri"/>
        </w:rPr>
        <w:lastRenderedPageBreak/>
        <w:t>Федерального закона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открытого аукциона, принявшим участие в открытом аукционе, признана соответствующей требованиям, предусмотренным документацией об открытом аукционе в электронной форме, заказчик, уполномоченный орган, специализированная организация направляют оператору электронной площадки проект контракта, прилагаемого к документации об открытом аукционе, без подписи контракта заказчиком в течение четырех дней со дня размещения на электронной площадке указанного в </w:t>
      </w:r>
      <w:hyperlink r:id="rId1200" w:history="1">
        <w:r>
          <w:rPr>
            <w:rFonts w:ascii="Calibri" w:hAnsi="Calibri" w:cs="Calibri"/>
            <w:color w:val="0000FF"/>
          </w:rPr>
          <w:t>части 11</w:t>
        </w:r>
      </w:hyperlink>
      <w:r>
        <w:rPr>
          <w:rFonts w:ascii="Calibri" w:hAnsi="Calibri" w:cs="Calibri"/>
        </w:rPr>
        <w:t xml:space="preserve"> настоящей статьи протокола. Заключение контракта с участником открытого аукциона, подавшим такую заявку на участие в открытом аукционе, осуществляется в соответствии с </w:t>
      </w:r>
      <w:hyperlink r:id="rId1201" w:history="1">
        <w:r>
          <w:rPr>
            <w:rFonts w:ascii="Calibri" w:hAnsi="Calibri" w:cs="Calibri"/>
            <w:color w:val="0000FF"/>
          </w:rPr>
          <w:t>частями 3</w:t>
        </w:r>
      </w:hyperlink>
      <w:r>
        <w:rPr>
          <w:rFonts w:ascii="Calibri" w:hAnsi="Calibri" w:cs="Calibri"/>
        </w:rPr>
        <w:t xml:space="preserve"> - </w:t>
      </w:r>
      <w:hyperlink r:id="rId1202" w:history="1">
        <w:r>
          <w:rPr>
            <w:rFonts w:ascii="Calibri" w:hAnsi="Calibri" w:cs="Calibri"/>
            <w:color w:val="0000FF"/>
          </w:rPr>
          <w:t>8</w:t>
        </w:r>
      </w:hyperlink>
      <w:r>
        <w:rPr>
          <w:rFonts w:ascii="Calibri" w:hAnsi="Calibri" w:cs="Calibri"/>
        </w:rPr>
        <w:t xml:space="preserve">, </w:t>
      </w:r>
      <w:hyperlink r:id="rId1203" w:history="1">
        <w:r>
          <w:rPr>
            <w:rFonts w:ascii="Calibri" w:hAnsi="Calibri" w:cs="Calibri"/>
            <w:color w:val="0000FF"/>
          </w:rPr>
          <w:t>11</w:t>
        </w:r>
      </w:hyperlink>
      <w:r>
        <w:rPr>
          <w:rFonts w:ascii="Calibri" w:hAnsi="Calibri" w:cs="Calibri"/>
        </w:rPr>
        <w:t xml:space="preserve">, </w:t>
      </w:r>
      <w:hyperlink r:id="rId1204" w:history="1">
        <w:r>
          <w:rPr>
            <w:rFonts w:ascii="Calibri" w:hAnsi="Calibri" w:cs="Calibri"/>
            <w:color w:val="0000FF"/>
          </w:rPr>
          <w:t>12</w:t>
        </w:r>
      </w:hyperlink>
      <w:r>
        <w:rPr>
          <w:rFonts w:ascii="Calibri" w:hAnsi="Calibri" w:cs="Calibri"/>
        </w:rPr>
        <w:t xml:space="preserve">, </w:t>
      </w:r>
      <w:hyperlink r:id="rId1205" w:history="1">
        <w:r>
          <w:rPr>
            <w:rFonts w:ascii="Calibri" w:hAnsi="Calibri" w:cs="Calibri"/>
            <w:color w:val="0000FF"/>
          </w:rPr>
          <w:t>17</w:t>
        </w:r>
      </w:hyperlink>
      <w:r>
        <w:rPr>
          <w:rFonts w:ascii="Calibri" w:hAnsi="Calibri" w:cs="Calibri"/>
        </w:rPr>
        <w:t xml:space="preserve"> - </w:t>
      </w:r>
      <w:hyperlink r:id="rId1206" w:history="1">
        <w:r>
          <w:rPr>
            <w:rFonts w:ascii="Calibri" w:hAnsi="Calibri" w:cs="Calibri"/>
            <w:color w:val="0000FF"/>
          </w:rPr>
          <w:t>19 статьи 41.12</w:t>
        </w:r>
      </w:hyperlink>
      <w:r>
        <w:rPr>
          <w:rFonts w:ascii="Calibri" w:hAnsi="Calibri" w:cs="Calibri"/>
        </w:rPr>
        <w:t xml:space="preserve"> настоящего Федерального закона. При этом контракт заключается на условиях, предусмотренных документацией об открытом аукционе, по минимальной цене контракта, предложенной указанным участником открытого аукциона при проведении открытого аукциона. Указанный участник размещения заказа не вправе отказаться от заключения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7"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41.12. Заключение контракта по результатам открытого аукциона в электронной форме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8"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настоящей статьей, с иным участником открытого аукциона в электронной форме, заявка на участие в открытом аукционе в электронной форме которого в соответствии со </w:t>
      </w:r>
      <w:hyperlink r:id="rId1209" w:history="1">
        <w:r>
          <w:rPr>
            <w:rFonts w:ascii="Calibri" w:hAnsi="Calibri" w:cs="Calibri"/>
            <w:color w:val="0000FF"/>
          </w:rPr>
          <w:t>статьей 41.11</w:t>
        </w:r>
      </w:hyperlink>
      <w:r>
        <w:rPr>
          <w:rFonts w:ascii="Calibri" w:hAnsi="Calibri" w:cs="Calibri"/>
        </w:rPr>
        <w:t xml:space="preserve"> настоящего Федерального закона признана соответствующей требованиям, установленным документацией об открытом аукционе в электронной форме.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0"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уполномоченный орган в течение пяти дней со дня размещения на электронной площадке указанного в </w:t>
      </w:r>
      <w:hyperlink r:id="rId1211" w:history="1">
        <w:r>
          <w:rPr>
            <w:rFonts w:ascii="Calibri" w:hAnsi="Calibri" w:cs="Calibri"/>
            <w:color w:val="0000FF"/>
          </w:rPr>
          <w:t>части 8 статьи 41.11</w:t>
        </w:r>
      </w:hyperlink>
      <w:r>
        <w:rPr>
          <w:rFonts w:ascii="Calibri" w:hAnsi="Calibri" w:cs="Calibri"/>
        </w:rPr>
        <w:t xml:space="preserve"> настоящего Федерального закона протокола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открытого аукциона, с которым заключается контракт, сведений о товаре (товарный знак и (или) конкретные показатели товара), указанных в заявке на участие в открытом аукционе в электронной форме такого участника, в проект контракта, прилагаемого к документации об открытом аукционе в электронной форме.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2"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открытого аукциона в электронной форме, с которым заключается контракт.</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пяти дней со дня получения проекта контракта участник открытого аукциона в электронной форме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открытого аукциона, а также подписанный электронной цифровой подписью указанного лица документ об обеспечении исполнения контракта в случае, если заказчиком, уполномоченным органом было установлено требование обеспечения исполнения контракта или предусмотренный </w:t>
      </w:r>
      <w:hyperlink r:id="rId1213" w:history="1">
        <w:r>
          <w:rPr>
            <w:rFonts w:ascii="Calibri" w:hAnsi="Calibri" w:cs="Calibri"/>
            <w:color w:val="0000FF"/>
          </w:rPr>
          <w:t>частью 4.1</w:t>
        </w:r>
      </w:hyperlink>
      <w:r>
        <w:rPr>
          <w:rFonts w:ascii="Calibri" w:hAnsi="Calibri" w:cs="Calibri"/>
        </w:rPr>
        <w:t xml:space="preserve"> настоящей статьи протокол разногласий.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4"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Участник открытого аукциона в электронной форме, с которым заключается контракт, в случае наличия разногласий по проекту контракта, направленному в соответствии с положениями </w:t>
      </w:r>
      <w:r>
        <w:rPr>
          <w:rFonts w:ascii="Calibri" w:hAnsi="Calibri" w:cs="Calibri"/>
        </w:rPr>
        <w:lastRenderedPageBreak/>
        <w:t>настоящей статьи, направляет протокол указанных разногласий, подписанный электронной цифровой подписью лица, имеющего право действовать от имени участника размещения заказа, оператору электронной площадки. При этом участник открытого аукциона в электронной форме, с которым заключается контракт, указывает в протоколе разногласий положения проекта контракта, не соответствующие извещению о проведении открытого аукциона в электронной форме, документации об открытом аукционе в электронной форме и заявке на участие в открытом аукционе в электронной форме этого участника размещения заказа,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заказчику, в уполномоченный орган.</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215"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4.2. В течение трех дней со дня получения от оператора электронной площадки протокола разногласий участника открытого аукциона в электронной форме, с которым заключается контракт, заказчик, уполномоченный орган рассматривают данный протокол разногласий и без подписи заказчика направляют доработанный проект контракта оператору электронной площадки либо повторно направляют оператору электронной площадки проект контракта с указанием в отдельном 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1216"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течение часа с момента получения документов, предусмотренных </w:t>
      </w:r>
      <w:hyperlink r:id="rId1217" w:history="1">
        <w:r>
          <w:rPr>
            <w:rFonts w:ascii="Calibri" w:hAnsi="Calibri" w:cs="Calibri"/>
            <w:color w:val="0000FF"/>
          </w:rPr>
          <w:t>частью 4.2</w:t>
        </w:r>
      </w:hyperlink>
      <w:r>
        <w:rPr>
          <w:rFonts w:ascii="Calibri" w:hAnsi="Calibri" w:cs="Calibri"/>
        </w:rPr>
        <w:t xml:space="preserve"> настоящей статьи, оператор электронной площадки направляет такие документы без электронной цифровой подписи лица, имеющего право действовать от имени заказчика, участнику открытого аукциона в электронной форме, с которым заключается контракт.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1218"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4.4. В течение трех дней со дня получения документов, предусмотренных </w:t>
      </w:r>
      <w:hyperlink r:id="rId1219" w:history="1">
        <w:r>
          <w:rPr>
            <w:rFonts w:ascii="Calibri" w:hAnsi="Calibri" w:cs="Calibri"/>
            <w:color w:val="0000FF"/>
          </w:rPr>
          <w:t>частью 4.2</w:t>
        </w:r>
      </w:hyperlink>
      <w:r>
        <w:rPr>
          <w:rFonts w:ascii="Calibri" w:hAnsi="Calibri" w:cs="Calibri"/>
        </w:rPr>
        <w:t xml:space="preserve"> настоящей статьи, участник открытого аукциона в электронной форме,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этого участника открытого аукциона, а также документ об обеспечении исполнения контракта, подписанный электронной цифровой подписью указанного лица, в случае, если заказчиком, уполномоченным органом установлено требование обеспечения исполнения контракта, или предусмотренный </w:t>
      </w:r>
      <w:hyperlink r:id="rId1220" w:history="1">
        <w:r>
          <w:rPr>
            <w:rFonts w:ascii="Calibri" w:hAnsi="Calibri" w:cs="Calibri"/>
            <w:color w:val="0000FF"/>
          </w:rPr>
          <w:t>частью 4.1</w:t>
        </w:r>
      </w:hyperlink>
      <w:r>
        <w:rPr>
          <w:rFonts w:ascii="Calibri" w:hAnsi="Calibri" w:cs="Calibri"/>
        </w:rPr>
        <w:t xml:space="preserve"> настоящей статьи протокол разногласий. В течение одного часа с момента получения протокола разногласий оператор электронной площадки направляет такой протокол разногласий заказчику, в уполномоченный орган.</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4.4 введена Федеральным </w:t>
      </w:r>
      <w:hyperlink r:id="rId1221"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4.5. В случае направления в соответствии с </w:t>
      </w:r>
      <w:hyperlink r:id="rId1222" w:history="1">
        <w:r>
          <w:rPr>
            <w:rFonts w:ascii="Calibri" w:hAnsi="Calibri" w:cs="Calibri"/>
            <w:color w:val="0000FF"/>
          </w:rPr>
          <w:t>частью 4.4</w:t>
        </w:r>
      </w:hyperlink>
      <w:r>
        <w:rPr>
          <w:rFonts w:ascii="Calibri" w:hAnsi="Calibri" w:cs="Calibri"/>
        </w:rPr>
        <w:t xml:space="preserve"> настоящей статьи оператором электронной площадки протокола разногласий заказчик, уполномоченный орган рассматривают данные разногласия в порядке, установленном </w:t>
      </w:r>
      <w:hyperlink r:id="rId1223" w:history="1">
        <w:r>
          <w:rPr>
            <w:rFonts w:ascii="Calibri" w:hAnsi="Calibri" w:cs="Calibri"/>
            <w:color w:val="0000FF"/>
          </w:rPr>
          <w:t>частью 4.2</w:t>
        </w:r>
      </w:hyperlink>
      <w:r>
        <w:rPr>
          <w:rFonts w:ascii="Calibri" w:hAnsi="Calibri" w:cs="Calibri"/>
        </w:rPr>
        <w:t xml:space="preserve"> настоящей статьи, в течение трех дней со дня получения такого протокола разногласий. При этом направление проекта контракта с указанием в отдельном 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 допускается при условии, что участник открытого аукциона в электронной форме, с которым заключается контракт, направил протокол разногласий, предусмотренный </w:t>
      </w:r>
      <w:hyperlink r:id="rId1224" w:history="1">
        <w:r>
          <w:rPr>
            <w:rFonts w:ascii="Calibri" w:hAnsi="Calibri" w:cs="Calibri"/>
            <w:color w:val="0000FF"/>
          </w:rPr>
          <w:t>частью 4.4</w:t>
        </w:r>
      </w:hyperlink>
      <w:r>
        <w:rPr>
          <w:rFonts w:ascii="Calibri" w:hAnsi="Calibri" w:cs="Calibri"/>
        </w:rPr>
        <w:t xml:space="preserve"> настоящей статьи, не позднее чем в течение тринадцати дней со дня размещения на электронной площадке протокола, указанного в </w:t>
      </w:r>
      <w:hyperlink r:id="rId1225" w:history="1">
        <w:r>
          <w:rPr>
            <w:rFonts w:ascii="Calibri" w:hAnsi="Calibri" w:cs="Calibri"/>
            <w:color w:val="0000FF"/>
          </w:rPr>
          <w:t>части 8 статьи 41.11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4.5 введена Федеральным </w:t>
      </w:r>
      <w:hyperlink r:id="rId1226"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4.6. В случаях, предусмотренных </w:t>
      </w:r>
      <w:hyperlink r:id="rId1227" w:history="1">
        <w:r>
          <w:rPr>
            <w:rFonts w:ascii="Calibri" w:hAnsi="Calibri" w:cs="Calibri"/>
            <w:color w:val="0000FF"/>
          </w:rPr>
          <w:t>частями 4.2</w:t>
        </w:r>
      </w:hyperlink>
      <w:r>
        <w:rPr>
          <w:rFonts w:ascii="Calibri" w:hAnsi="Calibri" w:cs="Calibri"/>
        </w:rPr>
        <w:t xml:space="preserve"> и </w:t>
      </w:r>
      <w:hyperlink r:id="rId1228" w:history="1">
        <w:r>
          <w:rPr>
            <w:rFonts w:ascii="Calibri" w:hAnsi="Calibri" w:cs="Calibri"/>
            <w:color w:val="0000FF"/>
          </w:rPr>
          <w:t>4.4</w:t>
        </w:r>
      </w:hyperlink>
      <w:r>
        <w:rPr>
          <w:rFonts w:ascii="Calibri" w:hAnsi="Calibri" w:cs="Calibri"/>
        </w:rPr>
        <w:t xml:space="preserve"> настоящей статьи, в течение трех дней со дня получения проекта контракта участник открытого аукциона в электронной форме направляет оператору электронной площадки проект контракта, подписанный электронной цифровой подписью лица, имеющего право действовать от имени этого участника открытого аукциона, а также документ об обеспечении исполнения контракта, подписанный электронной цифровой </w:t>
      </w:r>
      <w:r>
        <w:rPr>
          <w:rFonts w:ascii="Calibri" w:hAnsi="Calibri" w:cs="Calibri"/>
        </w:rPr>
        <w:lastRenderedPageBreak/>
        <w:t>подписью указанного лица, если заказчиком, уполномоченным органом установлено требование обеспечения исполнения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4.6 введена Федеральным </w:t>
      </w:r>
      <w:hyperlink r:id="rId1229"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одного часа с момента получения проекта контракта, подписанного электронной цифровой подписью лица, имеющего право действовать от имени участника открытого аукциона в электронной форме, а также документа об обеспечении исполнения контракта, подписанного электронной цифровой подписью указанного лица, но не ранее чем через десять дней со дня размещения на электронной площадке протокола, указанного в </w:t>
      </w:r>
      <w:hyperlink r:id="rId1230" w:history="1">
        <w:r>
          <w:rPr>
            <w:rFonts w:ascii="Calibri" w:hAnsi="Calibri" w:cs="Calibri"/>
            <w:color w:val="0000FF"/>
          </w:rPr>
          <w:t>части 8 статьи 41.11</w:t>
        </w:r>
      </w:hyperlink>
      <w:r>
        <w:rPr>
          <w:rFonts w:ascii="Calibri" w:hAnsi="Calibri" w:cs="Calibri"/>
        </w:rPr>
        <w:t xml:space="preserve"> настоящего Федерального закона, оператор электронной площадки направляет заказчику подписанный проект контракта и документ об обеспечении исполнения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231"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Заказчик, уполномоченный орган в течение трех дней со дня получения от оператора электронной площадки проекта контракта и, если заказчиком, уполномоченным органом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открытого аукциона в электронной форме,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 за исключением случая, предусмотренного </w:t>
      </w:r>
      <w:hyperlink r:id="rId1232" w:history="1">
        <w:r>
          <w:rPr>
            <w:rFonts w:ascii="Calibri" w:hAnsi="Calibri" w:cs="Calibri"/>
            <w:color w:val="0000FF"/>
          </w:rPr>
          <w:t>частью 6.1</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3"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предусмотренном решением о создании уполномоченного органа, направление оператору электронной площадки контракта в соответствии с </w:t>
      </w:r>
      <w:hyperlink r:id="rId1234" w:history="1">
        <w:r>
          <w:rPr>
            <w:rFonts w:ascii="Calibri" w:hAnsi="Calibri" w:cs="Calibri"/>
            <w:color w:val="0000FF"/>
          </w:rPr>
          <w:t>частью 12</w:t>
        </w:r>
      </w:hyperlink>
      <w:r>
        <w:rPr>
          <w:rFonts w:ascii="Calibri" w:hAnsi="Calibri" w:cs="Calibri"/>
        </w:rPr>
        <w:t xml:space="preserve"> настоящей статьи может осуществляться уполномоченным органом путем направления подписанной электронной цифровой подписью лица, имеющего право действовать от имени уполномоченного органа, копии контракта, подписанного заказчиком. В этом случае контракт считается заключенным надлежащим образом.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235"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Оператор электронной площадки в течение одного часа с момента получения контракта, подписанного электронной цифровой подписью лица, имеющего право действовать от имени заказчика, уполномоченного органа, обязан направить подписанный контракт участнику открытого аукциона, с которым заключается контракт.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6"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Контракт считается заключенным с момента направления оператором электронной площадки участнику открытого аукциона в электронной форме контракта в соответствии с </w:t>
      </w:r>
      <w:hyperlink r:id="rId1237" w:history="1">
        <w:r>
          <w:rPr>
            <w:rFonts w:ascii="Calibri" w:hAnsi="Calibri" w:cs="Calibri"/>
            <w:color w:val="0000FF"/>
          </w:rPr>
          <w:t>частью 7</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8"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9"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10. Контракт заключается на условиях, указанных в извещении о проведении открытого аукциона в электронной форме и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0"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Участник открытого аукциона в электронной форме, с которым заключается контракт, признается уклонившимся от заключения контракта в случае, если такой участник открытого аукциона в срок, предусмотренный </w:t>
      </w:r>
      <w:hyperlink r:id="rId1241" w:history="1">
        <w:r>
          <w:rPr>
            <w:rFonts w:ascii="Calibri" w:hAnsi="Calibri" w:cs="Calibri"/>
            <w:color w:val="0000FF"/>
          </w:rPr>
          <w:t>частями 4</w:t>
        </w:r>
      </w:hyperlink>
      <w:r>
        <w:rPr>
          <w:rFonts w:ascii="Calibri" w:hAnsi="Calibri" w:cs="Calibri"/>
        </w:rPr>
        <w:t xml:space="preserve">, </w:t>
      </w:r>
      <w:hyperlink r:id="rId1242" w:history="1">
        <w:r>
          <w:rPr>
            <w:rFonts w:ascii="Calibri" w:hAnsi="Calibri" w:cs="Calibri"/>
            <w:color w:val="0000FF"/>
          </w:rPr>
          <w:t>4.4</w:t>
        </w:r>
      </w:hyperlink>
      <w:r>
        <w:rPr>
          <w:rFonts w:ascii="Calibri" w:hAnsi="Calibri" w:cs="Calibri"/>
        </w:rPr>
        <w:t xml:space="preserve"> и </w:t>
      </w:r>
      <w:hyperlink r:id="rId1243" w:history="1">
        <w:r>
          <w:rPr>
            <w:rFonts w:ascii="Calibri" w:hAnsi="Calibri" w:cs="Calibri"/>
            <w:color w:val="0000FF"/>
          </w:rPr>
          <w:t>4.6</w:t>
        </w:r>
      </w:hyperlink>
      <w:r>
        <w:rPr>
          <w:rFonts w:ascii="Calibri" w:hAnsi="Calibri" w:cs="Calibri"/>
        </w:rPr>
        <w:t xml:space="preserve"> настоящей статьи, не направил оператору электронной площадки подписанный электронной цифровой подписью лица, имеющего право действовать от имени участника размещения заказа, проект контракта или протокол разногласий в случаях, предусмотренных настоящей статьей, либо не направил подписанный электронной цифровой подписью указанного лица проект контракта по истечении тринадцати дней со дня размещения на электронной площадке указанного в </w:t>
      </w:r>
      <w:hyperlink r:id="rId1244" w:history="1">
        <w:r>
          <w:rPr>
            <w:rFonts w:ascii="Calibri" w:hAnsi="Calibri" w:cs="Calibri"/>
            <w:color w:val="0000FF"/>
          </w:rPr>
          <w:t>части 8 статьи 41.11</w:t>
        </w:r>
      </w:hyperlink>
      <w:r>
        <w:rPr>
          <w:rFonts w:ascii="Calibri" w:hAnsi="Calibri" w:cs="Calibri"/>
        </w:rPr>
        <w:t xml:space="preserve"> настоящего Федерального закона протокола в случае, предусмотренном </w:t>
      </w:r>
      <w:hyperlink r:id="rId1245" w:history="1">
        <w:r>
          <w:rPr>
            <w:rFonts w:ascii="Calibri" w:hAnsi="Calibri" w:cs="Calibri"/>
            <w:color w:val="0000FF"/>
          </w:rPr>
          <w:t>частью 4.4</w:t>
        </w:r>
      </w:hyperlink>
      <w:r>
        <w:rPr>
          <w:rFonts w:ascii="Calibri" w:hAnsi="Calibri" w:cs="Calibri"/>
        </w:rPr>
        <w:t xml:space="preserve"> настоящей статьи, а также </w:t>
      </w:r>
      <w:r>
        <w:rPr>
          <w:rFonts w:ascii="Calibri" w:hAnsi="Calibri" w:cs="Calibri"/>
        </w:rPr>
        <w:lastRenderedPageBreak/>
        <w:t>подписанный электронной цифровой подписью указанного лица документ об обеспечении исполнения контракта при условии, что заказчиком, уполномоченным органом было установлено требование обеспечения исполнения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1246" w:history="1">
        <w:r>
          <w:rPr>
            <w:rFonts w:ascii="Calibri" w:hAnsi="Calibri" w:cs="Calibri"/>
            <w:color w:val="0000FF"/>
          </w:rPr>
          <w:t>N 83-ФЗ</w:t>
        </w:r>
      </w:hyperlink>
      <w:r>
        <w:rPr>
          <w:rFonts w:ascii="Calibri" w:hAnsi="Calibri" w:cs="Calibri"/>
        </w:rPr>
        <w:t xml:space="preserve">, от 27.07.2010 </w:t>
      </w:r>
      <w:hyperlink r:id="rId1247" w:history="1">
        <w:r>
          <w:rPr>
            <w:rFonts w:ascii="Calibri" w:hAnsi="Calibri" w:cs="Calibri"/>
            <w:color w:val="0000FF"/>
          </w:rPr>
          <w:t>N 240-ФЗ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w:t>
      </w:r>
      <w:hyperlink r:id="rId1248" w:history="1">
        <w:r>
          <w:rPr>
            <w:rFonts w:ascii="Calibri" w:hAnsi="Calibri" w:cs="Calibri"/>
            <w:color w:val="0000FF"/>
          </w:rPr>
          <w:t>статьей 19</w:t>
        </w:r>
      </w:hyperlink>
      <w:r>
        <w:rPr>
          <w:rFonts w:ascii="Calibri" w:hAnsi="Calibri" w:cs="Calibri"/>
        </w:rPr>
        <w:t xml:space="preserve"> настоящего Федерального закона оператор электронной площадки прекращает осуществленное в соответствии с </w:t>
      </w:r>
      <w:hyperlink r:id="rId1249" w:history="1">
        <w:r>
          <w:rPr>
            <w:rFonts w:ascii="Calibri" w:hAnsi="Calibri" w:cs="Calibri"/>
            <w:color w:val="0000FF"/>
          </w:rPr>
          <w:t>частью 11 статьи 41.8</w:t>
        </w:r>
      </w:hyperlink>
      <w:r>
        <w:rPr>
          <w:rFonts w:ascii="Calibri" w:hAnsi="Calibri" w:cs="Calibri"/>
        </w:rPr>
        <w:t xml:space="preserve"> настоящего Федерального закона блокирование операций по счету для проведения операций по обеспечению участия в открытом аукционе в электронной форме такого участника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0"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13. В случае, если победитель открытого аукциона в электронной форме признан уклонившимся от заключения контракта, заказчик вправе обратиться в суд с требованием о понуждении победителя открытого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в электронной форме,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1"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понуждении указанного участника открытого аукциона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(исполнителем, подрядчиком) в соответствии с </w:t>
      </w:r>
      <w:hyperlink r:id="rId1252" w:history="1">
        <w:r>
          <w:rPr>
            <w:rFonts w:ascii="Calibri" w:hAnsi="Calibri" w:cs="Calibri"/>
            <w:color w:val="0000FF"/>
          </w:rPr>
          <w:t>частью 1 статьи 40</w:t>
        </w:r>
      </w:hyperlink>
      <w:r>
        <w:rPr>
          <w:rFonts w:ascii="Calibri" w:hAnsi="Calibri" w:cs="Calibri"/>
        </w:rPr>
        <w:t xml:space="preserve"> настоящего Федерального закона. При этом такой контракт должен быть заключен на условиях, предусмотренных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3"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4"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участники открытого аукциона, не отозвавшие заявок на участие в открытом аукционе в соответствии с </w:t>
      </w:r>
      <w:hyperlink r:id="rId1255" w:history="1">
        <w:r>
          <w:rPr>
            <w:rFonts w:ascii="Calibri" w:hAnsi="Calibri" w:cs="Calibri"/>
            <w:color w:val="0000FF"/>
          </w:rPr>
          <w:t>частью 13 статьи 41.11</w:t>
        </w:r>
      </w:hyperlink>
      <w:r>
        <w:rPr>
          <w:rFonts w:ascii="Calibri" w:hAnsi="Calibri" w:cs="Calibri"/>
        </w:rPr>
        <w:t xml:space="preserve"> настоящего Федерального закона к моменту </w:t>
      </w:r>
      <w:r>
        <w:rPr>
          <w:rFonts w:ascii="Calibri" w:hAnsi="Calibri" w:cs="Calibri"/>
        </w:rPr>
        <w:lastRenderedPageBreak/>
        <w:t xml:space="preserve">направления такому участнику открытого аукциона проекта контракта в соответствии с </w:t>
      </w:r>
      <w:hyperlink r:id="rId1256" w:history="1">
        <w:r>
          <w:rPr>
            <w:rFonts w:ascii="Calibri" w:hAnsi="Calibri" w:cs="Calibri"/>
            <w:color w:val="0000FF"/>
          </w:rPr>
          <w:t>частью 3</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7"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w:t>
      </w:r>
      <w:hyperlink r:id="rId1258" w:history="1">
        <w:r>
          <w:rPr>
            <w:rFonts w:ascii="Calibri" w:hAnsi="Calibri" w:cs="Calibri"/>
            <w:color w:val="0000FF"/>
          </w:rPr>
          <w:t>статьей 41.11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9"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течение одного рабочего дня со дня заключения контракта оператор электронной площадки прекращает осуществленное в соответствии с </w:t>
      </w:r>
      <w:hyperlink r:id="rId1260" w:history="1">
        <w:r>
          <w:rPr>
            <w:rFonts w:ascii="Calibri" w:hAnsi="Calibri" w:cs="Calibri"/>
            <w:color w:val="0000FF"/>
          </w:rPr>
          <w:t>частью 11 статьи 41.8</w:t>
        </w:r>
      </w:hyperlink>
      <w:r>
        <w:rPr>
          <w:rFonts w:ascii="Calibri" w:hAnsi="Calibri" w:cs="Calibri"/>
        </w:rPr>
        <w:t xml:space="preserve">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таком открытом аукционе.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открытого аукциона, с которым заключен контракт, денежные средства в качестве платы за участие в таком открытом аукционе в размере, определенном по результатам отбора операторов электронных площадок.</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1"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документацией об открытом аукционе в электронной форме, уменьшается на размер налоговых платежей, связанных с оплатой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2"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19.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открытого аукциона в электронной форме, с которым заключается контракт,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 Способ обеспечения исполнения контракта из указанных в настоящей части способов определяется таким участником открытого аукциона в электронной форме самостоятельно. Если участником открытого аукциона в электронной форме, с которым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19 в ред. Федерального </w:t>
      </w:r>
      <w:hyperlink r:id="rId1263"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20. В случае, если обеспечением исполнения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должна составлять более чем один миллиард рублей.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20 введена Федеральным </w:t>
      </w:r>
      <w:hyperlink r:id="rId1264"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Соответствие поручителя требованиям, установленным </w:t>
      </w:r>
      <w:hyperlink r:id="rId1265" w:history="1">
        <w:r>
          <w:rPr>
            <w:rFonts w:ascii="Calibri" w:hAnsi="Calibri" w:cs="Calibri"/>
            <w:color w:val="0000FF"/>
          </w:rPr>
          <w:t>частью 20</w:t>
        </w:r>
      </w:hyperlink>
      <w:r>
        <w:rPr>
          <w:rFonts w:ascii="Calibri" w:hAnsi="Calibri" w:cs="Calibri"/>
        </w:rPr>
        <w:t xml:space="preserve"> настоящей статьи, определяется по данным бухгалтерской отчетности за два последних отчетных года или, если </w:t>
      </w:r>
      <w:r>
        <w:rPr>
          <w:rFonts w:ascii="Calibri" w:hAnsi="Calibri" w:cs="Calibri"/>
        </w:rPr>
        <w:lastRenderedPageBreak/>
        <w:t xml:space="preserve">договор поручительства заключен до истечения срока предоставления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установленным </w:t>
      </w:r>
      <w:hyperlink r:id="rId1266" w:history="1">
        <w:r>
          <w:rPr>
            <w:rFonts w:ascii="Calibri" w:hAnsi="Calibri" w:cs="Calibri"/>
            <w:color w:val="0000FF"/>
          </w:rPr>
          <w:t>частью 20</w:t>
        </w:r>
      </w:hyperlink>
      <w:r>
        <w:rPr>
          <w:rFonts w:ascii="Calibri" w:hAnsi="Calibri" w:cs="Calibri"/>
        </w:rPr>
        <w:t xml:space="preserve"> настоящей статьи, определяется по данным бухгалтерской отчетности за каждый отчетный год.</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267"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если обеспечением исполнения контракта является договор поручительства, контракт может быть заключен только после предоставления участником открытого аукциона в электронной форме, с которым заключается контракт, одновременно с договором поручительства соответствующих копий бухгалтерских отчетностей поручителя, представленных в налоговый орган в установленном порядке, а также документов в отношении поручителя, указанных в </w:t>
      </w:r>
      <w:hyperlink r:id="rId1268" w:history="1">
        <w:r>
          <w:rPr>
            <w:rFonts w:ascii="Calibri" w:hAnsi="Calibri" w:cs="Calibri"/>
            <w:color w:val="0000FF"/>
          </w:rPr>
          <w:t>пунктах 3</w:t>
        </w:r>
      </w:hyperlink>
      <w:r>
        <w:rPr>
          <w:rFonts w:ascii="Calibri" w:hAnsi="Calibri" w:cs="Calibri"/>
        </w:rPr>
        <w:t xml:space="preserve"> и </w:t>
      </w:r>
      <w:hyperlink r:id="rId1269" w:history="1">
        <w:r>
          <w:rPr>
            <w:rFonts w:ascii="Calibri" w:hAnsi="Calibri" w:cs="Calibri"/>
            <w:color w:val="0000FF"/>
          </w:rPr>
          <w:t>5 части 2 статьи 41.3</w:t>
        </w:r>
      </w:hyperlink>
      <w:r>
        <w:rPr>
          <w:rFonts w:ascii="Calibri" w:hAnsi="Calibri" w:cs="Calibri"/>
        </w:rPr>
        <w:t xml:space="preserve"> настоящего Федерального закона и подтверждающих его полномочия.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270"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pStyle w:val="ConsPlusTitle"/>
        <w:widowControl/>
        <w:jc w:val="center"/>
        <w:outlineLvl w:val="0"/>
      </w:pPr>
      <w:r>
        <w:t>Глава 4. РАЗМЕЩЕНИЕ ЗАКАЗОВ ПУТЕМ ЗАПРОСА КОТИРОВОК</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Запрос котировок</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котировок понимается способ размещения заказа, при котором информация о потребностях в товарах, работах, услугах для нужд заказчиков сообщается неограниченному кругу лиц путем размещения на официальном сайте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1"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уполномоченный орган вправе осуществлять размещение заказа путем запроса котировок цен товаров, работ, услуг, соответственно производство, выполнение, оказание которых осуществляются не по конкретным заявкам заказчика, уполномоченного органа и для которых есть функционирующий рынок, с учетом положений </w:t>
      </w:r>
      <w:hyperlink r:id="rId1272" w:history="1">
        <w:r>
          <w:rPr>
            <w:rFonts w:ascii="Calibri" w:hAnsi="Calibri" w:cs="Calibri"/>
            <w:color w:val="0000FF"/>
          </w:rPr>
          <w:t>части 3</w:t>
        </w:r>
      </w:hyperlink>
      <w:r>
        <w:rPr>
          <w:rFonts w:ascii="Calibri" w:hAnsi="Calibri" w:cs="Calibri"/>
        </w:rPr>
        <w:t xml:space="preserve"> настоящей статьи в случаях, если цена контракта не превышает пятьсот тысяч рублей, за исключением случаев, предусмотренных </w:t>
      </w:r>
      <w:hyperlink r:id="rId1273" w:history="1">
        <w:r>
          <w:rPr>
            <w:rFonts w:ascii="Calibri" w:hAnsi="Calibri" w:cs="Calibri"/>
            <w:color w:val="0000FF"/>
          </w:rPr>
          <w:t>частями 5</w:t>
        </w:r>
      </w:hyperlink>
      <w:r>
        <w:rPr>
          <w:rFonts w:ascii="Calibri" w:hAnsi="Calibri" w:cs="Calibri"/>
        </w:rPr>
        <w:t xml:space="preserve"> и </w:t>
      </w:r>
      <w:hyperlink r:id="rId1274" w:history="1">
        <w:r>
          <w:rPr>
            <w:rFonts w:ascii="Calibri" w:hAnsi="Calibri" w:cs="Calibri"/>
            <w:color w:val="0000FF"/>
          </w:rPr>
          <w:t>6</w:t>
        </w:r>
      </w:hyperlink>
      <w:r>
        <w:rPr>
          <w:rFonts w:ascii="Calibri" w:hAnsi="Calibri" w:cs="Calibri"/>
        </w:rPr>
        <w:t xml:space="preserve"> настоящей статьи и </w:t>
      </w:r>
      <w:hyperlink r:id="rId1275" w:history="1">
        <w:r>
          <w:rPr>
            <w:rFonts w:ascii="Calibri" w:hAnsi="Calibri" w:cs="Calibri"/>
            <w:color w:val="0000FF"/>
          </w:rPr>
          <w:t>главой 5</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276" w:history="1">
        <w:r>
          <w:rPr>
            <w:rFonts w:ascii="Calibri" w:hAnsi="Calibri" w:cs="Calibri"/>
            <w:color w:val="0000FF"/>
          </w:rPr>
          <w:t>N 53-ФЗ</w:t>
        </w:r>
      </w:hyperlink>
      <w:r>
        <w:rPr>
          <w:rFonts w:ascii="Calibri" w:hAnsi="Calibri" w:cs="Calibri"/>
        </w:rPr>
        <w:t xml:space="preserve">, от 24.07.2007 </w:t>
      </w:r>
      <w:hyperlink r:id="rId1277" w:history="1">
        <w:r>
          <w:rPr>
            <w:rFonts w:ascii="Calibri" w:hAnsi="Calibri" w:cs="Calibri"/>
            <w:color w:val="0000FF"/>
          </w:rPr>
          <w:t>N 218-ФЗ</w:t>
        </w:r>
      </w:hyperlink>
      <w:r>
        <w:rPr>
          <w:rFonts w:ascii="Calibri" w:hAnsi="Calibri" w:cs="Calibri"/>
        </w:rPr>
        <w:t xml:space="preserve">, от 08.05.2010 </w:t>
      </w:r>
      <w:hyperlink r:id="rId1278"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Заказчик, уполномоченный орган не вправе осуществлять путем запроса котировок размещение заказа на поставку одноименных товаров, выполнение одноименных работ, оказание одноименных услуг на сумму более чем пятьсот тысяч рублей в течение квартала.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279" w:history="1">
        <w:r>
          <w:rPr>
            <w:rFonts w:ascii="Calibri" w:hAnsi="Calibri" w:cs="Calibri"/>
            <w:color w:val="0000FF"/>
          </w:rPr>
          <w:t>N 53-ФЗ</w:t>
        </w:r>
      </w:hyperlink>
      <w:r>
        <w:rPr>
          <w:rFonts w:ascii="Calibri" w:hAnsi="Calibri" w:cs="Calibri"/>
        </w:rPr>
        <w:t xml:space="preserve">, от 24.07.2007 </w:t>
      </w:r>
      <w:hyperlink r:id="rId1280"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нарушения указанного в </w:t>
      </w:r>
      <w:hyperlink r:id="rId1281" w:history="1">
        <w:r>
          <w:rPr>
            <w:rFonts w:ascii="Calibri" w:hAnsi="Calibri" w:cs="Calibri"/>
            <w:color w:val="0000FF"/>
          </w:rPr>
          <w:t>части 3</w:t>
        </w:r>
      </w:hyperlink>
      <w:r>
        <w:rPr>
          <w:rFonts w:ascii="Calibri" w:hAnsi="Calibri" w:cs="Calibri"/>
        </w:rPr>
        <w:t xml:space="preserve"> настоящей статьи положения контракт может быть признан судом недействительным на основании иска заинтересованного лица или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2"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Заказчик вправе осуществлять размещение заказа путем запроса котировок цен товаров, работ, услуг, соответственно производство, выполнение, оказание которых осуществляется не по конкретным заявкам заказчика и для которых есть функционирующий рынок, для обеспечения своей деятельности на территории иностранного государства, на которой находится заказчик, у иностранных поставщиков (исполнителей, подрядчиков) независимо от цены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3"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Заказчик вправе осуществлять размещение заказа на поставку продовольствия, средств, необходимых для оказания скорой или неотложной медицинской помощи,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случае, установленном </w:t>
      </w:r>
      <w:hyperlink r:id="rId1284" w:history="1">
        <w:r>
          <w:rPr>
            <w:rFonts w:ascii="Calibri" w:hAnsi="Calibri" w:cs="Calibri"/>
            <w:color w:val="0000FF"/>
          </w:rPr>
          <w:t>частью 8.2 статьи 9</w:t>
        </w:r>
      </w:hyperlink>
      <w:r>
        <w:rPr>
          <w:rFonts w:ascii="Calibri" w:hAnsi="Calibri" w:cs="Calibri"/>
        </w:rPr>
        <w:t xml:space="preserve"> настоящего </w:t>
      </w:r>
      <w:r>
        <w:rPr>
          <w:rFonts w:ascii="Calibri" w:hAnsi="Calibri" w:cs="Calibri"/>
        </w:rPr>
        <w:lastRenderedPageBreak/>
        <w:t>Федерального закона, а также в случае, если уполномоченными на осуществление контроля в сфере 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выдано предписание об отмене результатов торгов и принято решение о возможности размещения заказа на поставку таких товаров путем проведения запроса котировок. Указанное решение принимается уполномоченными на осуществление контроля в сфере 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на основании заявления заказчика в срок не более чем десять рабочих дней со дня выдачи указанного предписания. Контракт на поставку указанных товаров может заключаться на срок, не превышающий срока, необходимого для проведения торгов на право заключить контракт на поставку таких товаров. При заключении указанного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285"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286"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взимание с участника размещения заказа платы за участие в запросе котировок.</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287"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Требования, предъявляемые к запросу котировок</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Запрос котировок должен содержать следующие сведения: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заказчика, его почтовый адрес, адрес электронной почты заказчика (при его наличии);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источник финансирования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форма котировочной заявки, в том числе подаваемой в форме электронного документа;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8"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уполномоченным органом при необходимости, за исключением случаев размещения заказов на поставки машин и оборудования. В случае размещения заказов на поставки машин и оборудования заказчик, уполномоченный орган устанавливают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заказов на поставки новых машин и оборудования заказчик, уполномоченный орган устанавливают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заказов на поставки новых машин и оборудования заказчик, уполномоченный орган устанавливают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289" w:history="1">
        <w:r>
          <w:rPr>
            <w:rFonts w:ascii="Calibri" w:hAnsi="Calibri" w:cs="Calibri"/>
            <w:color w:val="0000FF"/>
          </w:rPr>
          <w:t>законом</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место доставки поставляемых товаров, место выполнения работ, место оказания услуг;</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сроки поставок товаров, выполнения работ, оказания услуг;</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сведения о включенных (невключенных)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максимальная цена контракта и обоснование максимальной цены контракта в соответствии с положениями </w:t>
      </w:r>
      <w:hyperlink r:id="rId1290" w:history="1">
        <w:r>
          <w:rPr>
            <w:rFonts w:ascii="Calibri" w:hAnsi="Calibri" w:cs="Calibri"/>
            <w:color w:val="0000FF"/>
          </w:rPr>
          <w:t>статьи 19.1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1"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место подачи котировочных заявок, срок их подачи, в том числе дата и время окончания срока подачи котировочных заявок;</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10) срок и условия оплаты поставок товаров, выполнения работ, оказания услуг;</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11) срок подписания победителем в проведении запроса котировок контракта со дня подписания протокола рассмотрения и оценки котировочных заявок;</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2"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требование, предусмотренное </w:t>
      </w:r>
      <w:hyperlink r:id="rId1293" w:history="1">
        <w:r>
          <w:rPr>
            <w:rFonts w:ascii="Calibri" w:hAnsi="Calibri" w:cs="Calibri"/>
            <w:color w:val="0000FF"/>
          </w:rPr>
          <w:t>пунктом 2 части 2 статьи 11</w:t>
        </w:r>
      </w:hyperlink>
      <w:r>
        <w:rPr>
          <w:rFonts w:ascii="Calibri" w:hAnsi="Calibri" w:cs="Calibri"/>
        </w:rPr>
        <w:t xml:space="preserve"> настоящего Федерального закона, в случае, если заказчиком, уполномоченным органом установлено такое требование.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294"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Требования, предъявляемые к котировочной заявке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95"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Котировочная заявка должна содержать следующие сведения: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идентификационный номер налогоплательщика;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6"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согласие участника размещения заказа исполнить условия контракта, указанные в извещении о проведении запроса котировок;</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Порядок проведения запроса котировок</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 уполномоченный орган обязаны разместить на официальном сайте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дня истечения срока представления котировочных заявок, а при размещении заказа на поставку товаров, выполнение работ, оказание услуг на сумму, не превышающую двухсот пятидесяти тысяч рублей, а также в случае, предусмотренном </w:t>
      </w:r>
      <w:hyperlink r:id="rId1297" w:history="1">
        <w:r>
          <w:rPr>
            <w:rFonts w:ascii="Calibri" w:hAnsi="Calibri" w:cs="Calibri"/>
            <w:color w:val="0000FF"/>
          </w:rPr>
          <w:t>частью 6 статьи 42</w:t>
        </w:r>
      </w:hyperlink>
      <w:r>
        <w:rPr>
          <w:rFonts w:ascii="Calibri" w:hAnsi="Calibri" w:cs="Calibri"/>
        </w:rPr>
        <w:t xml:space="preserve"> настоящего Федерального закона, не менее чем за четыре рабочих дня до дня истечения указанного срока.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298" w:history="1">
        <w:r>
          <w:rPr>
            <w:rFonts w:ascii="Calibri" w:hAnsi="Calibri" w:cs="Calibri"/>
            <w:color w:val="0000FF"/>
          </w:rPr>
          <w:t>N 53-ФЗ</w:t>
        </w:r>
      </w:hyperlink>
      <w:r>
        <w:rPr>
          <w:rFonts w:ascii="Calibri" w:hAnsi="Calibri" w:cs="Calibri"/>
        </w:rPr>
        <w:t xml:space="preserve">, от 24.07.2007 </w:t>
      </w:r>
      <w:hyperlink r:id="rId1299"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Извещение о проведении запроса котировок должно содержать сведения, предусмотренные </w:t>
      </w:r>
      <w:hyperlink r:id="rId1300" w:history="1">
        <w:r>
          <w:rPr>
            <w:rFonts w:ascii="Calibri" w:hAnsi="Calibri" w:cs="Calibri"/>
            <w:color w:val="0000FF"/>
          </w:rPr>
          <w:t>статьей 43</w:t>
        </w:r>
      </w:hyperlink>
      <w:r>
        <w:rPr>
          <w:rFonts w:ascii="Calibri" w:hAnsi="Calibri" w:cs="Calibri"/>
        </w:rPr>
        <w:t xml:space="preserve"> настоящего Федерального закона, и быть доступным для ознакомления в течение всего срока подачи котировочных заявок без взимания платы. Извещение о проведении запроса котировок может содержать указание на товарные знаки. В случае, если в извещении о проведении запроса котировок содержится указание на товарные знаки товаров, происходящих из иностранного государства или группы иностранных государств, в этом извещении также должно содержаться указание на товарный знак товара российского </w:t>
      </w:r>
      <w:r>
        <w:rPr>
          <w:rFonts w:ascii="Calibri" w:hAnsi="Calibri" w:cs="Calibri"/>
        </w:rPr>
        <w:lastRenderedPageBreak/>
        <w:t xml:space="preserve">происхождения (при наличии информации о товаре российского происхождения, являющемся эквивалентом товару, происходящему из иностранного государства или группы иностранных государств). В случае, если в извещении о проведении запроса котировок содержится указание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установленными на основании </w:t>
      </w:r>
      <w:hyperlink r:id="rId1301" w:history="1">
        <w:r>
          <w:rPr>
            <w:rFonts w:ascii="Calibri" w:hAnsi="Calibri" w:cs="Calibri"/>
            <w:color w:val="0000FF"/>
          </w:rPr>
          <w:t>пункта 4 статьи 43</w:t>
        </w:r>
      </w:hyperlink>
      <w:r>
        <w:rPr>
          <w:rFonts w:ascii="Calibri" w:hAnsi="Calibri" w:cs="Calibri"/>
        </w:rPr>
        <w:t xml:space="preserve"> настоящего Федерального закона. Извещение о проведении запроса котировок не может содержать указание на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а также требования к товарам, их производителям, информации, работам, услугам, если такие требования влекут за собой ограничение количества участников размещения заказа.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302" w:history="1">
        <w:r>
          <w:rPr>
            <w:rFonts w:ascii="Calibri" w:hAnsi="Calibri" w:cs="Calibri"/>
            <w:color w:val="0000FF"/>
          </w:rPr>
          <w:t>N 308-ФЗ</w:t>
        </w:r>
      </w:hyperlink>
      <w:r>
        <w:rPr>
          <w:rFonts w:ascii="Calibri" w:hAnsi="Calibri" w:cs="Calibri"/>
        </w:rPr>
        <w:t xml:space="preserve">, от 21.04.2011 </w:t>
      </w:r>
      <w:hyperlink r:id="rId1303" w:history="1">
        <w:r>
          <w:rPr>
            <w:rFonts w:ascii="Calibri" w:hAnsi="Calibri" w:cs="Calibri"/>
            <w:color w:val="0000FF"/>
          </w:rPr>
          <w:t>N 79-ФЗ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Заказчик, уполномоченный орган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304" w:history="1">
        <w:r>
          <w:rPr>
            <w:rFonts w:ascii="Calibri" w:hAnsi="Calibri" w:cs="Calibri"/>
            <w:color w:val="0000FF"/>
          </w:rPr>
          <w:t>закон</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предусмотренном частью 5 </w:t>
      </w:r>
      <w:hyperlink r:id="rId1305" w:history="1">
        <w:r>
          <w:rPr>
            <w:rFonts w:ascii="Calibri" w:hAnsi="Calibri" w:cs="Calibri"/>
            <w:color w:val="0000FF"/>
          </w:rPr>
          <w:t>статьи 42</w:t>
        </w:r>
      </w:hyperlink>
      <w:r>
        <w:rPr>
          <w:rFonts w:ascii="Calibri" w:hAnsi="Calibri" w:cs="Calibri"/>
        </w:rPr>
        <w:t xml:space="preserve"> настоящего Федерального закона, заказчик также обязан направить запрос котировок лицам, которые могут осуществить поставки товаров, выполнение работ, оказание услуг, предусмотренных запросом котировок, исходя из необходимости получения котировочных заявок не менее чем от трех таких лиц.</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6"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Запрос котировок может направляться с использованием любых средств связи, в том числе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Порядок подачи котировочных заявок</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размещения заказа, в том числе участник размещения заказа, которому не направлялся запрос котировок, вправе подать только одну котировочную заявку, внесение изменений в которую не допускается.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Котировочная заявка подается участником размещения заказа заказчику, уполномоченному органу в письменной форме или в форме электронного документа в срок, указанный в извещении о проведении запроса котировок. В случае подачи котировочной заявки в форме электронного документа заказчик, уполномоченный орган в тот же день обязаны направить в письменной форме или в форме электронного документа участнику размещения заказа, подавшему такую заявку, подтверждение получения такой заявки.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Поданная в срок, указанный в извещении о проведении запроса котировок, котировочная заявка регистрируется заказчиком, уполномоченным органом. По требованию участника размещения заказа, подавшего котировочную заявку, заказчик, уполномоченный орган выдают расписку в получении котировочной заявки с указанием даты и времени ее получения.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переговоров между заказчиком, уполномоченным органом или котировочной комиссией и участником размещения заказа в отношении поданной им котировочной заявки не допускается.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размещения заказа, подавшим такие заявки. При размещении заказа путем запроса котировок в соответствии с </w:t>
      </w:r>
      <w:hyperlink r:id="rId1307" w:history="1">
        <w:r>
          <w:rPr>
            <w:rFonts w:ascii="Calibri" w:hAnsi="Calibri" w:cs="Calibri"/>
            <w:color w:val="0000FF"/>
          </w:rPr>
          <w:t>частью 8.2 статьи 9</w:t>
        </w:r>
      </w:hyperlink>
      <w:r>
        <w:rPr>
          <w:rFonts w:ascii="Calibri" w:hAnsi="Calibri" w:cs="Calibri"/>
        </w:rPr>
        <w:t xml:space="preserve"> настоящего Федерального закона возврату подлежит также котировочная заявка, поданная участником размещения заказа, о расторжении контракта с которым подан иск.</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8"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 случае, если после дня окончания срока подачи котировочных заявок подана только одна котировочная заявка, заказчик, уполномоченный орган продлевают срок подачи котировочных заявок на четыре рабочих дня и в течение одного рабочего дня после дня окончания срока подачи котировочных заявок размещают на официальном сайте извещение о продлении срока подачи таких заявок. При этом заказчик, уполномоченный орган обязаны направить запрос котировок не менее чем трем участникам, которые могут осуществить поставки необходимых товаров, выполнение работ, оказание услуг. Поданная в срок, указанный в извещении о продлении срока подачи котировочных заявок, котировочная заявка рассматривается в порядке, установленном для рассмотрения котировочных заявок, поданных в срок, указанный в извещении о проведении запроса котировок. 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контракта, не превышающей максимальную цену, указанную в извещении о проведении запроса котировок, заказчик обязан заключить контракт с участником размещения заказа,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размещения заказа в котировочной заявке. Участник размещения заказа, подавший такую заявку, не вправе отказаться от заключения контракта. При непредставлении заказчику участником размещения заказа в срок, предусмотренный извещением о проведении запроса котировок, подписанного контракта участник размещения заказа признается уклонившимся от заключения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309" w:history="1">
        <w:r>
          <w:rPr>
            <w:rFonts w:ascii="Calibri" w:hAnsi="Calibri" w:cs="Calibri"/>
            <w:color w:val="0000FF"/>
          </w:rPr>
          <w:t>N 53-ФЗ</w:t>
        </w:r>
      </w:hyperlink>
      <w:r>
        <w:rPr>
          <w:rFonts w:ascii="Calibri" w:hAnsi="Calibri" w:cs="Calibri"/>
        </w:rPr>
        <w:t xml:space="preserve">, от 30.12.2008 </w:t>
      </w:r>
      <w:hyperlink r:id="rId1310" w:history="1">
        <w:r>
          <w:rPr>
            <w:rFonts w:ascii="Calibri" w:hAnsi="Calibri" w:cs="Calibri"/>
            <w:color w:val="0000FF"/>
          </w:rPr>
          <w:t>N 308-ФЗ</w:t>
        </w:r>
      </w:hyperlink>
      <w:r>
        <w:rPr>
          <w:rFonts w:ascii="Calibri" w:hAnsi="Calibri" w:cs="Calibri"/>
        </w:rPr>
        <w:t xml:space="preserve">, от 08.05.2010 </w:t>
      </w:r>
      <w:hyperlink r:id="rId1311"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не подана ни одна котировочная заявка, заказчик, уполномоченный орган вправе осуществить повторное размещение заказа путем запроса котировок. При этом заказчик, уполномоченный орган вправе изменить условия исполнения контракта.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при повторном размещении заказа путем запроса котировок не подана ни одна котировочная заявка, заказчик, уполномоченный орган вправе осуществить повторное размещение заказа путем запроса котировок или направить документы о проведенных запросах котировок и об отсутствии котировочных заявок соответственно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нужд федеральных бюджетных учреждений),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нужд бюджетного учреждения субъекта Российской Федерации или для нужд муниципального образования, нужд муниципального бюджетного учреждения). По согласованию с таким органом заказчик может принять решение о размещении заказа у единственного поставщика (исполнителя, подрядчика). При этом контракт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контракта не должна превышать максимальную цену контракта, указанную в извещении о повторном проведении запроса котировок. </w:t>
      </w:r>
      <w:hyperlink r:id="rId1312" w:history="1">
        <w:r>
          <w:rPr>
            <w:rFonts w:ascii="Calibri" w:hAnsi="Calibri" w:cs="Calibri"/>
            <w:color w:val="0000FF"/>
          </w:rPr>
          <w:t>Порядок</w:t>
        </w:r>
      </w:hyperlink>
      <w:r>
        <w:rPr>
          <w:rFonts w:ascii="Calibri" w:hAnsi="Calibri" w:cs="Calibri"/>
        </w:rPr>
        <w:t xml:space="preserve"> согласования возможности заключения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возможности заключения контракта с единственным поставщиком (исполнителем, подрядчиком) соответственно в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313" w:history="1">
        <w:r>
          <w:rPr>
            <w:rFonts w:ascii="Calibri" w:hAnsi="Calibri" w:cs="Calibri"/>
            <w:color w:val="0000FF"/>
          </w:rPr>
          <w:t>законом</w:t>
        </w:r>
      </w:hyperlink>
      <w:r>
        <w:rPr>
          <w:rFonts w:ascii="Calibri" w:hAnsi="Calibri" w:cs="Calibri"/>
        </w:rPr>
        <w:t xml:space="preserve"> от 20.04.2007 N 53-ФЗ, в ред. Федеральных законов от 24.07.2007 </w:t>
      </w:r>
      <w:hyperlink r:id="rId1314" w:history="1">
        <w:r>
          <w:rPr>
            <w:rFonts w:ascii="Calibri" w:hAnsi="Calibri" w:cs="Calibri"/>
            <w:color w:val="0000FF"/>
          </w:rPr>
          <w:t>N 218-ФЗ</w:t>
        </w:r>
      </w:hyperlink>
      <w:r>
        <w:rPr>
          <w:rFonts w:ascii="Calibri" w:hAnsi="Calibri" w:cs="Calibri"/>
        </w:rPr>
        <w:t xml:space="preserve">, от 08.05.2010 </w:t>
      </w:r>
      <w:hyperlink r:id="rId1315"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Рассмотрение и оценка котировочных заявок</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Котировочная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6"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7"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и оценки котировочных заявок оформляются протоколом, в котором содержатся сведения о заказчике, о существенных условиях контракта, 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и заказчиком, уполномоченным органом, в день его подписания размещается на официальном сайте. Протокол рассмотрения и оценки котировочных заявок составляется в двух экземплярах, один из которых остается у заказчика, уполномоченного органа. Заказчик, уполномоченный орган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котировочной заявке.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8"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Любой участник размещения заказа,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в том числе в форме электронного документа, заказчику, уполномоченному органу запрос о разъяснении результатов рассмотрения и оценки котировочных заявок. Заказчик, уполномоченный орган в течение двух рабочих дней со дня поступления такого запроса обязаны предоставить указанному участнику соответствующие разъяснения в письменной форме или в форме электронного документа.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9"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контракт, такой победитель признается уклонившимся от заключения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0"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победитель в проведении запроса котировок признан уклонившимся от заключения контракта, заказчик вправе обратиться в суд с иском о требовании о понуждении победителя в проведении запроса котировок заключить контракт, а также о возмещении убытков, причиненных уклонением от заключения контракта, либо заключить контракт с участником </w:t>
      </w:r>
      <w:r>
        <w:rPr>
          <w:rFonts w:ascii="Calibri" w:hAnsi="Calibri" w:cs="Calibri"/>
        </w:rPr>
        <w:lastRenderedPageBreak/>
        <w:t xml:space="preserve">размещения заказа, предложившим такую же, как победитель в проведении запроса котировок, цену контракта, а при отсутствии такого участника размещения заказа - с участником размещения заказа, предложение о цене контракта которого содержит лучшее условие по цене контракта, следующее после предложенного победителем в проведении запроса котировок условия, если цена контракта не превышает максимальную цену контракта, указанную в извещении о проведении запроса котировок. При этом заключение контракта для указанных участников размещения заказа является обязательным. В случае уклонения указанных участников размещения заказа от заключения контракта заказчик вправе обратиться в суд с иском о требовании о понуждении таких участников размещения заказа заключить контракт, а также о возмещении убытков, причиненных уклонением от заключения контракта, осуществить повторное размещение заказа путем запроса котировок либо заключить контракт в порядке, предусмотренном </w:t>
      </w:r>
      <w:hyperlink r:id="rId1321" w:history="1">
        <w:r>
          <w:rPr>
            <w:rFonts w:ascii="Calibri" w:hAnsi="Calibri" w:cs="Calibri"/>
            <w:color w:val="0000FF"/>
          </w:rPr>
          <w:t>частью 8 статьи 46</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322" w:history="1">
        <w:r>
          <w:rPr>
            <w:rFonts w:ascii="Calibri" w:hAnsi="Calibri" w:cs="Calibri"/>
            <w:color w:val="0000FF"/>
          </w:rPr>
          <w:t>N 308-ФЗ</w:t>
        </w:r>
      </w:hyperlink>
      <w:r>
        <w:rPr>
          <w:rFonts w:ascii="Calibri" w:hAnsi="Calibri" w:cs="Calibri"/>
        </w:rPr>
        <w:t xml:space="preserve">, от 08.05.2010 </w:t>
      </w:r>
      <w:hyperlink r:id="rId1323"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7.1. Контракт может быть заключен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324" w:history="1">
        <w:r>
          <w:rPr>
            <w:rFonts w:ascii="Calibri" w:hAnsi="Calibri" w:cs="Calibri"/>
            <w:color w:val="0000FF"/>
          </w:rPr>
          <w:t>законом</w:t>
        </w:r>
      </w:hyperlink>
      <w:r>
        <w:rPr>
          <w:rFonts w:ascii="Calibri" w:hAnsi="Calibri" w:cs="Calibri"/>
        </w:rPr>
        <w:t xml:space="preserve"> от 20.04.2007 N 53-ФЗ, в ред. Федеральных законов от 30.12.2008 </w:t>
      </w:r>
      <w:hyperlink r:id="rId1325" w:history="1">
        <w:r>
          <w:rPr>
            <w:rFonts w:ascii="Calibri" w:hAnsi="Calibri" w:cs="Calibri"/>
            <w:color w:val="0000FF"/>
          </w:rPr>
          <w:t>N 308-ФЗ</w:t>
        </w:r>
      </w:hyperlink>
      <w:r>
        <w:rPr>
          <w:rFonts w:ascii="Calibri" w:hAnsi="Calibri" w:cs="Calibri"/>
        </w:rPr>
        <w:t xml:space="preserve">, от 08.05.2010 </w:t>
      </w:r>
      <w:hyperlink r:id="rId1326"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 Контракт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размещения заказа, с которым заключается контракт в случае уклонения победителя в проведении запроса котировок от заключения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7"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В случае отклонения котировочной комиссией всех котировочных заявок заказчик, уполномоченный орган вправе осуществить повторное размещение заказа путем запроса котировок. При этом заказчик, уполномоченный орган вправе изменить условия исполнения контракта.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pStyle w:val="ConsPlusTitle"/>
        <w:widowControl/>
        <w:jc w:val="center"/>
        <w:outlineLvl w:val="0"/>
      </w:pPr>
      <w:r>
        <w:t>Глава 5. РАЗМЕЩЕНИЕ ЗАКАЗА ПУТЕМ ЗАПРОСА КОТИРОВОК</w:t>
      </w:r>
    </w:p>
    <w:p w:rsidR="006C4F85" w:rsidRDefault="006C4F85">
      <w:pPr>
        <w:pStyle w:val="ConsPlusTitle"/>
        <w:widowControl/>
        <w:jc w:val="center"/>
      </w:pPr>
      <w:r>
        <w:t>В ЦЕЛЯХ ОКАЗАНИЯ ГУМАНИТАРНОЙ ПОМОЩИ ЛИБО ЛИКВИДАЦИИ</w:t>
      </w:r>
    </w:p>
    <w:p w:rsidR="006C4F85" w:rsidRDefault="006C4F85">
      <w:pPr>
        <w:pStyle w:val="ConsPlusTitle"/>
        <w:widowControl/>
        <w:jc w:val="center"/>
      </w:pPr>
      <w:r>
        <w:t>ПОСЛЕДСТВИЙ ЧРЕЗВЫЧАЙНЫХ СИТУАЦИЙ ПРИРОДНОГО</w:t>
      </w:r>
    </w:p>
    <w:p w:rsidR="006C4F85" w:rsidRDefault="006C4F85">
      <w:pPr>
        <w:pStyle w:val="ConsPlusTitle"/>
        <w:widowControl/>
        <w:jc w:val="center"/>
      </w:pPr>
      <w:r>
        <w:t>ИЛИ ТЕХНОГЕННОГО ХАРАКТЕРА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Цель предварительного отбора участников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В целях оказания гуманитарной помощи либо ликвидации последствий чрезвычайных ситуаций природного или техногенного характера заказчик, уполномоченный орган проводят предварительный отбор участников размещения заказа, квалификация которых соответствует предъявляемым требованиям и которые могут в возможно короткий срок без предварительной оплаты и (или) с отсрочкой платежа осуществить поставки необходимых товаров, выполнение работ, оказание услуг (далее также - предварительный отбор). По результатам предварительного отбора составляется перечень поставщиков, включающий в себя участников размещения заказа, прошедших предварительный отбор, в целях размещения у них заказа на поставку указанных товаров, выполнение работ либо оказание услуг для нужд заказчиков путем запроса котировок.</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8"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поставщиков, указанный в </w:t>
      </w:r>
      <w:hyperlink r:id="rId1329" w:history="1">
        <w:r>
          <w:rPr>
            <w:rFonts w:ascii="Calibri" w:hAnsi="Calibri" w:cs="Calibri"/>
            <w:color w:val="0000FF"/>
          </w:rPr>
          <w:t>части 1</w:t>
        </w:r>
      </w:hyperlink>
      <w:r>
        <w:rPr>
          <w:rFonts w:ascii="Calibri" w:hAnsi="Calibri" w:cs="Calibri"/>
        </w:rPr>
        <w:t xml:space="preserve"> настоящей статьи, подлежит ежегодному обновлению путем проведения предварительного отбора. В случае, если до дня проведения предварительного отбора в перечне поставщиков остался один участник размещения заказа, перечень поставщиков подлежит обновлению не позднее чем через сорок пять дней со дня исключения предпоследнего участника размещения заказа из такого перечня.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30"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w:t>
      </w:r>
      <w:r>
        <w:rPr>
          <w:rFonts w:ascii="Calibri" w:hAnsi="Calibri" w:cs="Calibri"/>
        </w:rPr>
        <w:lastRenderedPageBreak/>
        <w:t xml:space="preserve">товарах, работах, услугах, не предусмотренных таким перечнем, размещение заказов на поставки таких товаров, выполнение работ, оказание услуг осуществляется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таким перечнем, и применение иных способов размещения заказа нецелесообразно в связи с затратой времени, размещение заказа осуществляется у единственного поставщика (исполнителя, подрядчика) в соответствии с пунктом 6 части 2 </w:t>
      </w:r>
      <w:hyperlink r:id="rId1331" w:history="1">
        <w:r>
          <w:rPr>
            <w:rFonts w:ascii="Calibri" w:hAnsi="Calibri" w:cs="Calibri"/>
            <w:color w:val="0000FF"/>
          </w:rPr>
          <w:t>статьи 55</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Предварительный отбор проводится в порядке, установленном настоящей </w:t>
      </w:r>
      <w:hyperlink r:id="rId1332" w:history="1">
        <w:r>
          <w:rPr>
            <w:rFonts w:ascii="Calibri" w:hAnsi="Calibri" w:cs="Calibri"/>
            <w:color w:val="0000FF"/>
          </w:rPr>
          <w:t>главой.</w:t>
        </w:r>
      </w:hyperlink>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Извещение о проведении предварительного отбора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Заказчик, уполномоченный орган не позднее чем за тридцать дней до дня истечения срока представления заявок на участие в предварительном отборе размещают на официальном сайте извещение о проведении предварительного отбора.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3"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уполномоченный орган вправе также опубликовать извещение о проведении предварительного отбора в любых средствах массовой информации, в том числе в электронной форме, при условии, что такое опубликование не может осуществляться вместо предусмотренного </w:t>
      </w:r>
      <w:hyperlink r:id="rId1334" w:history="1">
        <w:r>
          <w:rPr>
            <w:rFonts w:ascii="Calibri" w:hAnsi="Calibri" w:cs="Calibri"/>
            <w:color w:val="0000FF"/>
          </w:rPr>
          <w:t>частью 1</w:t>
        </w:r>
      </w:hyperlink>
      <w:r>
        <w:rPr>
          <w:rFonts w:ascii="Calibri" w:hAnsi="Calibri" w:cs="Calibri"/>
        </w:rPr>
        <w:t xml:space="preserve"> настоящей статьи размещения.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5"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В извещении о проведении предварительного отбора должны быть указаны следующие сведения: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почтовый адрес, адрес электронной почты и номер контактного телефона заказчика, уполномоченного органа;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источник финансирования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36" w:history="1">
        <w:r>
          <w:rPr>
            <w:rFonts w:ascii="Calibri" w:hAnsi="Calibri" w:cs="Calibri"/>
            <w:color w:val="0000FF"/>
          </w:rPr>
          <w:t>предмет</w:t>
        </w:r>
      </w:hyperlink>
      <w:r>
        <w:rPr>
          <w:rFonts w:ascii="Calibri" w:hAnsi="Calibri" w:cs="Calibri"/>
        </w:rPr>
        <w:t xml:space="preserve"> контракта, краткие характеристики товаров, работ, услуг, поставки, выполнение, оказание которых являются предметом такого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337" w:history="1">
        <w:r>
          <w:rPr>
            <w:rFonts w:ascii="Calibri" w:hAnsi="Calibri" w:cs="Calibri"/>
            <w:color w:val="0000FF"/>
          </w:rPr>
          <w:t>N 53-ФЗ</w:t>
        </w:r>
      </w:hyperlink>
      <w:r>
        <w:rPr>
          <w:rFonts w:ascii="Calibri" w:hAnsi="Calibri" w:cs="Calibri"/>
        </w:rPr>
        <w:t xml:space="preserve">, от 08.05.2010 </w:t>
      </w:r>
      <w:hyperlink r:id="rId1338"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339" w:history="1">
        <w:r>
          <w:rPr>
            <w:rFonts w:ascii="Calibri" w:hAnsi="Calibri" w:cs="Calibri"/>
            <w:color w:val="0000FF"/>
          </w:rPr>
          <w:t>закон</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необходимость без предварительной оплаты и (или) с отсрочкой платежа в возможно короткий срок осуществить поставки товаров, выполнение работ, оказание услуг;</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требования к участникам размещения заказа, предусмотренные в соответствии со </w:t>
      </w:r>
      <w:hyperlink r:id="rId1340" w:history="1">
        <w:r>
          <w:rPr>
            <w:rFonts w:ascii="Calibri" w:hAnsi="Calibri" w:cs="Calibri"/>
            <w:color w:val="0000FF"/>
          </w:rPr>
          <w:t>статьей 50</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форма заявки на участие в предварительном отборе;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 место, порядок и срок подачи заявок на участие в предварительном отборе;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место, дата и время проведения предварительного отбора.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Требования к участнику размещения заказа для участия в предварительном отборе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 участию в предварительном отборе допускаются участники размещения заказа, которые соответствуют требованиям, предусмотренным </w:t>
      </w:r>
      <w:hyperlink r:id="rId1341" w:history="1">
        <w:r>
          <w:rPr>
            <w:rFonts w:ascii="Calibri" w:hAnsi="Calibri" w:cs="Calibri"/>
            <w:color w:val="0000FF"/>
          </w:rPr>
          <w:t>частью 1</w:t>
        </w:r>
      </w:hyperlink>
      <w:r>
        <w:rPr>
          <w:rFonts w:ascii="Calibri" w:hAnsi="Calibri" w:cs="Calibri"/>
        </w:rPr>
        <w:t xml:space="preserve"> и </w:t>
      </w:r>
      <w:hyperlink r:id="rId1342" w:history="1">
        <w:r>
          <w:rPr>
            <w:rFonts w:ascii="Calibri" w:hAnsi="Calibri" w:cs="Calibri"/>
            <w:color w:val="0000FF"/>
          </w:rPr>
          <w:t>пунктом 2</w:t>
        </w:r>
      </w:hyperlink>
      <w:r>
        <w:rPr>
          <w:rFonts w:ascii="Calibri" w:hAnsi="Calibri" w:cs="Calibri"/>
        </w:rPr>
        <w:t xml:space="preserve"> части 2 статьи 11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уполномоченный орган не вправе предъявлять какие-либо дополнительные требования к участникам размещения заказа, за исключением указанных в </w:t>
      </w:r>
      <w:hyperlink r:id="rId1343" w:history="1">
        <w:r>
          <w:rPr>
            <w:rFonts w:ascii="Calibri" w:hAnsi="Calibri" w:cs="Calibri"/>
            <w:color w:val="0000FF"/>
          </w:rPr>
          <w:t>части 1</w:t>
        </w:r>
      </w:hyperlink>
      <w:r>
        <w:rPr>
          <w:rFonts w:ascii="Calibri" w:hAnsi="Calibri" w:cs="Calibri"/>
        </w:rPr>
        <w:t xml:space="preserve"> настоящей статьи требований.</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Порядок представления заявок на участие в предварительном отборе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Заявки на участие в предварительном отборе представляются в срок и по форме, указанным в извещении о проведении предварительного отбора.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предварительном отборе должна содержать:</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сведения и документы об участнике размещения заказа, представившем такую заявку:</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фирменное наименование (наименование), сведения об организационно-правовой форме, о месте нахождения, почтовый адрес, номер контактного телефона (для юридического лица), фамилию, имя, отчество, паспортные данные, сведения о месте жительства, номер контактного телефона (для физического лица);</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вместо слов "извещения о проведении открытого конкурса" имеются в виду слова "извещения о проведении предварительного отбора".</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б)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открытого конкурса;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344" w:history="1">
        <w:r>
          <w:rPr>
            <w:rFonts w:ascii="Calibri" w:hAnsi="Calibri" w:cs="Calibri"/>
            <w:color w:val="0000FF"/>
          </w:rPr>
          <w:t>N 207-ФЗ</w:t>
        </w:r>
      </w:hyperlink>
      <w:r>
        <w:rPr>
          <w:rFonts w:ascii="Calibri" w:hAnsi="Calibri" w:cs="Calibri"/>
        </w:rPr>
        <w:t xml:space="preserve">, от 24.07.2007 </w:t>
      </w:r>
      <w:hyperlink r:id="rId1345"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на осуществление действий от имени участника размещения заказа;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6"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функциональных характеристиках (потребительских свойствах) и качественных характеристиках товаров, работ, услуг;</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копии документов, подтверждающих соответствие участника размещения заказа требованию, установленному пунктом 1 части 1 </w:t>
      </w:r>
      <w:hyperlink r:id="rId1347" w:history="1">
        <w:r>
          <w:rPr>
            <w:rFonts w:ascii="Calibri" w:hAnsi="Calibri" w:cs="Calibri"/>
            <w:color w:val="0000FF"/>
          </w:rPr>
          <w:t>статьи 11</w:t>
        </w:r>
      </w:hyperlink>
      <w:r>
        <w:rPr>
          <w:rFonts w:ascii="Calibri" w:hAnsi="Calibri" w:cs="Calibri"/>
        </w:rPr>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предварительного отбора.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8"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участника размещения заказа иные документы, за исключением предусмотренных </w:t>
      </w:r>
      <w:hyperlink r:id="rId1349" w:history="1">
        <w:r>
          <w:rPr>
            <w:rFonts w:ascii="Calibri" w:hAnsi="Calibri" w:cs="Calibri"/>
            <w:color w:val="0000FF"/>
          </w:rPr>
          <w:t>частью 2</w:t>
        </w:r>
      </w:hyperlink>
      <w:r>
        <w:rPr>
          <w:rFonts w:ascii="Calibri" w:hAnsi="Calibri" w:cs="Calibri"/>
        </w:rPr>
        <w:t xml:space="preserve"> настоящей статьи документов, не допускается.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Заявки на участие в предварительном отборе, поданные по истечении срока подачи таких заявок, не принимаются и не рассматриваются заказчиком, уполномоченным органом.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уполномоченным органом. По требованию участника размещения заказа, подавшего такую заявку, заказчик, уполномоченный орган выдают расписку в получении такой заявки с указанием даты и времени ее получения.</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Порядок проведения предварительного отбора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Котировочная комиссия в течение десяти дней со дня истечения срока представления заявок на участие в предварительном отборе обязана рассмотреть представленные котировочные заявки. Котировочная комиссия вправе потребовать от участников размещения заказов представления в разумный срок разъяснений положений документов, представленных ими, и разъяснений положений заявок на участие в предварительном отборе. При этом не допускается изменение заявки на участие в предварительном отборе. Котировочная комиссия не вправе предъявлять дополнительные требования к участникам размещения заказа в отношении установления подлинности документов, помимо требований, установленных частью 1 </w:t>
      </w:r>
      <w:hyperlink r:id="rId1350" w:history="1">
        <w:r>
          <w:rPr>
            <w:rFonts w:ascii="Calibri" w:hAnsi="Calibri" w:cs="Calibri"/>
            <w:color w:val="0000FF"/>
          </w:rPr>
          <w:t>статьи 50</w:t>
        </w:r>
      </w:hyperlink>
      <w:r>
        <w:rPr>
          <w:rFonts w:ascii="Calibri" w:hAnsi="Calibri" w:cs="Calibri"/>
        </w:rPr>
        <w:t xml:space="preserve"> настоящего Федерального закона и иными федеральными законами. Не допускается изменение </w:t>
      </w:r>
      <w:r>
        <w:rPr>
          <w:rFonts w:ascii="Calibri" w:hAnsi="Calibri" w:cs="Calibri"/>
        </w:rPr>
        <w:lastRenderedPageBreak/>
        <w:t>требований к участникам размещения заказа, предусмотренных извещением о проведении предварительного отбора.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размещения заказа в перечень поставщиков.</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во включении участника размещения заказа в перечень поставщиков принимается, если: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участник размещения заказа не соответствует требованиям, установленным частью 1 </w:t>
      </w:r>
      <w:hyperlink r:id="rId1351" w:history="1">
        <w:r>
          <w:rPr>
            <w:rFonts w:ascii="Calibri" w:hAnsi="Calibri" w:cs="Calibri"/>
            <w:color w:val="0000FF"/>
          </w:rPr>
          <w:t>статьи 50</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определенные частью 2 </w:t>
      </w:r>
      <w:hyperlink r:id="rId1352" w:history="1">
        <w:r>
          <w:rPr>
            <w:rFonts w:ascii="Calibri" w:hAnsi="Calibri" w:cs="Calibri"/>
            <w:color w:val="0000FF"/>
          </w:rPr>
          <w:t>статьи 51</w:t>
        </w:r>
      </w:hyperlink>
      <w:r>
        <w:rPr>
          <w:rFonts w:ascii="Calibri" w:hAnsi="Calibri" w:cs="Calibri"/>
        </w:rPr>
        <w:t xml:space="preserve"> настоящего Федерального закона, представлены не в полном объеме или представлены заведомо ложные сведения;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участник размещения заказа был исключен из перечня поставщиков, который составлен по результатам предварительного отбора, предшествующего проводимому предварительному отбору.</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Отказ во включении участника размещения заказа в перечень поставщиков по иным основаниям, за исключением указанных в </w:t>
      </w:r>
      <w:hyperlink r:id="rId1353" w:history="1">
        <w:r>
          <w:rPr>
            <w:rFonts w:ascii="Calibri" w:hAnsi="Calibri" w:cs="Calibri"/>
            <w:color w:val="0000FF"/>
          </w:rPr>
          <w:t>части 3</w:t>
        </w:r>
      </w:hyperlink>
      <w:r>
        <w:rPr>
          <w:rFonts w:ascii="Calibri" w:hAnsi="Calibri" w:cs="Calibri"/>
        </w:rPr>
        <w:t xml:space="preserve"> настоящей статьи, не допускается. При этом заказчик, уполномоченный орган или котировочная комиссия устанавливает соответствие участника размещения заказа требованиям, предусмотренным </w:t>
      </w:r>
      <w:hyperlink r:id="rId1354" w:history="1">
        <w:r>
          <w:rPr>
            <w:rFonts w:ascii="Calibri" w:hAnsi="Calibri" w:cs="Calibri"/>
            <w:color w:val="0000FF"/>
          </w:rPr>
          <w:t>пунктами 2</w:t>
        </w:r>
      </w:hyperlink>
      <w:r>
        <w:rPr>
          <w:rFonts w:ascii="Calibri" w:hAnsi="Calibri" w:cs="Calibri"/>
        </w:rPr>
        <w:t xml:space="preserve"> - </w:t>
      </w:r>
      <w:hyperlink r:id="rId1355" w:history="1">
        <w:r>
          <w:rPr>
            <w:rFonts w:ascii="Calibri" w:hAnsi="Calibri" w:cs="Calibri"/>
            <w:color w:val="0000FF"/>
          </w:rPr>
          <w:t>4</w:t>
        </w:r>
      </w:hyperlink>
      <w:r>
        <w:rPr>
          <w:rFonts w:ascii="Calibri" w:hAnsi="Calibri" w:cs="Calibri"/>
        </w:rPr>
        <w:t xml:space="preserve"> части 1, пунктом 2 части 2 </w:t>
      </w:r>
      <w:hyperlink r:id="rId1356" w:history="1">
        <w:r>
          <w:rPr>
            <w:rFonts w:ascii="Calibri" w:hAnsi="Calibri" w:cs="Calibri"/>
            <w:color w:val="0000FF"/>
          </w:rPr>
          <w:t>статьи 11</w:t>
        </w:r>
      </w:hyperlink>
      <w:r>
        <w:rPr>
          <w:rFonts w:ascii="Calibri" w:hAnsi="Calibri" w:cs="Calibri"/>
        </w:rPr>
        <w:t xml:space="preserve"> настоящего Федерального закона, самостоятельно и не вправе возлагать на участников размещения заказа обязанность подтверждать их соответствие указанным требованиям.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Проведение предварительного отбора осуществляется с учетом положений </w:t>
      </w:r>
      <w:hyperlink r:id="rId1357" w:history="1">
        <w:r>
          <w:rPr>
            <w:rFonts w:ascii="Calibri" w:hAnsi="Calibri" w:cs="Calibri"/>
            <w:color w:val="0000FF"/>
          </w:rPr>
          <w:t>частей 3</w:t>
        </w:r>
      </w:hyperlink>
      <w:r>
        <w:rPr>
          <w:rFonts w:ascii="Calibri" w:hAnsi="Calibri" w:cs="Calibri"/>
        </w:rPr>
        <w:t xml:space="preserve"> - </w:t>
      </w:r>
      <w:hyperlink r:id="rId1358" w:history="1">
        <w:r>
          <w:rPr>
            <w:rFonts w:ascii="Calibri" w:hAnsi="Calibri" w:cs="Calibri"/>
            <w:color w:val="0000FF"/>
          </w:rPr>
          <w:t>6</w:t>
        </w:r>
      </w:hyperlink>
      <w:r>
        <w:rPr>
          <w:rFonts w:ascii="Calibri" w:hAnsi="Calibri" w:cs="Calibri"/>
        </w:rPr>
        <w:t xml:space="preserve"> статьи 12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рассмотрения заявок на участие в предварительном отборе оформляются протоколом, который ведется котировочной комиссией и подписывается всеми присутствующими членами котировочной комиссии и заказчиком, уполномоченным органом в день истечения срока рассмотрения документов. Протокол должен содержать сведения об участниках размещения заказа, представивших заявки на участие в предварительном отборе, о принятом в отношении указанных лиц решении. Протокол в день истечения срока рассмотрения заявок на участие в предварительном отборе заказчиком, уполномоченным органом размещается на официальном сайте. Заказчиком, уполномоченным органом на следующий день после дня подписания протокола направляются уведомления о принятых решениях участникам размещения заказа, представившим заявки на участие в предварительном отборе.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Решение котировочной комиссии об отказе во включении участника размещения заказа в перечень поставщиков может быть обжаловано таким участником в </w:t>
      </w:r>
      <w:hyperlink r:id="rId1359" w:history="1">
        <w:r>
          <w:rPr>
            <w:rFonts w:ascii="Calibri" w:hAnsi="Calibri" w:cs="Calibri"/>
            <w:color w:val="0000FF"/>
          </w:rPr>
          <w:t>порядке</w:t>
        </w:r>
      </w:hyperlink>
      <w:r>
        <w:rPr>
          <w:rFonts w:ascii="Calibri" w:hAnsi="Calibri" w:cs="Calibri"/>
        </w:rPr>
        <w:t>, предусмотренном настоящим Федеральным законом.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Заказчиком, уполномоченным органом составляется перечень поставщиков, в который включаются участники размещения заказа, в отношении которых принято решение о включении их в перечень поставщиков, указанный в части 1 </w:t>
      </w:r>
      <w:hyperlink r:id="rId1360" w:history="1">
        <w:r>
          <w:rPr>
            <w:rFonts w:ascii="Calibri" w:hAnsi="Calibri" w:cs="Calibri"/>
            <w:color w:val="0000FF"/>
          </w:rPr>
          <w:t>статьи 48</w:t>
        </w:r>
      </w:hyperlink>
      <w:r>
        <w:rPr>
          <w:rFonts w:ascii="Calibri" w:hAnsi="Calibri" w:cs="Calibri"/>
        </w:rPr>
        <w:t xml:space="preserve"> настоящего Федерального закона. Перечни поставщиков составляются в соответствии с видами товаров, работ, услуг, соответственно поставку, выполнение, оказание которых могут осуществить такие участники.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установления недостоверности сведений, содержащихся в предусмотренных частью 2 </w:t>
      </w:r>
      <w:hyperlink r:id="rId1361" w:history="1">
        <w:r>
          <w:rPr>
            <w:rFonts w:ascii="Calibri" w:hAnsi="Calibri" w:cs="Calibri"/>
            <w:color w:val="0000FF"/>
          </w:rPr>
          <w:t>статьи 51</w:t>
        </w:r>
      </w:hyperlink>
      <w:r>
        <w:rPr>
          <w:rFonts w:ascii="Calibri" w:hAnsi="Calibri" w:cs="Calibri"/>
        </w:rPr>
        <w:t xml:space="preserve"> настоящего Федерального закона документах, заказчик, уполномоченный орган вправе исключить из перечня поставщиков, указанного в части 1 </w:t>
      </w:r>
      <w:hyperlink r:id="rId1362" w:history="1">
        <w:r>
          <w:rPr>
            <w:rFonts w:ascii="Calibri" w:hAnsi="Calibri" w:cs="Calibri"/>
            <w:color w:val="0000FF"/>
          </w:rPr>
          <w:t>статьи 48</w:t>
        </w:r>
      </w:hyperlink>
      <w:r>
        <w:rPr>
          <w:rFonts w:ascii="Calibri" w:hAnsi="Calibri" w:cs="Calibri"/>
        </w:rPr>
        <w:t xml:space="preserve"> настоящего Федерального закона, участника размещения заказа, представившего такие документы.</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Особенности размещения заказа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Размещение заказа путем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3"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 иностранным учреждениям или некоммерческим организациям, а также иностранным физическим лицам товары, выполняемые для них работы и оказываемые им услуги для оказания медицинской и социальной помощи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необходимости оказания гуманитарной помощи либо ликвидации последствий чрезвычайной ситуации природного или техногенного характера заказчик направляет запрос котировок всем участникам размещения заказа, которые могут осуществить поставки необходимых товаров, выполнение работ, оказание услуг в соответствии с перечнем, указанным в части 1 </w:t>
      </w:r>
      <w:hyperlink r:id="rId1364" w:history="1">
        <w:r>
          <w:rPr>
            <w:rFonts w:ascii="Calibri" w:hAnsi="Calibri" w:cs="Calibri"/>
            <w:color w:val="0000FF"/>
          </w:rPr>
          <w:t>статьи 48</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Запрос котировок может направляться с использованием любых средств связи, в том числе в электронной форме.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Запрос котировок и котировочная заявка должны соответствовать требованиям, установленным </w:t>
      </w:r>
      <w:hyperlink r:id="rId1365" w:history="1">
        <w:r>
          <w:rPr>
            <w:rFonts w:ascii="Calibri" w:hAnsi="Calibri" w:cs="Calibri"/>
            <w:color w:val="0000FF"/>
          </w:rPr>
          <w:t>статьями 43</w:t>
        </w:r>
      </w:hyperlink>
      <w:r>
        <w:rPr>
          <w:rFonts w:ascii="Calibri" w:hAnsi="Calibri" w:cs="Calibri"/>
        </w:rPr>
        <w:t xml:space="preserve"> и </w:t>
      </w:r>
      <w:hyperlink r:id="rId1366" w:history="1">
        <w:r>
          <w:rPr>
            <w:rFonts w:ascii="Calibri" w:hAnsi="Calibri" w:cs="Calibri"/>
            <w:color w:val="0000FF"/>
          </w:rPr>
          <w:t>44</w:t>
        </w:r>
      </w:hyperlink>
      <w:r>
        <w:rPr>
          <w:rFonts w:ascii="Calibri" w:hAnsi="Calibri" w:cs="Calibri"/>
        </w:rPr>
        <w:t xml:space="preserve"> настоящего Федерального закона, с учетом особенностей, установленных </w:t>
      </w:r>
      <w:hyperlink r:id="rId1367" w:history="1">
        <w:r>
          <w:rPr>
            <w:rFonts w:ascii="Calibri" w:hAnsi="Calibri" w:cs="Calibri"/>
            <w:color w:val="0000FF"/>
          </w:rPr>
          <w:t>частью 6</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В запросе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товаров, объем работ, услуг. В запросе котировок не указывается максимальная цена контракта. В котировочной заявке участник размещения заказа указывает количество товаров, объем работ, услуг, соответственно поставки, выполнение, оказание которых он может осуществить в срок, установленный запросом котировок.</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Каждый участник размещения заказа вправе подать только одну котировочную заявку, изменение которой не допускается. При проведении запроса котировок какие-либо переговоры заказчика, уполномоченного органа или котировочной комиссии с участником размещения заказа в отношении поданной им котировочной заявки не допускаются.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8" w:history="1">
        <w:r>
          <w:rPr>
            <w:rFonts w:ascii="Calibri" w:hAnsi="Calibri" w:cs="Calibri"/>
            <w:color w:val="0000FF"/>
          </w:rPr>
          <w:t>закона</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 Котировочная заявка может быть подана с использованием любых средств связи, в том числе в форме электронного документа. При получении котировочной заявки в форме электронного документа заказчик обязан подтвердить в письменной форме или в форме электронного документа получение такой котировочной заявки.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Каждая поданная в срок, установленный запросом котировок, котировочная заявка регистрируется заказчиком. По требованию участника размещения заказа, подавшего котировочную заявку, заказчик выдает расписку в получении котировочной заявки с указанием даты и времени ее получения.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в срок, указанный в запросе котировок, подана только одна котировочная заявка, заказчик заключает контракт с участником размещения заказа, подавшим такую котировочную заявку, на условиях, указанных в запросе котировок, в количестве, объеме и по цене, предложенных в такой котировочной заявке.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9"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отсутствии в котировочной заявке, указанной в </w:t>
      </w:r>
      <w:hyperlink r:id="rId1370" w:history="1">
        <w:r>
          <w:rPr>
            <w:rFonts w:ascii="Calibri" w:hAnsi="Calibri" w:cs="Calibri"/>
            <w:color w:val="0000FF"/>
          </w:rPr>
          <w:t>части 10</w:t>
        </w:r>
      </w:hyperlink>
      <w:r>
        <w:rPr>
          <w:rFonts w:ascii="Calibri" w:hAnsi="Calibri" w:cs="Calibri"/>
        </w:rPr>
        <w:t xml:space="preserve"> настоящей статьи, требуемых заказчиком сведений о количестве товаров, объеме работ, услуг, а также в случае, если по истечении срока подачи котировочных заявок не подана ни одна котировочная заявка, заказчик вправе осуществить размещение заказа у единственного поставщика (исполнителя, подрядчика) в соответствии с пунктом 6 части 2 </w:t>
      </w:r>
      <w:hyperlink r:id="rId1371" w:history="1">
        <w:r>
          <w:rPr>
            <w:rFonts w:ascii="Calibri" w:hAnsi="Calibri" w:cs="Calibri"/>
            <w:color w:val="0000FF"/>
          </w:rPr>
          <w:t>статьи 55</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участник размещения заказа при проведении запроса котировок не подаст котировочную заявку на запрос котировок два раза, такой участник исключается из перечня поставщиков, предусмотренного частью 1 </w:t>
      </w:r>
      <w:hyperlink r:id="rId1372" w:history="1">
        <w:r>
          <w:rPr>
            <w:rFonts w:ascii="Calibri" w:hAnsi="Calibri" w:cs="Calibri"/>
            <w:color w:val="0000FF"/>
          </w:rPr>
          <w:t>статьи 48</w:t>
        </w:r>
      </w:hyperlink>
      <w:r>
        <w:rPr>
          <w:rFonts w:ascii="Calibri" w:hAnsi="Calibri" w:cs="Calibri"/>
        </w:rPr>
        <w:t xml:space="preserve"> настоящего Федерального закона, и не может </w:t>
      </w:r>
      <w:r>
        <w:rPr>
          <w:rFonts w:ascii="Calibri" w:hAnsi="Calibri" w:cs="Calibri"/>
        </w:rPr>
        <w:lastRenderedPageBreak/>
        <w:t>участвовать в предварительном отборе, проводимом на следующий год для обновления перечней поставщиков.</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Рассмотрение и оценка котировочных заявок в целях оказания гуманитарной помощи либо ликвидации последствий чрезвычайной ситуации природного или техногенного характера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Котировочная комиссия рассматривает котировочные заявки в порядке, установленном частью 1 </w:t>
      </w:r>
      <w:hyperlink r:id="rId1373" w:history="1">
        <w:r>
          <w:rPr>
            <w:rFonts w:ascii="Calibri" w:hAnsi="Calibri" w:cs="Calibri"/>
            <w:color w:val="0000FF"/>
          </w:rPr>
          <w:t>статьи 47</w:t>
        </w:r>
      </w:hyperlink>
      <w:r>
        <w:rPr>
          <w:rFonts w:ascii="Calibri" w:hAnsi="Calibri" w:cs="Calibri"/>
        </w:rPr>
        <w:t xml:space="preserve"> настоящего Федерального закона, с учетом особенностей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результатов рассмотрения котировочных заявок котировочная комиссия принимает решение о соответствии или несоответствии котировочной заявки требованиям, указанным в запросе котировок. При этом решение о несоответствии котировочной заявки таким требованиям не может быть принято только на основании несоответствия количества товаров, объема работ, услуг, указанных в запросе котировок, количеству товаров, объему работ, услуг, указанным в котировочной заявке.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результатов рассмотрения и оценки котировочных заявок котировочная комиссия каждой котировочной заявке по мере увеличения предложенной в котировочных заявках цены контракта присваивает порядковый номер. При этом сначала порядковые номера присваиваются котировочным заявкам, в которых предусмотрено не менее тридцати процентов количества товаров, объема работ, услуг, указанных в извещении о проведении запроса котировок. Первый номер присваивается котировочной заявке, в которой предусмотрено не менее тридцати процентов количества товаров, объема работ, услуг, указанных в извещении о проведении запроса котировок (при наличии котировочных заявок, в которых предусмотрено не менее тридцати процентов количества товаров, объема работ, услуг, указанных в извещении о проведении запроса котировок) и в которой предложена наиболее низкая цена контракта. Если предложения о цене контракта, содержащиеся в котировочных заявках, совпадают, первый номер присваивается котировочной заявке, которая была получена заказчиком раньше остальных котировочных заявок.</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и оценки котировочных заявок оформляются протоколом, в котором должны содержаться сведения о заказчике, существенных условиях контракта, перечень котировочных заявок в соответствии с присвоенными им порядковыми номерами, сведения о всех участниках размещения заказа, подавших котировочные заявки. Протокол подписывается членами котировочной комиссии и заказчиком в день рассмотрения и оценки котировочных заявок, размещается на официальном сайте. Заказчик в течение трех дней со дня подписания протокола рассмотрения и оценки котировочных заявок обязан направить в письменной форме или в форме электронного документа победителю в проведении запроса котировок, а также другим участникам размещения заказа уведомление о результатах рассмотрения и оценки котировочных заявок. Победителем в проведении запроса котировок признается участник размещения заказа, котировочной заявке которого присвоен первый номер.</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Контракт заключается с победителем в проведении запроса котировок на условиях, предусмотренных запросом котировок, на поставки товаров, выполнение работ, оказание услуг в количестве, объеме и по цене, которые предложены в такой котировочной заявке.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4"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победитель в проведении запроса котировок не может исполнить заказ в полном объеме, заказчик осуществляет размещение заказа также у участника размещения заказа, котировочной заявке которого присвоен следующий порядковый номер в порядке возрастания, на условиях, предусмотренных запросом котировок, на поставки товаров, выполнение работ, оказание услуг в количестве, объеме и по цене, которые предложены в такой котировочной заявке.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после заключения контракта в соответствии с </w:t>
      </w:r>
      <w:hyperlink r:id="rId1375" w:history="1">
        <w:r>
          <w:rPr>
            <w:rFonts w:ascii="Calibri" w:hAnsi="Calibri" w:cs="Calibri"/>
            <w:color w:val="0000FF"/>
          </w:rPr>
          <w:t>частями 5</w:t>
        </w:r>
      </w:hyperlink>
      <w:r>
        <w:rPr>
          <w:rFonts w:ascii="Calibri" w:hAnsi="Calibri" w:cs="Calibri"/>
        </w:rPr>
        <w:t xml:space="preserve"> и </w:t>
      </w:r>
      <w:hyperlink r:id="rId1376" w:history="1">
        <w:r>
          <w:rPr>
            <w:rFonts w:ascii="Calibri" w:hAnsi="Calibri" w:cs="Calibri"/>
            <w:color w:val="0000FF"/>
          </w:rPr>
          <w:t>6</w:t>
        </w:r>
      </w:hyperlink>
      <w:r>
        <w:rPr>
          <w:rFonts w:ascii="Calibri" w:hAnsi="Calibri" w:cs="Calibri"/>
        </w:rPr>
        <w:t xml:space="preserve"> настоящей статьи количество товаров, объем работ, услуг по такому контракту меньше количества товаров, объема работ, услуг, требуемых заказчику, заказчик вправе осуществить размещение заказа на поставки недостающей части товаров, объема работ, услуг у единственного поставщика в соответствии с пунктом 6 части 2 </w:t>
      </w:r>
      <w:hyperlink r:id="rId1377" w:history="1">
        <w:r>
          <w:rPr>
            <w:rFonts w:ascii="Calibri" w:hAnsi="Calibri" w:cs="Calibri"/>
            <w:color w:val="0000FF"/>
          </w:rPr>
          <w:t>статьи 55</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pStyle w:val="ConsPlusTitle"/>
        <w:widowControl/>
        <w:jc w:val="center"/>
        <w:outlineLvl w:val="0"/>
      </w:pPr>
      <w:r>
        <w:t>Глава 6. РАЗМЕЩЕНИЕ ЗАКАЗА У ЕДИНСТВЕННОГО</w:t>
      </w:r>
    </w:p>
    <w:p w:rsidR="006C4F85" w:rsidRDefault="006C4F85">
      <w:pPr>
        <w:pStyle w:val="ConsPlusTitle"/>
        <w:widowControl/>
        <w:jc w:val="center"/>
      </w:pPr>
      <w:r>
        <w:t>ПОСТАВЩИКА (ИСПОЛНИТЕЛЯ, ПОДРЯДЧИКА) И ОСОБЕННОСТИ</w:t>
      </w:r>
    </w:p>
    <w:p w:rsidR="006C4F85" w:rsidRDefault="006C4F85">
      <w:pPr>
        <w:pStyle w:val="ConsPlusTitle"/>
        <w:widowControl/>
        <w:jc w:val="center"/>
      </w:pPr>
      <w:r>
        <w:t>РАЗМЕЩЕНИЯ ЗАКАЗА В СООТВЕТСТВИИ С РЕШЕНИЕМ</w:t>
      </w:r>
    </w:p>
    <w:p w:rsidR="006C4F85" w:rsidRDefault="006C4F85">
      <w:pPr>
        <w:pStyle w:val="ConsPlusTitle"/>
        <w:widowControl/>
        <w:jc w:val="center"/>
      </w:pPr>
      <w:r>
        <w:t>ПРАВИТЕЛЬСТВА РОССИЙСКОЙ ФЕДЕРАЦИИ</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378"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jc w:val="center"/>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Случаи размещения заказа у единственного поставщика (исполнителя, подрядчика)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размещением заказа у единственного поставщика (исполнителя, подрядчика) понимается способ размещения заказа, при котором заказчик предлагает заключить контракт, а в случае, предусмотренном </w:t>
      </w:r>
      <w:hyperlink r:id="rId1379" w:history="1">
        <w:r>
          <w:rPr>
            <w:rFonts w:ascii="Calibri" w:hAnsi="Calibri" w:cs="Calibri"/>
            <w:color w:val="0000FF"/>
          </w:rPr>
          <w:t>пунктом 14 части 2</w:t>
        </w:r>
      </w:hyperlink>
      <w:r>
        <w:rPr>
          <w:rFonts w:ascii="Calibri" w:hAnsi="Calibri" w:cs="Calibri"/>
        </w:rPr>
        <w:t xml:space="preserve"> настоящей статьи, контракт либо иной гражданско-правовой договор только одному поставщику (исполнителю, подрядчику).</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380" w:history="1">
        <w:r>
          <w:rPr>
            <w:rFonts w:ascii="Calibri" w:hAnsi="Calibri" w:cs="Calibri"/>
            <w:color w:val="0000FF"/>
          </w:rPr>
          <w:t>N 53-ФЗ</w:t>
        </w:r>
      </w:hyperlink>
      <w:r>
        <w:rPr>
          <w:rFonts w:ascii="Calibri" w:hAnsi="Calibri" w:cs="Calibri"/>
        </w:rPr>
        <w:t xml:space="preserve">, от 08.05.2010 </w:t>
      </w:r>
      <w:hyperlink r:id="rId1381"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заказа у единственного поставщика (исполнителя, подрядчика) осуществляется заказчиком в случае, если: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1382"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383" w:history="1">
        <w:r>
          <w:rPr>
            <w:rFonts w:ascii="Calibri" w:hAnsi="Calibri" w:cs="Calibri"/>
            <w:color w:val="0000FF"/>
          </w:rPr>
          <w:t>N 53-ФЗ</w:t>
        </w:r>
      </w:hyperlink>
      <w:r>
        <w:rPr>
          <w:rFonts w:ascii="Calibri" w:hAnsi="Calibri" w:cs="Calibri"/>
        </w:rPr>
        <w:t xml:space="preserve">, от 30.12.2008 </w:t>
      </w:r>
      <w:hyperlink r:id="rId1384" w:history="1">
        <w:r>
          <w:rPr>
            <w:rFonts w:ascii="Calibri" w:hAnsi="Calibri" w:cs="Calibri"/>
            <w:color w:val="0000FF"/>
          </w:rPr>
          <w:t>N 308-ФЗ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2.1) заключается договор энергоснабжения или купли-продажи электрической энергии с гарантирующим поставщиком электрической энергии;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385" w:history="1">
        <w:r>
          <w:rPr>
            <w:rFonts w:ascii="Calibri" w:hAnsi="Calibri" w:cs="Calibri"/>
            <w:color w:val="0000FF"/>
          </w:rPr>
          <w:t>законом</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6"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выполняются работы по мобилизационной подготовке в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387"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При этом заказчик в срок не позднее одного рабочего дня со дня заключения контракта обязан уведомить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нужд федерального бюджетного учреждения),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или для нужд муниципального образования, нужд бюджетного учреждения субъекта Российской Федерации или нужд муниципального бюджетного учреждения). К уведомлению прилагается копия заключенного в соответствии с настоящим пунктом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388" w:history="1">
        <w:r>
          <w:rPr>
            <w:rFonts w:ascii="Calibri" w:hAnsi="Calibri" w:cs="Calibri"/>
            <w:color w:val="0000FF"/>
          </w:rPr>
          <w:t>N 207-ФЗ</w:t>
        </w:r>
      </w:hyperlink>
      <w:r>
        <w:rPr>
          <w:rFonts w:ascii="Calibri" w:hAnsi="Calibri" w:cs="Calibri"/>
        </w:rPr>
        <w:t xml:space="preserve">, от 24.07.2007 </w:t>
      </w:r>
      <w:hyperlink r:id="rId1389" w:history="1">
        <w:r>
          <w:rPr>
            <w:rFonts w:ascii="Calibri" w:hAnsi="Calibri" w:cs="Calibri"/>
            <w:color w:val="0000FF"/>
          </w:rPr>
          <w:t>N 218-ФЗ</w:t>
        </w:r>
      </w:hyperlink>
      <w:r>
        <w:rPr>
          <w:rFonts w:ascii="Calibri" w:hAnsi="Calibri" w:cs="Calibri"/>
        </w:rPr>
        <w:t xml:space="preserve">, от 08.05.2010 </w:t>
      </w:r>
      <w:hyperlink r:id="rId1390"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размещения заказа, требующих затрат времени, нецелесообразно. Заказчик вправе заключить в соответствии с настоящим пунктом контракт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 При этом заказчик в срок не позднее трех рабочих дней со дня заключения контракта обязан уведомить уполномоченные на осуществление контроля в сфере размещения заказов федеральный орган исполнительной власти (при размещении заказа на поставку товаров, выполнение работ, оказание услуг для федеральных нужд, нужд федерального бюджетного учреждения), орган исполнительной власти субъекта Российской Федерации (при размещении заказа на поставку товаров, выполнение работ, оказание услуг для нужд субъекта Российской Федерации, нужд бюджетного учреждения субъекта Российской Федерации), орган местного самоуправления (при размещении заказа на поставку товаров, выполнение работ, оказание услуг для нужд муниципального образования, нужд муниципального бюджетного учреждения). К указанному уведомлению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контракт в соответствии с настоящим пунктом, а также копия заключенного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391" w:history="1">
        <w:r>
          <w:rPr>
            <w:rFonts w:ascii="Calibri" w:hAnsi="Calibri" w:cs="Calibri"/>
            <w:color w:val="0000FF"/>
          </w:rPr>
          <w:t>N 218-ФЗ</w:t>
        </w:r>
      </w:hyperlink>
      <w:r>
        <w:rPr>
          <w:rFonts w:ascii="Calibri" w:hAnsi="Calibri" w:cs="Calibri"/>
        </w:rPr>
        <w:t xml:space="preserve">, от 08.05.2010 </w:t>
      </w:r>
      <w:hyperlink r:id="rId1392"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производство товаров, выполнение работ, оказание услуг осуществляются учреждениями и предприятиями уголовно-исполнительной системы в </w:t>
      </w:r>
      <w:hyperlink r:id="rId1393" w:history="1">
        <w:r>
          <w:rPr>
            <w:rFonts w:ascii="Calibri" w:hAnsi="Calibri" w:cs="Calibri"/>
            <w:color w:val="0000FF"/>
          </w:rPr>
          <w:t>случаях</w:t>
        </w:r>
      </w:hyperlink>
      <w:r>
        <w:rPr>
          <w:rFonts w:ascii="Calibri" w:hAnsi="Calibri" w:cs="Calibri"/>
        </w:rPr>
        <w:t>, предусмотренных Правительством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4" w:history="1">
        <w:r>
          <w:rPr>
            <w:rFonts w:ascii="Calibri" w:hAnsi="Calibri" w:cs="Calibri"/>
            <w:color w:val="0000FF"/>
          </w:rPr>
          <w:t>закона</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представлена только одна заявка на участие в конкурсе, заявка на участие в аукционе или котировочная заявка в соответствии с частью 12 </w:t>
      </w:r>
      <w:hyperlink r:id="rId1395" w:history="1">
        <w:r>
          <w:rPr>
            <w:rFonts w:ascii="Calibri" w:hAnsi="Calibri" w:cs="Calibri"/>
            <w:color w:val="0000FF"/>
          </w:rPr>
          <w:t>статьи 25</w:t>
        </w:r>
      </w:hyperlink>
      <w:r>
        <w:rPr>
          <w:rFonts w:ascii="Calibri" w:hAnsi="Calibri" w:cs="Calibri"/>
        </w:rPr>
        <w:t xml:space="preserve">, </w:t>
      </w:r>
      <w:hyperlink r:id="rId1396" w:history="1">
        <w:r>
          <w:rPr>
            <w:rFonts w:ascii="Calibri" w:hAnsi="Calibri" w:cs="Calibri"/>
            <w:color w:val="0000FF"/>
          </w:rPr>
          <w:t>частью 7 статьи 31.4</w:t>
        </w:r>
      </w:hyperlink>
      <w:r>
        <w:rPr>
          <w:rFonts w:ascii="Calibri" w:hAnsi="Calibri" w:cs="Calibri"/>
        </w:rPr>
        <w:t xml:space="preserve">, </w:t>
      </w:r>
      <w:hyperlink r:id="rId1397" w:history="1">
        <w:r>
          <w:rPr>
            <w:rFonts w:ascii="Calibri" w:hAnsi="Calibri" w:cs="Calibri"/>
            <w:color w:val="0000FF"/>
          </w:rPr>
          <w:t>частью 12 статьи 35</w:t>
        </w:r>
      </w:hyperlink>
      <w:r>
        <w:rPr>
          <w:rFonts w:ascii="Calibri" w:hAnsi="Calibri" w:cs="Calibri"/>
        </w:rPr>
        <w:t xml:space="preserve">, </w:t>
      </w:r>
      <w:hyperlink r:id="rId1398" w:history="1">
        <w:r>
          <w:rPr>
            <w:rFonts w:ascii="Calibri" w:hAnsi="Calibri" w:cs="Calibri"/>
            <w:color w:val="0000FF"/>
          </w:rPr>
          <w:t>частью 22 статьи 41.8</w:t>
        </w:r>
      </w:hyperlink>
      <w:r>
        <w:rPr>
          <w:rFonts w:ascii="Calibri" w:hAnsi="Calibri" w:cs="Calibri"/>
        </w:rPr>
        <w:t xml:space="preserve">, </w:t>
      </w:r>
      <w:hyperlink r:id="rId1399" w:history="1">
        <w:r>
          <w:rPr>
            <w:rFonts w:ascii="Calibri" w:hAnsi="Calibri" w:cs="Calibri"/>
            <w:color w:val="0000FF"/>
          </w:rPr>
          <w:t>частью 6 статьи 46</w:t>
        </w:r>
      </w:hyperlink>
      <w:r>
        <w:rPr>
          <w:rFonts w:ascii="Calibri" w:hAnsi="Calibri" w:cs="Calibri"/>
        </w:rPr>
        <w:t xml:space="preserve">, </w:t>
      </w:r>
      <w:hyperlink r:id="rId1400" w:history="1">
        <w:r>
          <w:rPr>
            <w:rFonts w:ascii="Calibri" w:hAnsi="Calibri" w:cs="Calibri"/>
            <w:color w:val="0000FF"/>
          </w:rPr>
          <w:t>частью 10 статьи 53</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401" w:history="1">
        <w:r>
          <w:rPr>
            <w:rFonts w:ascii="Calibri" w:hAnsi="Calibri" w:cs="Calibri"/>
            <w:color w:val="0000FF"/>
          </w:rPr>
          <w:t>N 218-ФЗ</w:t>
        </w:r>
      </w:hyperlink>
      <w:r>
        <w:rPr>
          <w:rFonts w:ascii="Calibri" w:hAnsi="Calibri" w:cs="Calibri"/>
        </w:rPr>
        <w:t xml:space="preserve">, от 08.05.2009 </w:t>
      </w:r>
      <w:hyperlink r:id="rId1402" w:history="1">
        <w:r>
          <w:rPr>
            <w:rFonts w:ascii="Calibri" w:hAnsi="Calibri" w:cs="Calibri"/>
            <w:color w:val="0000FF"/>
          </w:rPr>
          <w:t>N 93-ФЗ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только один участник размещения заказа, подавший заявку на участие в конкурсе или заявку на участие в аукционе, признан участником конкурса или участником аукциона в соответствии с частью 5 </w:t>
      </w:r>
      <w:hyperlink r:id="rId1403" w:history="1">
        <w:r>
          <w:rPr>
            <w:rFonts w:ascii="Calibri" w:hAnsi="Calibri" w:cs="Calibri"/>
            <w:color w:val="0000FF"/>
          </w:rPr>
          <w:t>статьи 27</w:t>
        </w:r>
      </w:hyperlink>
      <w:r>
        <w:rPr>
          <w:rFonts w:ascii="Calibri" w:hAnsi="Calibri" w:cs="Calibri"/>
        </w:rPr>
        <w:t xml:space="preserve">, </w:t>
      </w:r>
      <w:hyperlink r:id="rId1404" w:history="1">
        <w:r>
          <w:rPr>
            <w:rFonts w:ascii="Calibri" w:hAnsi="Calibri" w:cs="Calibri"/>
            <w:color w:val="0000FF"/>
          </w:rPr>
          <w:t>частью 3 статьи 31.5</w:t>
        </w:r>
      </w:hyperlink>
      <w:r>
        <w:rPr>
          <w:rFonts w:ascii="Calibri" w:hAnsi="Calibri" w:cs="Calibri"/>
        </w:rPr>
        <w:t xml:space="preserve">, </w:t>
      </w:r>
      <w:hyperlink r:id="rId1405" w:history="1">
        <w:r>
          <w:rPr>
            <w:rFonts w:ascii="Calibri" w:hAnsi="Calibri" w:cs="Calibri"/>
            <w:color w:val="0000FF"/>
          </w:rPr>
          <w:t>частью 6 статьи 36</w:t>
        </w:r>
      </w:hyperlink>
      <w:r>
        <w:rPr>
          <w:rFonts w:ascii="Calibri" w:hAnsi="Calibri" w:cs="Calibri"/>
        </w:rPr>
        <w:t xml:space="preserve">, </w:t>
      </w:r>
      <w:hyperlink r:id="rId1406" w:history="1">
        <w:r>
          <w:rPr>
            <w:rFonts w:ascii="Calibri" w:hAnsi="Calibri" w:cs="Calibri"/>
            <w:color w:val="0000FF"/>
          </w:rPr>
          <w:t>частью 11 статьи 41.9</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407" w:history="1">
        <w:r>
          <w:rPr>
            <w:rFonts w:ascii="Calibri" w:hAnsi="Calibri" w:cs="Calibri"/>
            <w:color w:val="0000FF"/>
          </w:rPr>
          <w:t>N 218-ФЗ</w:t>
        </w:r>
      </w:hyperlink>
      <w:r>
        <w:rPr>
          <w:rFonts w:ascii="Calibri" w:hAnsi="Calibri" w:cs="Calibri"/>
        </w:rPr>
        <w:t xml:space="preserve">, от 08.05.2009 </w:t>
      </w:r>
      <w:hyperlink r:id="rId1408" w:history="1">
        <w:r>
          <w:rPr>
            <w:rFonts w:ascii="Calibri" w:hAnsi="Calibri" w:cs="Calibri"/>
            <w:color w:val="0000FF"/>
          </w:rPr>
          <w:t>N 93-ФЗ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участвовал только один участник аукциона в соответствии с частью 13 </w:t>
      </w:r>
      <w:hyperlink r:id="rId1409" w:history="1">
        <w:r>
          <w:rPr>
            <w:rFonts w:ascii="Calibri" w:hAnsi="Calibri" w:cs="Calibri"/>
            <w:color w:val="0000FF"/>
          </w:rPr>
          <w:t>статьи 37</w:t>
        </w:r>
      </w:hyperlink>
      <w:r>
        <w:rPr>
          <w:rFonts w:ascii="Calibri" w:hAnsi="Calibri" w:cs="Calibri"/>
        </w:rPr>
        <w:t xml:space="preserve">, </w:t>
      </w:r>
      <w:hyperlink r:id="rId1410" w:history="1">
        <w:r>
          <w:rPr>
            <w:rFonts w:ascii="Calibri" w:hAnsi="Calibri" w:cs="Calibri"/>
            <w:color w:val="0000FF"/>
          </w:rPr>
          <w:t>частью 14 статьи 41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1"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конкурс или аукцион признан несостоявшимся и контракт не заключен в соответствии с частью 1 </w:t>
      </w:r>
      <w:hyperlink r:id="rId1412" w:history="1">
        <w:r>
          <w:rPr>
            <w:rFonts w:ascii="Calibri" w:hAnsi="Calibri" w:cs="Calibri"/>
            <w:color w:val="0000FF"/>
          </w:rPr>
          <w:t>статьи 31,</w:t>
        </w:r>
      </w:hyperlink>
      <w:r>
        <w:rPr>
          <w:rFonts w:ascii="Calibri" w:hAnsi="Calibri" w:cs="Calibri"/>
        </w:rPr>
        <w:t xml:space="preserve"> частью 1 </w:t>
      </w:r>
      <w:hyperlink r:id="rId1413" w:history="1">
        <w:r>
          <w:rPr>
            <w:rFonts w:ascii="Calibri" w:hAnsi="Calibri" w:cs="Calibri"/>
            <w:color w:val="0000FF"/>
          </w:rPr>
          <w:t>статьи 40</w:t>
        </w:r>
      </w:hyperlink>
      <w:r>
        <w:rPr>
          <w:rFonts w:ascii="Calibri" w:hAnsi="Calibri" w:cs="Calibri"/>
        </w:rPr>
        <w:t xml:space="preserve"> настоящего Федерального закона, а также в случаях, предусмотренных </w:t>
      </w:r>
      <w:hyperlink r:id="rId1414" w:history="1">
        <w:r>
          <w:rPr>
            <w:rFonts w:ascii="Calibri" w:hAnsi="Calibri" w:cs="Calibri"/>
            <w:color w:val="0000FF"/>
          </w:rPr>
          <w:t>частью 15 статьи 41.11</w:t>
        </w:r>
      </w:hyperlink>
      <w:r>
        <w:rPr>
          <w:rFonts w:ascii="Calibri" w:hAnsi="Calibri" w:cs="Calibri"/>
        </w:rPr>
        <w:t xml:space="preserve"> и </w:t>
      </w:r>
      <w:hyperlink r:id="rId1415" w:history="1">
        <w:r>
          <w:rPr>
            <w:rFonts w:ascii="Calibri" w:hAnsi="Calibri" w:cs="Calibri"/>
            <w:color w:val="0000FF"/>
          </w:rPr>
          <w:t>частью 14 статьи 41.12</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08.05.2009 </w:t>
      </w:r>
      <w:hyperlink r:id="rId1416" w:history="1">
        <w:r>
          <w:rPr>
            <w:rFonts w:ascii="Calibri" w:hAnsi="Calibri" w:cs="Calibri"/>
            <w:color w:val="0000FF"/>
          </w:rPr>
          <w:t>N 93-ФЗ</w:t>
        </w:r>
      </w:hyperlink>
      <w:r>
        <w:rPr>
          <w:rFonts w:ascii="Calibri" w:hAnsi="Calibri" w:cs="Calibri"/>
        </w:rPr>
        <w:t xml:space="preserve">, от 08.05.2010 </w:t>
      </w:r>
      <w:hyperlink r:id="rId1417"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размещается заказ на оказание услуг связи для нужд обороны страны, безопасности государства и обеспечения правопорядка в порядке, предусмотренном </w:t>
      </w:r>
      <w:hyperlink r:id="rId1418" w:history="1">
        <w:r>
          <w:rPr>
            <w:rFonts w:ascii="Calibri" w:hAnsi="Calibri" w:cs="Calibri"/>
            <w:color w:val="0000FF"/>
          </w:rPr>
          <w:t>статьей 55.1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419" w:history="1">
        <w:r>
          <w:rPr>
            <w:rFonts w:ascii="Calibri" w:hAnsi="Calibri" w:cs="Calibri"/>
            <w:color w:val="0000FF"/>
          </w:rPr>
          <w:t>законом</w:t>
        </w:r>
      </w:hyperlink>
      <w:r>
        <w:rPr>
          <w:rFonts w:ascii="Calibri" w:hAnsi="Calibri" w:cs="Calibri"/>
        </w:rPr>
        <w:t xml:space="preserve"> от 27.07.2006 N 142-ФЗ)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повторном размещении заказа путем запроса котировок не подана ни одна котировочная заявка в соответствии с </w:t>
      </w:r>
      <w:hyperlink r:id="rId1420" w:history="1">
        <w:r>
          <w:rPr>
            <w:rFonts w:ascii="Calibri" w:hAnsi="Calibri" w:cs="Calibri"/>
            <w:color w:val="0000FF"/>
          </w:rPr>
          <w:t>частью 8 статьи 46</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1421" w:history="1">
        <w:r>
          <w:rPr>
            <w:rFonts w:ascii="Calibri" w:hAnsi="Calibri" w:cs="Calibri"/>
            <w:color w:val="0000FF"/>
          </w:rPr>
          <w:t>законом</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осуществляются поставки товаров, выполнение работ, оказание услуг для нужд заказчиков на сумму, не превышающую установленного Центральным банком Российской Федерации </w:t>
      </w:r>
      <w:hyperlink r:id="rId1422" w:history="1">
        <w:r>
          <w:rPr>
            <w:rFonts w:ascii="Calibri" w:hAnsi="Calibri" w:cs="Calibri"/>
            <w:color w:val="0000FF"/>
          </w:rPr>
          <w:t>предельного размера</w:t>
        </w:r>
      </w:hyperlink>
      <w:r>
        <w:rPr>
          <w:rFonts w:ascii="Calibri" w:hAnsi="Calibri" w:cs="Calibri"/>
        </w:rPr>
        <w:t xml:space="preserve"> расчетов наличными деньгами в Российской Федерации между юридическими лицами по одной сделке; при этом заказы на поставки одноименных товаров, выполнение одноименных работ, оказание одноименных услуг заказчик вправе размещать в течение квартала в соответствии с настоящим пунктом на сумму, не превышающую указанного </w:t>
      </w:r>
      <w:r>
        <w:rPr>
          <w:rFonts w:ascii="Calibri" w:hAnsi="Calibri" w:cs="Calibri"/>
        </w:rPr>
        <w:lastRenderedPageBreak/>
        <w:t xml:space="preserve">предельного размера расчетов наличными деньгами. По итогам размещения таких заказов могут быть заключены контракты, а также иные гражданско-правовые договоры в соответствии с Гражданским </w:t>
      </w:r>
      <w:hyperlink r:id="rId1423" w:history="1">
        <w:r>
          <w:rPr>
            <w:rFonts w:ascii="Calibri" w:hAnsi="Calibri" w:cs="Calibri"/>
            <w:color w:val="0000FF"/>
          </w:rPr>
          <w:t>кодексом</w:t>
        </w:r>
      </w:hyperlink>
      <w:r>
        <w:rPr>
          <w:rFonts w:ascii="Calibri" w:hAnsi="Calibri" w:cs="Calibri"/>
        </w:rPr>
        <w:t xml:space="preserve">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1424"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1425"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15) возникла потребность у заказчика, уполномоченного органа или специализированной организации в опубликовании в официальном печатном издании извещения о проведении открытого конкурса, извещения о проведении открытого аукциона, протокола оценки и сопоставления заявок на участие в конкурсе или протокола аукциона;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1426"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1427" w:history="1">
        <w:r>
          <w:rPr>
            <w:rFonts w:ascii="Calibri" w:hAnsi="Calibri" w:cs="Calibri"/>
            <w:color w:val="0000FF"/>
          </w:rPr>
          <w:t>закона</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осуществляется размещение заказа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у поставщика таких вооружения и военной техники, включенного в реестр единственных поставщиков таких вооружения и военной техники. </w:t>
      </w:r>
      <w:hyperlink r:id="rId1428" w:history="1">
        <w:r>
          <w:rPr>
            <w:rFonts w:ascii="Calibri" w:hAnsi="Calibri" w:cs="Calibri"/>
            <w:color w:val="0000FF"/>
          </w:rPr>
          <w:t>Порядок</w:t>
        </w:r>
      </w:hyperlink>
      <w:r>
        <w:rPr>
          <w:rFonts w:ascii="Calibri" w:hAnsi="Calibri" w:cs="Calibri"/>
        </w:rPr>
        <w:t xml:space="preserve"> ведения реестра единственных поставщиков таких вооружения и военной техники, </w:t>
      </w:r>
      <w:hyperlink r:id="rId1429" w:history="1">
        <w:r>
          <w:rPr>
            <w:rFonts w:ascii="Calibri" w:hAnsi="Calibri" w:cs="Calibri"/>
            <w:color w:val="0000FF"/>
          </w:rPr>
          <w:t>порядок</w:t>
        </w:r>
      </w:hyperlink>
      <w:r>
        <w:rPr>
          <w:rFonts w:ascii="Calibri" w:hAnsi="Calibri" w:cs="Calibri"/>
        </w:rPr>
        <w:t xml:space="preserve"> формирования цены на такие вооружение и военную технику устанавливаются Правительством Российской Федерации. Государственный контракт на поставку таких российских вооружения и военной техники заключается по цене, определяемой указанным порядком ее формирования;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1430" w:history="1">
        <w:r>
          <w:rPr>
            <w:rFonts w:ascii="Calibri" w:hAnsi="Calibri" w:cs="Calibri"/>
            <w:color w:val="0000FF"/>
          </w:rPr>
          <w:t>законом</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осуществляется размещение заказов на поставки товаров, выполнение работ, оказание услуг для государственных нужд у поставщика (исполнителя, подрядчика), определенного указом или распоряжением Президента Российской Федерации. При подготовке соответствующего проекта указа или распоряжения Президента Российской Федерации к такому проекту прилагаются документы и сведения, содержащие обоснование цены контракта в соответствии с положениями </w:t>
      </w:r>
      <w:hyperlink r:id="rId1431" w:history="1">
        <w:r>
          <w:rPr>
            <w:rFonts w:ascii="Calibri" w:hAnsi="Calibri" w:cs="Calibri"/>
            <w:color w:val="0000FF"/>
          </w:rPr>
          <w:t>статьи 19.1</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1432"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1433"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17.1) заказ на поставки товаров, выполнение работ, оказание услуг для государственных нужд размещается в установленных решениями или поручениями Президента Российской Федерации случаях у поставщика (исполнителя, подрядчика), определяемого распоряжением Правительства Российской Федерации. При подготовке соответствующего проекта распоряжения Правительства Российской Федерации к такому проекту прилагаются документы и сведения, содержащие обоснование цены контракта в соответствии с положениями статьи 19.1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17.1 введен Федеральным </w:t>
      </w:r>
      <w:hyperlink r:id="rId1434" w:history="1">
        <w:r>
          <w:rPr>
            <w:rFonts w:ascii="Calibri" w:hAnsi="Calibri" w:cs="Calibri"/>
            <w:color w:val="0000FF"/>
          </w:rPr>
          <w:t>законом</w:t>
        </w:r>
      </w:hyperlink>
      <w:r>
        <w:rPr>
          <w:rFonts w:ascii="Calibri" w:hAnsi="Calibri" w:cs="Calibri"/>
        </w:rPr>
        <w:t xml:space="preserve"> от 28.04.2009 N 68-ФЗ, в ред. Федерального </w:t>
      </w:r>
      <w:hyperlink r:id="rId1435"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18) осуществляется размещение заказов 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1436"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437"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19) осуществляется размещение заказов на поставки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1438"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20) осуществляется размещение заказа на посещение зоопарка, театра, кинотеатра, концерта, цирка, музея, выставки, спортивного мероприятия;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1439"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 осуществляется размещение заказа на оказание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порядке, предусмотренном настоящим Федеральным законом;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440"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441"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22) осуществляется размещение заказа на оказание преподавательских услуг физическими лицами;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442"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театром, учреждением, осуществляющим концертную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осуществляется размещение заказа на создание произведений литературы или искусства, указанных в </w:t>
      </w:r>
      <w:hyperlink r:id="rId1443" w:history="1">
        <w:r>
          <w:rPr>
            <w:rFonts w:ascii="Calibri" w:hAnsi="Calibri" w:cs="Calibri"/>
            <w:color w:val="0000FF"/>
          </w:rPr>
          <w:t>пунктах 1</w:t>
        </w:r>
      </w:hyperlink>
      <w:r>
        <w:rPr>
          <w:rFonts w:ascii="Calibri" w:hAnsi="Calibri" w:cs="Calibri"/>
        </w:rPr>
        <w:t xml:space="preserve"> - </w:t>
      </w:r>
      <w:hyperlink r:id="rId1444" w:history="1">
        <w:r>
          <w:rPr>
            <w:rFonts w:ascii="Calibri" w:hAnsi="Calibri" w:cs="Calibri"/>
            <w:color w:val="0000FF"/>
          </w:rPr>
          <w:t>5 части 2 статьи 31.1</w:t>
        </w:r>
      </w:hyperlink>
      <w:r>
        <w:rPr>
          <w:rFonts w:ascii="Calibri" w:hAnsi="Calibri" w:cs="Calibri"/>
        </w:rPr>
        <w:t xml:space="preserve"> настоящего Федерального закона,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инженера цирковых номеров, композитора, концертмейстера, либреттиста, оператора кино-, видео-, звукозаписи, писателя, поэта, режиссера, репетитора, скульптора, хореографа, хормейстера, художника, художника-постановщика, художника по костюмам, художника-декоратора, художника-бутафора, художника-гримера либо на исполнения, а также на изготовление и поставки декораций, сценических мебели, костюмов (в том числе головных уборов и обуви)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 и (или) исполнения произведений организациями, указанными в настоящем пункте;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1445"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1446" w:history="1">
        <w:r>
          <w:rPr>
            <w:rFonts w:ascii="Calibri" w:hAnsi="Calibri" w:cs="Calibri"/>
            <w:color w:val="0000FF"/>
          </w:rPr>
          <w:t>закона</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24) осуществляется размещение заказа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1447"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25) осуществляется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1448"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26) осуществляется размещение заказа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1449"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27) осуществляется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1450"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28) осуществляется размещение заказа на оказание услуг, связанных с обеспечением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(гостиничное, транспортное обслуживание, эксплуатация компьютерного оборудования, обеспечение питания);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1451"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1452" w:history="1">
        <w:r>
          <w:rPr>
            <w:rFonts w:ascii="Calibri" w:hAnsi="Calibri" w:cs="Calibri"/>
            <w:color w:val="0000FF"/>
          </w:rPr>
          <w:t>закона</w:t>
        </w:r>
      </w:hyperlink>
      <w:r>
        <w:rPr>
          <w:rFonts w:ascii="Calibri" w:hAnsi="Calibri" w:cs="Calibri"/>
        </w:rPr>
        <w:t xml:space="preserve"> от 28.04.2009 N 68-ФЗ)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29) осуществляется размещение заказа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w:t>
      </w:r>
      <w:hyperlink r:id="rId1453" w:history="1">
        <w:r>
          <w:rPr>
            <w:rFonts w:ascii="Calibri" w:hAnsi="Calibri" w:cs="Calibri"/>
            <w:color w:val="0000FF"/>
          </w:rPr>
          <w:t>законодательством</w:t>
        </w:r>
      </w:hyperlink>
      <w:r>
        <w:rPr>
          <w:rFonts w:ascii="Calibri" w:hAnsi="Calibri" w:cs="Calibri"/>
        </w:rPr>
        <w:t xml:space="preserve">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1454"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30) осуществляется размещение заказа на оказание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1455"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1456"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31) осуществляется размещение заказа на поставку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457"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32) бюджетное учреждение, являющееся исполнителем по контракту на выполнение научно-исследовательских, опытно-конструкторских или технологических работ, привлекает в ходе исполнения контракта иных лиц для выполнения данных работ;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458" w:history="1">
        <w:r>
          <w:rPr>
            <w:rFonts w:ascii="Calibri" w:hAnsi="Calibri" w:cs="Calibri"/>
            <w:color w:val="0000FF"/>
          </w:rPr>
          <w:t>законом</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33) выполнение научно-исследовательских, опытно-конструкторских или технологических работ осуществляется бюджетным учреждением за счет денежных и иных средств (за исключением средств бюджетов бюджетной системы Российской Федерации),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на проведение конкретных исследований на условиях, предусмотренных грантодателями.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459" w:history="1">
        <w:r>
          <w:rPr>
            <w:rFonts w:ascii="Calibri" w:hAnsi="Calibri" w:cs="Calibri"/>
            <w:color w:val="0000FF"/>
          </w:rPr>
          <w:t>законом</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55.1. Особенности размещения заказа на оказание услуг связи для нужд обороны страны, безопасности государства и обеспечения правопорядка у единственного исполнителя</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60" w:history="1">
        <w:r>
          <w:rPr>
            <w:rFonts w:ascii="Calibri" w:hAnsi="Calibri" w:cs="Calibri"/>
            <w:color w:val="0000FF"/>
          </w:rPr>
          <w:t>законом</w:t>
        </w:r>
      </w:hyperlink>
      <w:r>
        <w:rPr>
          <w:rFonts w:ascii="Calibri" w:hAnsi="Calibri" w:cs="Calibri"/>
        </w:rPr>
        <w:t xml:space="preserve"> от 27.07.2006 N 142-ФЗ)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не подана ни одна котировочная заявка либо если конкурс или аукцион признан несостоявшимся и государственный контракт на оказание услуг связи для нужд обороны страны, безопасности государства и обеспечения правопорядка не заключен в соответствии с частью 12 </w:t>
      </w:r>
      <w:hyperlink r:id="rId1461" w:history="1">
        <w:r>
          <w:rPr>
            <w:rFonts w:ascii="Calibri" w:hAnsi="Calibri" w:cs="Calibri"/>
            <w:color w:val="0000FF"/>
          </w:rPr>
          <w:t>статьи 25,</w:t>
        </w:r>
      </w:hyperlink>
      <w:r>
        <w:rPr>
          <w:rFonts w:ascii="Calibri" w:hAnsi="Calibri" w:cs="Calibri"/>
        </w:rPr>
        <w:t xml:space="preserve"> частью 5 </w:t>
      </w:r>
      <w:hyperlink r:id="rId1462" w:history="1">
        <w:r>
          <w:rPr>
            <w:rFonts w:ascii="Calibri" w:hAnsi="Calibri" w:cs="Calibri"/>
            <w:color w:val="0000FF"/>
          </w:rPr>
          <w:t>статьи 27,</w:t>
        </w:r>
      </w:hyperlink>
      <w:r>
        <w:rPr>
          <w:rFonts w:ascii="Calibri" w:hAnsi="Calibri" w:cs="Calibri"/>
        </w:rPr>
        <w:t xml:space="preserve"> частью 1 </w:t>
      </w:r>
      <w:hyperlink r:id="rId1463" w:history="1">
        <w:r>
          <w:rPr>
            <w:rFonts w:ascii="Calibri" w:hAnsi="Calibri" w:cs="Calibri"/>
            <w:color w:val="0000FF"/>
          </w:rPr>
          <w:t>статьи 31,</w:t>
        </w:r>
      </w:hyperlink>
      <w:r>
        <w:rPr>
          <w:rFonts w:ascii="Calibri" w:hAnsi="Calibri" w:cs="Calibri"/>
        </w:rPr>
        <w:t xml:space="preserve"> частью 12 </w:t>
      </w:r>
      <w:hyperlink r:id="rId1464" w:history="1">
        <w:r>
          <w:rPr>
            <w:rFonts w:ascii="Calibri" w:hAnsi="Calibri" w:cs="Calibri"/>
            <w:color w:val="0000FF"/>
          </w:rPr>
          <w:t>статьи 35,</w:t>
        </w:r>
      </w:hyperlink>
      <w:r>
        <w:rPr>
          <w:rFonts w:ascii="Calibri" w:hAnsi="Calibri" w:cs="Calibri"/>
        </w:rPr>
        <w:t xml:space="preserve"> частью 6 </w:t>
      </w:r>
      <w:hyperlink r:id="rId1465" w:history="1">
        <w:r>
          <w:rPr>
            <w:rFonts w:ascii="Calibri" w:hAnsi="Calibri" w:cs="Calibri"/>
            <w:color w:val="0000FF"/>
          </w:rPr>
          <w:t>статьи 36,</w:t>
        </w:r>
      </w:hyperlink>
      <w:r>
        <w:rPr>
          <w:rFonts w:ascii="Calibri" w:hAnsi="Calibri" w:cs="Calibri"/>
        </w:rPr>
        <w:t xml:space="preserve"> частью 13 </w:t>
      </w:r>
      <w:hyperlink r:id="rId1466" w:history="1">
        <w:r>
          <w:rPr>
            <w:rFonts w:ascii="Calibri" w:hAnsi="Calibri" w:cs="Calibri"/>
            <w:color w:val="0000FF"/>
          </w:rPr>
          <w:t>статьи 37,</w:t>
        </w:r>
      </w:hyperlink>
      <w:r>
        <w:rPr>
          <w:rFonts w:ascii="Calibri" w:hAnsi="Calibri" w:cs="Calibri"/>
        </w:rPr>
        <w:t xml:space="preserve"> частью 1 </w:t>
      </w:r>
      <w:hyperlink r:id="rId1467" w:history="1">
        <w:r>
          <w:rPr>
            <w:rFonts w:ascii="Calibri" w:hAnsi="Calibri" w:cs="Calibri"/>
            <w:color w:val="0000FF"/>
          </w:rPr>
          <w:t>статьи 40</w:t>
        </w:r>
      </w:hyperlink>
      <w:r>
        <w:rPr>
          <w:rFonts w:ascii="Calibri" w:hAnsi="Calibri" w:cs="Calibri"/>
        </w:rPr>
        <w:t xml:space="preserve"> настоящего Федерального закона,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осуществить повторное размещение заказа путем запроса котировок, провести повторный конкурс или аукцион либо обратиться в Правительство Российской Федерации с представлением о возложении на оператора связи обязанности оказания услуг связи для нужд обороны страны, безопасности государства и обеспечения правопорядка.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основании представления, указанного в </w:t>
      </w:r>
      <w:hyperlink r:id="rId1468" w:history="1">
        <w:r>
          <w:rPr>
            <w:rFonts w:ascii="Calibri" w:hAnsi="Calibri" w:cs="Calibri"/>
            <w:color w:val="0000FF"/>
          </w:rPr>
          <w:t>части 1</w:t>
        </w:r>
      </w:hyperlink>
      <w:r>
        <w:rPr>
          <w:rFonts w:ascii="Calibri" w:hAnsi="Calibri" w:cs="Calibri"/>
        </w:rPr>
        <w:t xml:space="preserve"> настоящей статьи и согласованного с федеральным органом исполнительной власти в области связи, обязанность оказания услуг связи для нужд обороны страны, безопасности государства и обеспечения правопорядка возлагается решением Правительства Российской Федерации на указанного в таком представлении оператора связи, имеющего лицензию на осуществление деятельности в области оказания услуг связи и </w:t>
      </w:r>
      <w:r>
        <w:rPr>
          <w:rFonts w:ascii="Calibri" w:hAnsi="Calibri" w:cs="Calibri"/>
        </w:rPr>
        <w:lastRenderedPageBreak/>
        <w:t>техническую возможность реализации заявленных услуг связи. При этом государственный контракт должен быть заключен с указанным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заключенного государственного контракта не должна превышать начальную (максимальную) цену государственного контракта, указанную в извещении о проведении открытого конкурса, приглашении принять участие в закрытом конкурсе, извещении о проведении открытого аукциона, приглашении принять участие в закрытом аукционе или в извещении о проведении запроса котировок.</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469" w:history="1">
        <w:r>
          <w:rPr>
            <w:rFonts w:ascii="Calibri" w:hAnsi="Calibri" w:cs="Calibri"/>
            <w:color w:val="0000FF"/>
          </w:rPr>
          <w:t>N 53-ФЗ</w:t>
        </w:r>
      </w:hyperlink>
      <w:r>
        <w:rPr>
          <w:rFonts w:ascii="Calibri" w:hAnsi="Calibri" w:cs="Calibri"/>
        </w:rPr>
        <w:t xml:space="preserve">, от 08.05.2010 </w:t>
      </w:r>
      <w:hyperlink r:id="rId1470"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Указанный в </w:t>
      </w:r>
      <w:hyperlink r:id="rId1471" w:history="1">
        <w:r>
          <w:rPr>
            <w:rFonts w:ascii="Calibri" w:hAnsi="Calibri" w:cs="Calibri"/>
            <w:color w:val="0000FF"/>
          </w:rPr>
          <w:t>части 2</w:t>
        </w:r>
      </w:hyperlink>
      <w:r>
        <w:rPr>
          <w:rFonts w:ascii="Calibri" w:hAnsi="Calibri" w:cs="Calibri"/>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55.2. Особенности размещения заказа у единственного поставщика на поставку товаров для государственных нужд учреждениями, исполняющими наказания</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72"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Учреждения, исполняющие наказания, вправе разместить заказ у единственного поставщика на поставку товаров для государственных нужд в случаях приобретения такими учреждениями сырья, материалов и комплектующих изделий для производства товаров, выполнения работ, оказания услуг в целях трудоустройства осужденных на основании гражданско-правовых договоров, заключенных с юридическими лицами, при условии, что приобретение указанными учреждениями сырья, материалов и комплектующих изделий, необходимых для производства товаров, выполнения работ, оказания услуг, осуществляется за счет средств, предусмотренных указанными гражданско-правовыми договорами.</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55.3. Особенности размещения заказа в соответствии с решением Правительства Российской Федерации</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73" w:history="1">
        <w:r>
          <w:rPr>
            <w:rFonts w:ascii="Calibri" w:hAnsi="Calibri" w:cs="Calibri"/>
            <w:color w:val="0000FF"/>
          </w:rPr>
          <w:t>законом</w:t>
        </w:r>
      </w:hyperlink>
      <w:r>
        <w:rPr>
          <w:rFonts w:ascii="Calibri" w:hAnsi="Calibri" w:cs="Calibri"/>
        </w:rPr>
        <w:t xml:space="preserve"> от 21.04.2011 N 79-ФЗ)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вправе определить особенности размещения конкретного заказа на поставку товара, выполнение работы, оказание услуги для федеральных нужд.</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целях создания для Российской Федерации дополнительных технологических и экономических преимуществ Правительство Российской Федерации вправе определить в отношении конкретного заказа на поставку товара, выполнение работы, оказание услуги для государственных нужд необходимость включения в контракт дополнительных условий его исполнения, в том числе не связанных с предметом контракта.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Акты Правительства Российской Федерации, принимаемые в соответствии с </w:t>
      </w:r>
      <w:hyperlink r:id="rId1474" w:history="1">
        <w:r>
          <w:rPr>
            <w:rFonts w:ascii="Calibri" w:hAnsi="Calibri" w:cs="Calibri"/>
            <w:color w:val="0000FF"/>
          </w:rPr>
          <w:t>частями 1</w:t>
        </w:r>
      </w:hyperlink>
      <w:r>
        <w:rPr>
          <w:rFonts w:ascii="Calibri" w:hAnsi="Calibri" w:cs="Calibri"/>
        </w:rPr>
        <w:t xml:space="preserve"> и </w:t>
      </w:r>
      <w:hyperlink r:id="rId1475" w:history="1">
        <w:r>
          <w:rPr>
            <w:rFonts w:ascii="Calibri" w:hAnsi="Calibri" w:cs="Calibri"/>
            <w:color w:val="0000FF"/>
          </w:rPr>
          <w:t>2</w:t>
        </w:r>
      </w:hyperlink>
      <w:r>
        <w:rPr>
          <w:rFonts w:ascii="Calibri" w:hAnsi="Calibri" w:cs="Calibri"/>
        </w:rPr>
        <w:t xml:space="preserve"> настоящей статьи, наряду с особенностями размещения конкретного заказа или дополнительными условиями исполнения контракта должны содержать наименование заказчика, источник финансирования, предмет контракта и срок его исполнения, указание на официальный сайт, который определен настоящим Федеральным законом и на котором будет размещено извещение о размещении заказа в соответствии с настоящей статьей.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Внесение в Правительство Российской Федерации проекта акта Правительства Российской Федерации, предусматривающего особенности размещения заказа в соответствии с </w:t>
      </w:r>
      <w:hyperlink r:id="rId1476" w:history="1">
        <w:r>
          <w:rPr>
            <w:rFonts w:ascii="Calibri" w:hAnsi="Calibri" w:cs="Calibri"/>
            <w:color w:val="0000FF"/>
          </w:rPr>
          <w:t>частью 1</w:t>
        </w:r>
      </w:hyperlink>
      <w:r>
        <w:rPr>
          <w:rFonts w:ascii="Calibri" w:hAnsi="Calibri" w:cs="Calibri"/>
        </w:rPr>
        <w:t xml:space="preserve"> настоящей статьи,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размещения заказов на поставки товаров, выполнение работ, оказание услуг для государственных и муниципальных нужд, по представлению заказчика, содержащему обоснованные предложения о размещении заказа в соответствии с настоящей статьей, в том числе о невозможности его размещения иными способами в соответствии с положениями </w:t>
      </w:r>
      <w:r>
        <w:rPr>
          <w:rFonts w:ascii="Calibri" w:hAnsi="Calibri" w:cs="Calibri"/>
        </w:rPr>
        <w:lastRenderedPageBreak/>
        <w:t>настоящего Федерального закона. Проект указанного акта Правительства Российской Федерации подлежит согласованию в установленном Правительством Российской Федерации порядке с федеральным органом исполнительной власти по контролю в сфере размещения заказов на поставки товаров, выполнение работ, оказание услуг для федеральных государственных нужд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Внесение в Правительство Российской Федерации проекта акта Правительства Российской Федерации, предусматривающего в соответствии с </w:t>
      </w:r>
      <w:hyperlink r:id="rId1477" w:history="1">
        <w:r>
          <w:rPr>
            <w:rFonts w:ascii="Calibri" w:hAnsi="Calibri" w:cs="Calibri"/>
            <w:color w:val="0000FF"/>
          </w:rPr>
          <w:t>частью 2</w:t>
        </w:r>
      </w:hyperlink>
      <w:r>
        <w:rPr>
          <w:rFonts w:ascii="Calibri" w:hAnsi="Calibri" w:cs="Calibri"/>
        </w:rPr>
        <w:t xml:space="preserve"> настоящей статьи необходимость включения в контракт дополнительных условий его исполнения, осуществляет заинтересованный федеральный орган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размещения заказов на поставки товаров, выполнение работ, оказание услуг для государственных и муниципальных нужд, федеральным органом исполнительной власти по контролю в сфере размещения заказов на поставки товаров, выполнение работ, оказание услуг для федеральных государственных нужд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подготовки и принятия актов Правительства Российской Федерации в соответствии с </w:t>
      </w:r>
      <w:hyperlink r:id="rId1478" w:history="1">
        <w:r>
          <w:rPr>
            <w:rFonts w:ascii="Calibri" w:hAnsi="Calibri" w:cs="Calibri"/>
            <w:color w:val="0000FF"/>
          </w:rPr>
          <w:t>частями 1</w:t>
        </w:r>
      </w:hyperlink>
      <w:r>
        <w:rPr>
          <w:rFonts w:ascii="Calibri" w:hAnsi="Calibri" w:cs="Calibri"/>
        </w:rPr>
        <w:t xml:space="preserve"> и </w:t>
      </w:r>
      <w:hyperlink r:id="rId1479" w:history="1">
        <w:r>
          <w:rPr>
            <w:rFonts w:ascii="Calibri" w:hAnsi="Calibri" w:cs="Calibri"/>
            <w:color w:val="0000FF"/>
          </w:rPr>
          <w:t>2</w:t>
        </w:r>
      </w:hyperlink>
      <w:r>
        <w:rPr>
          <w:rFonts w:ascii="Calibri" w:hAnsi="Calibri" w:cs="Calibri"/>
        </w:rPr>
        <w:t xml:space="preserve"> настоящей статьи могут устанавливаться Правительством Российской Федерации.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Акты Правительства Российской Федерации, указанные в настоящей статье, рассматриваются на заседании Правительства Российской Федерации в установленном порядке.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8. В части, в которой не установлены особенности размещения заказов в соответствии с настоящей статьей, применяется общий порядок размещения заказов, предусмотренный настоящим Федеральным законом.</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pStyle w:val="ConsPlusTitle"/>
        <w:widowControl/>
        <w:jc w:val="center"/>
        <w:outlineLvl w:val="0"/>
      </w:pPr>
      <w:r>
        <w:t>Глава 7. РАЗМЕЩЕНИЕ ЗАКАЗОВ НА ПОСТАВКИ БИРЖЕВЫХ</w:t>
      </w:r>
    </w:p>
    <w:p w:rsidR="006C4F85" w:rsidRDefault="006C4F85">
      <w:pPr>
        <w:pStyle w:val="ConsPlusTitle"/>
        <w:widowControl/>
        <w:jc w:val="center"/>
      </w:pPr>
      <w:r>
        <w:t>ТОВАРОВ ДЛЯ ГОСУДАРСТВЕННЫХ ИЛИ МУНИЦИПАЛЬНЫХ НУЖД</w:t>
      </w:r>
    </w:p>
    <w:p w:rsidR="006C4F85" w:rsidRDefault="006C4F85">
      <w:pPr>
        <w:pStyle w:val="ConsPlusTitle"/>
        <w:widowControl/>
        <w:jc w:val="center"/>
      </w:pPr>
      <w:r>
        <w:t>НА ТОВАРНЫХ БИРЖАХ</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июля 2009 года. - Федеральный </w:t>
      </w:r>
      <w:hyperlink r:id="rId1480" w:history="1">
        <w:r>
          <w:rPr>
            <w:rFonts w:ascii="Calibri" w:hAnsi="Calibri" w:cs="Calibri"/>
            <w:color w:val="0000FF"/>
          </w:rPr>
          <w:t>закон</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pStyle w:val="ConsPlusTitle"/>
        <w:widowControl/>
        <w:jc w:val="center"/>
        <w:outlineLvl w:val="0"/>
      </w:pPr>
      <w:r>
        <w:t>Глава 7.1. РАЗМЕЩЕНИЕ ЗАКАЗОВ НА ЭНЕРГОСЕРВИС</w:t>
      </w:r>
    </w:p>
    <w:p w:rsidR="006C4F85" w:rsidRDefault="006C4F85">
      <w:pPr>
        <w:pStyle w:val="ConsPlusTitle"/>
        <w:widowControl/>
        <w:jc w:val="center"/>
      </w:pPr>
      <w:r>
        <w:t>ДЛЯ НУЖД ЗАКАЗЧИКОВ</w:t>
      </w: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481"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jc w:val="center"/>
        <w:rPr>
          <w:rFonts w:ascii="Calibri" w:hAnsi="Calibri" w:cs="Calibri"/>
        </w:rPr>
      </w:pPr>
    </w:p>
    <w:p w:rsidR="006C4F85" w:rsidRDefault="006C4F85">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482" w:history="1">
        <w:r>
          <w:rPr>
            <w:rFonts w:ascii="Calibri" w:hAnsi="Calibri" w:cs="Calibri"/>
            <w:color w:val="0000FF"/>
          </w:rPr>
          <w:t>законом</w:t>
        </w:r>
      </w:hyperlink>
      <w:r>
        <w:rPr>
          <w:rFonts w:ascii="Calibri" w:hAnsi="Calibri" w:cs="Calibri"/>
        </w:rPr>
        <w:t xml:space="preserve"> от 23.11.2009 N 261-ФЗ)</w:t>
      </w:r>
    </w:p>
    <w:p w:rsidR="006C4F85" w:rsidRDefault="006C4F85">
      <w:pPr>
        <w:autoSpaceDE w:val="0"/>
        <w:autoSpaceDN w:val="0"/>
        <w:adjustRightInd w:val="0"/>
        <w:spacing w:after="0" w:line="240" w:lineRule="auto"/>
        <w:jc w:val="center"/>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56.1. Размещение заказов на энергосервис для нужд заказчиков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3"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поставок электрической энергии, мазута, угля, поставок топлива, используемого в целях выработки энергии, заказчики вправе заключать энергосервисные договоры (контракты),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контракт на энергосервис).</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4"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Контракт на энергосервис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Размещение заказа на энергосервис осуществляется в порядке, установленном настоящим Федеральным законом, с учетом положений, предусмотренных настоящей статьей.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Начальная (максимальная) цена контракта (цена лота) на энергосервис определяется с учетом фактических расходов, понесенных заказчиком по контрактам на поставки соответствующих видов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r:id="rId1485" w:history="1">
        <w:r>
          <w:rPr>
            <w:rFonts w:ascii="Calibri" w:hAnsi="Calibri" w:cs="Calibri"/>
            <w:color w:val="0000FF"/>
          </w:rPr>
          <w:t>частью 17</w:t>
        </w:r>
      </w:hyperlink>
      <w:r>
        <w:rPr>
          <w:rFonts w:ascii="Calibri" w:hAnsi="Calibri" w:cs="Calibri"/>
        </w:rPr>
        <w:t xml:space="preserve"> настоящей статьи. В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энергосервис, включая расшифровку расходов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по контракту на энергосервис;</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подлежащий уплате исполнителю по контракту на энергосервис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минимальный размер экономии в денежном выражении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энергосервис.</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Заказчик, уполномоченный орган в конкурсной документации, документации 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возникнуть у заказчика в связи с энергосервисом.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5. При размещении заказа на энергосервис путем проведения конкурса или запроса котировок 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заявку одного из следующих предложений: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предложение о цене контракта (предложенный участником размещения заказа процент экономии) в случае, предусмотренном </w:t>
      </w:r>
      <w:hyperlink r:id="rId1486" w:history="1">
        <w:r>
          <w:rPr>
            <w:rFonts w:ascii="Calibri" w:hAnsi="Calibri" w:cs="Calibri"/>
            <w:color w:val="0000FF"/>
          </w:rPr>
          <w:t>пунктом 1 части 3</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w:t>
      </w:r>
      <w:hyperlink r:id="rId1487" w:history="1">
        <w:r>
          <w:rPr>
            <w:rFonts w:ascii="Calibri" w:hAnsi="Calibri" w:cs="Calibri"/>
            <w:color w:val="0000FF"/>
          </w:rPr>
          <w:t>пунктом 2 части 3</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размещения заказа и уменьшенной на стоимостную величину, соответствующую предложенному участником размещения заказа проценту такой экономии, в случае, предусмотренном </w:t>
      </w:r>
      <w:hyperlink r:id="rId1488" w:history="1">
        <w:r>
          <w:rPr>
            <w:rFonts w:ascii="Calibri" w:hAnsi="Calibri" w:cs="Calibri"/>
            <w:color w:val="0000FF"/>
          </w:rPr>
          <w:t>пунктом 3 части 3</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размещении заказов на энергосервис путем проведения конкурса или запроса котировок заявка на участие в конкурсе, котировочная заявка должны содержать предложения, предусмотренные </w:t>
      </w:r>
      <w:hyperlink r:id="rId1489" w:history="1">
        <w:r>
          <w:rPr>
            <w:rFonts w:ascii="Calibri" w:hAnsi="Calibri" w:cs="Calibri"/>
            <w:color w:val="0000FF"/>
          </w:rPr>
          <w:t>пунктами 1</w:t>
        </w:r>
      </w:hyperlink>
      <w:r>
        <w:rPr>
          <w:rFonts w:ascii="Calibri" w:hAnsi="Calibri" w:cs="Calibri"/>
        </w:rPr>
        <w:t xml:space="preserve"> - </w:t>
      </w:r>
      <w:hyperlink r:id="rId1490" w:history="1">
        <w:r>
          <w:rPr>
            <w:rFonts w:ascii="Calibri" w:hAnsi="Calibri" w:cs="Calibri"/>
            <w:color w:val="0000FF"/>
          </w:rPr>
          <w:t>3 части 5</w:t>
        </w:r>
      </w:hyperlink>
      <w:r>
        <w:rPr>
          <w:rFonts w:ascii="Calibri" w:hAnsi="Calibri" w:cs="Calibri"/>
        </w:rPr>
        <w:t xml:space="preserve"> настоящей статьи, в зависимости от условий, предусмотренных конкурсной документацией, извещением о проведении запроса котировок.</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В случаях, предусмотренных </w:t>
      </w:r>
      <w:hyperlink r:id="rId1491" w:history="1">
        <w:r>
          <w:rPr>
            <w:rFonts w:ascii="Calibri" w:hAnsi="Calibri" w:cs="Calibri"/>
            <w:color w:val="0000FF"/>
          </w:rPr>
          <w:t>пунктами 2</w:t>
        </w:r>
      </w:hyperlink>
      <w:r>
        <w:rPr>
          <w:rFonts w:ascii="Calibri" w:hAnsi="Calibri" w:cs="Calibri"/>
        </w:rPr>
        <w:t xml:space="preserve"> и </w:t>
      </w:r>
      <w:hyperlink r:id="rId1492" w:history="1">
        <w:r>
          <w:rPr>
            <w:rFonts w:ascii="Calibri" w:hAnsi="Calibri" w:cs="Calibri"/>
            <w:color w:val="0000FF"/>
          </w:rPr>
          <w:t>3 части 5</w:t>
        </w:r>
      </w:hyperlink>
      <w:r>
        <w:rPr>
          <w:rFonts w:ascii="Calibri" w:hAnsi="Calibri" w:cs="Calibri"/>
        </w:rPr>
        <w:t xml:space="preserve"> настоящей статьи, победителем в проведении запроса котировок признается лицо, сделавшее предложение о наиболее низкой сумме.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случаях, предусмотренных </w:t>
      </w:r>
      <w:hyperlink r:id="rId1493" w:history="1">
        <w:r>
          <w:rPr>
            <w:rFonts w:ascii="Calibri" w:hAnsi="Calibri" w:cs="Calibri"/>
            <w:color w:val="0000FF"/>
          </w:rPr>
          <w:t>пунктами 2</w:t>
        </w:r>
      </w:hyperlink>
      <w:r>
        <w:rPr>
          <w:rFonts w:ascii="Calibri" w:hAnsi="Calibri" w:cs="Calibri"/>
        </w:rPr>
        <w:t xml:space="preserve"> и </w:t>
      </w:r>
      <w:hyperlink r:id="rId1494" w:history="1">
        <w:r>
          <w:rPr>
            <w:rFonts w:ascii="Calibri" w:hAnsi="Calibri" w:cs="Calibri"/>
            <w:color w:val="0000FF"/>
          </w:rPr>
          <w:t>3 части 5</w:t>
        </w:r>
      </w:hyperlink>
      <w:r>
        <w:rPr>
          <w:rFonts w:ascii="Calibri" w:hAnsi="Calibri" w:cs="Calibri"/>
        </w:rPr>
        <w:t xml:space="preserve"> настоящей статьи, для определения лучших условий исполнения контракта на энергосервис,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соответствующих расходов заказчика на поставки энергетических ресурсов, которые заказчик осуществит в результате заключения, исполнения контракта на энергосервис, а также расходов, которые заказчик понесет по контракту на энергосервис. При этом оценка и сопоставление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r:id="rId1495" w:history="1">
        <w:r>
          <w:rPr>
            <w:rFonts w:ascii="Calibri" w:hAnsi="Calibri" w:cs="Calibri"/>
            <w:color w:val="0000FF"/>
          </w:rPr>
          <w:t>частью 7 статьи 28</w:t>
        </w:r>
      </w:hyperlink>
      <w:r>
        <w:rPr>
          <w:rFonts w:ascii="Calibri" w:hAnsi="Calibri" w:cs="Calibri"/>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При размещении заказов на энергосервис путем проведения аукциона, в том числе открытого аукциона в электронной форме, аукцион проводится путем снижения одного из следующих показателей:</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цена контракта на энергосервис (процента экономии) в случае, предусмотренном </w:t>
      </w:r>
      <w:hyperlink r:id="rId1496" w:history="1">
        <w:r>
          <w:rPr>
            <w:rFonts w:ascii="Calibri" w:hAnsi="Calibri" w:cs="Calibri"/>
            <w:color w:val="0000FF"/>
          </w:rPr>
          <w:t>пунктом 1 части 3</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указанных расходов, в случае, предусмотренном </w:t>
      </w:r>
      <w:hyperlink r:id="rId1497" w:history="1">
        <w:r>
          <w:rPr>
            <w:rFonts w:ascii="Calibri" w:hAnsi="Calibri" w:cs="Calibri"/>
            <w:color w:val="0000FF"/>
          </w:rPr>
          <w:t>пунктом 2 части 3</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w:t>
      </w:r>
      <w:hyperlink r:id="rId1498" w:history="1">
        <w:r>
          <w:rPr>
            <w:rFonts w:ascii="Calibri" w:hAnsi="Calibri" w:cs="Calibri"/>
            <w:color w:val="0000FF"/>
          </w:rPr>
          <w:t>пунктом 3 части 3</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предусмотренных </w:t>
      </w:r>
      <w:hyperlink r:id="rId1499" w:history="1">
        <w:r>
          <w:rPr>
            <w:rFonts w:ascii="Calibri" w:hAnsi="Calibri" w:cs="Calibri"/>
            <w:color w:val="0000FF"/>
          </w:rPr>
          <w:t>пунктами 2</w:t>
        </w:r>
      </w:hyperlink>
      <w:r>
        <w:rPr>
          <w:rFonts w:ascii="Calibri" w:hAnsi="Calibri" w:cs="Calibri"/>
        </w:rPr>
        <w:t xml:space="preserve"> и </w:t>
      </w:r>
      <w:hyperlink r:id="rId1500" w:history="1">
        <w:r>
          <w:rPr>
            <w:rFonts w:ascii="Calibri" w:hAnsi="Calibri" w:cs="Calibri"/>
            <w:color w:val="0000FF"/>
          </w:rPr>
          <w:t>3 части 9</w:t>
        </w:r>
      </w:hyperlink>
      <w:r>
        <w:rPr>
          <w:rFonts w:ascii="Calibri" w:hAnsi="Calibri" w:cs="Calibri"/>
        </w:rPr>
        <w:t xml:space="preserve"> настоящей статьи, победителем аукциона признается лицо, сделавшее предложение о наиболее низкой сумме.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r:id="rId1501" w:history="1">
        <w:r>
          <w:rPr>
            <w:rFonts w:ascii="Calibri" w:hAnsi="Calibri" w:cs="Calibri"/>
            <w:color w:val="0000FF"/>
          </w:rPr>
          <w:t>пунктом 3 части 9</w:t>
        </w:r>
      </w:hyperlink>
      <w:r>
        <w:rPr>
          <w:rFonts w:ascii="Calibri" w:hAnsi="Calibri" w:cs="Calibri"/>
        </w:rPr>
        <w:t xml:space="preserve"> настоящей статьи, при заключении контракта на энергосервис победитель аукциона или участник размещения заказа, с которым заключается контракт на энергосервис при уклонении от заключения контракта победителя аукциона, определяет размер экономии соответствующих расходов заказчика на поставки энергетических ресурсов в денежном выражении и процент от такой экономии с учетом предусмотренных документацией об аукционе, документацией об аукционе в электронной форме минимальной экономии и максимального процента от такой экономии, а также предложения о сумме этого победителя аукциона или этого участника размещения заказа.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12. Контракт на энергосервис заключается по цене, которая определяется в виде:</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процента фиксированной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w:t>
      </w:r>
      <w:hyperlink r:id="rId1502" w:history="1">
        <w:r>
          <w:rPr>
            <w:rFonts w:ascii="Calibri" w:hAnsi="Calibri" w:cs="Calibri"/>
            <w:color w:val="0000FF"/>
          </w:rPr>
          <w:t>пункте 1 части 3</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фиксированного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w:t>
      </w:r>
      <w:hyperlink r:id="rId1503" w:history="1">
        <w:r>
          <w:rPr>
            <w:rFonts w:ascii="Calibri" w:hAnsi="Calibri" w:cs="Calibri"/>
            <w:color w:val="0000FF"/>
          </w:rPr>
          <w:t>пункте 2 части 3</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w:t>
      </w:r>
      <w:hyperlink r:id="rId1504" w:history="1">
        <w:r>
          <w:rPr>
            <w:rFonts w:ascii="Calibri" w:hAnsi="Calibri" w:cs="Calibri"/>
            <w:color w:val="0000FF"/>
          </w:rPr>
          <w:t>пункте 3 части 3</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заключении контракта на энергосервис в контракте указывается экономия соответствующих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w:t>
      </w:r>
      <w:r>
        <w:rPr>
          <w:rFonts w:ascii="Calibri" w:hAnsi="Calibri" w:cs="Calibri"/>
        </w:rPr>
        <w:lastRenderedPageBreak/>
        <w:t xml:space="preserve">денежном выражении (в случае, предусмотренном </w:t>
      </w:r>
      <w:hyperlink r:id="rId1505" w:history="1">
        <w:r>
          <w:rPr>
            <w:rFonts w:ascii="Calibri" w:hAnsi="Calibri" w:cs="Calibri"/>
            <w:color w:val="0000FF"/>
          </w:rPr>
          <w:t>пунктом 1 части 3</w:t>
        </w:r>
      </w:hyperlink>
      <w:r>
        <w:rPr>
          <w:rFonts w:ascii="Calibri" w:hAnsi="Calibri" w:cs="Calibri"/>
        </w:rPr>
        <w:t xml:space="preserve"> настоящей статьи) или предложенной участником размещения заказа (в случае, предусмотренном </w:t>
      </w:r>
      <w:hyperlink r:id="rId1506" w:history="1">
        <w:r>
          <w:rPr>
            <w:rFonts w:ascii="Calibri" w:hAnsi="Calibri" w:cs="Calibri"/>
            <w:color w:val="0000FF"/>
          </w:rPr>
          <w:t>пунктами 2</w:t>
        </w:r>
      </w:hyperlink>
      <w:r>
        <w:rPr>
          <w:rFonts w:ascii="Calibri" w:hAnsi="Calibri" w:cs="Calibri"/>
        </w:rPr>
        <w:t xml:space="preserve"> и </w:t>
      </w:r>
      <w:hyperlink r:id="rId1507" w:history="1">
        <w:r>
          <w:rPr>
            <w:rFonts w:ascii="Calibri" w:hAnsi="Calibri" w:cs="Calibri"/>
            <w:color w:val="0000FF"/>
          </w:rPr>
          <w:t>3 части 3</w:t>
        </w:r>
      </w:hyperlink>
      <w:r>
        <w:rPr>
          <w:rFonts w:ascii="Calibri" w:hAnsi="Calibri" w:cs="Calibri"/>
        </w:rPr>
        <w:t xml:space="preserve"> настоящей статьи) экономии в денежном выражении таких расходов, а также стоимости единицы каждого товара, каждой работы, каждой услуги, указанных в конкурсной документации, документации об аукционе, документации об открытом аукционе в электронной форме, извещении о проведении запроса котировок.</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заключении контракта на энергосервис в нем также указывается в случае, предусмотренном </w:t>
      </w:r>
      <w:hyperlink r:id="rId1508" w:history="1">
        <w:r>
          <w:rPr>
            <w:rFonts w:ascii="Calibri" w:hAnsi="Calibri" w:cs="Calibri"/>
            <w:color w:val="0000FF"/>
          </w:rPr>
          <w:t>пунктами 1</w:t>
        </w:r>
      </w:hyperlink>
      <w:r>
        <w:rPr>
          <w:rFonts w:ascii="Calibri" w:hAnsi="Calibri" w:cs="Calibri"/>
        </w:rPr>
        <w:t xml:space="preserve"> и </w:t>
      </w:r>
      <w:hyperlink r:id="rId1509" w:history="1">
        <w:r>
          <w:rPr>
            <w:rFonts w:ascii="Calibri" w:hAnsi="Calibri" w:cs="Calibri"/>
            <w:color w:val="0000FF"/>
          </w:rPr>
          <w:t>3 части 3</w:t>
        </w:r>
      </w:hyperlink>
      <w:r>
        <w:rPr>
          <w:rFonts w:ascii="Calibri" w:hAnsi="Calibri" w:cs="Calibri"/>
        </w:rPr>
        <w:t xml:space="preserve"> настоящей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w:t>
      </w:r>
      <w:hyperlink r:id="rId1510" w:history="1">
        <w:r>
          <w:rPr>
            <w:rFonts w:ascii="Calibri" w:hAnsi="Calibri" w:cs="Calibri"/>
            <w:color w:val="0000FF"/>
          </w:rPr>
          <w:t>пунктом 2 части 3</w:t>
        </w:r>
      </w:hyperlink>
      <w:r>
        <w:rPr>
          <w:rFonts w:ascii="Calibri" w:hAnsi="Calibri" w:cs="Calibri"/>
        </w:rPr>
        <w:t xml:space="preserve"> настоящей статьи, фиксированный процент такой экономии. Процент такой экономии, указанный в контракте на энергосервис, не может изменяться в ходе исполнения контракта.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Обязательством исполнителя по контракту на энергосервис является обеспечение предусмотренной контрактом экономии соответствующих расходов заказчика на поставки 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w:t>
      </w:r>
      <w:hyperlink r:id="rId1511" w:history="1">
        <w:r>
          <w:rPr>
            <w:rFonts w:ascii="Calibri" w:hAnsi="Calibri" w:cs="Calibri"/>
            <w:color w:val="0000FF"/>
          </w:rPr>
          <w:t>частью 17</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16. Оплата контракта на энергосервис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Правительством Российской Федерации устанавливаются </w:t>
      </w:r>
      <w:hyperlink r:id="rId1512" w:history="1">
        <w:r>
          <w:rPr>
            <w:rFonts w:ascii="Calibri" w:hAnsi="Calibri" w:cs="Calibri"/>
            <w:color w:val="0000FF"/>
          </w:rPr>
          <w:t>требования</w:t>
        </w:r>
      </w:hyperlink>
      <w:r>
        <w:rPr>
          <w:rFonts w:ascii="Calibri" w:hAnsi="Calibri" w:cs="Calibri"/>
        </w:rPr>
        <w:t xml:space="preserve"> к условиям контракта на энергосервис, в том числе требования к условиям исполнения такого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w:t>
      </w:r>
      <w:hyperlink r:id="rId1513" w:history="1">
        <w:r>
          <w:rPr>
            <w:rFonts w:ascii="Calibri" w:hAnsi="Calibri" w:cs="Calibri"/>
            <w:color w:val="0000FF"/>
          </w:rPr>
          <w:t>особенности</w:t>
        </w:r>
      </w:hyperlink>
      <w:r>
        <w:rPr>
          <w:rFonts w:ascii="Calibri" w:hAnsi="Calibri" w:cs="Calibri"/>
        </w:rPr>
        <w:t xml:space="preserve"> определения начальной (максимальной) цены контракта (цены лота) на энергосервис (в том числе период, за который учитываются расходы заказчика на поставки энергетических ресурсов).</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pStyle w:val="ConsPlusTitle"/>
        <w:widowControl/>
        <w:jc w:val="center"/>
        <w:outlineLvl w:val="0"/>
      </w:pPr>
      <w:r>
        <w:t>Глава 8. ОБЕСПЕЧЕНИЕ ЗАЩИТЫ ПРАВ И ЗАКОННЫХ ИНТЕРЕСОВ</w:t>
      </w:r>
    </w:p>
    <w:p w:rsidR="006C4F85" w:rsidRDefault="006C4F85">
      <w:pPr>
        <w:pStyle w:val="ConsPlusTitle"/>
        <w:widowControl/>
        <w:jc w:val="center"/>
      </w:pPr>
      <w:r>
        <w:t>УЧАСТНИКОВ РАЗМЕЩЕНИЯ ЗАКАЗОВ</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Обжалование действий (бездействия)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4"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Любой участник размещения заказа имеет право обжаловать в судебном порядке, а также в порядке, предусмотренном настоящей </w:t>
      </w:r>
      <w:hyperlink r:id="rId1515" w:history="1">
        <w:r>
          <w:rPr>
            <w:rFonts w:ascii="Calibri" w:hAnsi="Calibri" w:cs="Calibri"/>
            <w:color w:val="0000FF"/>
          </w:rPr>
          <w:t>главой</w:t>
        </w:r>
      </w:hyperlink>
      <w:r>
        <w:rPr>
          <w:rFonts w:ascii="Calibri" w:hAnsi="Calibri" w:cs="Calibri"/>
        </w:rPr>
        <w:t xml:space="preserve">,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если такие действия (бездействие) нарушают права и законные интересы участника размещения заказа. Обжалование действий (бездействия) заказчика, уполномоченного органа, специализированной организации, оператора электронной площадки, конкурсной, аукционной или котировочной комиссии в порядке, предусмотренном настоящей </w:t>
      </w:r>
      <w:hyperlink r:id="rId1516" w:history="1">
        <w:r>
          <w:rPr>
            <w:rFonts w:ascii="Calibri" w:hAnsi="Calibri" w:cs="Calibri"/>
            <w:color w:val="0000FF"/>
          </w:rPr>
          <w:t>главой</w:t>
        </w:r>
      </w:hyperlink>
      <w:r>
        <w:rPr>
          <w:rFonts w:ascii="Calibri" w:hAnsi="Calibri" w:cs="Calibri"/>
        </w:rPr>
        <w:t>, не является препятствием для обжалования участником размещения заказа действий (бездействия) заказчика, уполномоченного органа, специализированной организации, оператора электронной площадки, конкурсной, аукционной или котировочной комиссии в судебном порядке.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7"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Обжалование действий (бездействия) заказчика, уполномоченного органа, специализированной организации, конкурсной, аукционной или котировочной комиссии в порядке, предусмотренном настоящей главой, допускается в любое время размещения заказа, но не позднее чем через десять дней со дня размещения на официальном сайте протокола оценки и </w:t>
      </w:r>
      <w:r>
        <w:rPr>
          <w:rFonts w:ascii="Calibri" w:hAnsi="Calibri" w:cs="Calibri"/>
        </w:rPr>
        <w:lastRenderedPageBreak/>
        <w:t xml:space="preserve">сопоставления заявок на участие в конкурсе, протокола аукциона, а также протокола рассмотрения заявок на участие в конкурсе либо протокола рассмотрения заявок на участие в аукционе в случае признания конкурса или аукциона несостоявшимся, при проведении закрытого конкурса или закрытого аукциона - со дня подписания соответствующего протокола и не позднее чем через семь дней со дня размещения на официальном сайте протокола аукциона, проведенного в соответствии с </w:t>
      </w:r>
      <w:hyperlink r:id="rId1518" w:history="1">
        <w:r>
          <w:rPr>
            <w:rFonts w:ascii="Calibri" w:hAnsi="Calibri" w:cs="Calibri"/>
            <w:color w:val="0000FF"/>
          </w:rPr>
          <w:t>частью 3 статьи 40</w:t>
        </w:r>
      </w:hyperlink>
      <w:r>
        <w:rPr>
          <w:rFonts w:ascii="Calibri" w:hAnsi="Calibri" w:cs="Calibri"/>
        </w:rPr>
        <w:t xml:space="preserve"> настоящего Федерального закона, протокола рассмотрения и оценки котировочных заявок, за исключением случаев, предусмотренных </w:t>
      </w:r>
      <w:hyperlink r:id="rId1519" w:history="1">
        <w:r>
          <w:rPr>
            <w:rFonts w:ascii="Calibri" w:hAnsi="Calibri" w:cs="Calibri"/>
            <w:color w:val="0000FF"/>
          </w:rPr>
          <w:t>частями 2.1</w:t>
        </w:r>
      </w:hyperlink>
      <w:r>
        <w:rPr>
          <w:rFonts w:ascii="Calibri" w:hAnsi="Calibri" w:cs="Calibri"/>
        </w:rPr>
        <w:t xml:space="preserve"> - </w:t>
      </w:r>
      <w:hyperlink r:id="rId1520" w:history="1">
        <w:r>
          <w:rPr>
            <w:rFonts w:ascii="Calibri" w:hAnsi="Calibri" w:cs="Calibri"/>
            <w:color w:val="0000FF"/>
          </w:rPr>
          <w:t>2.3</w:t>
        </w:r>
      </w:hyperlink>
      <w:r>
        <w:rPr>
          <w:rFonts w:ascii="Calibri" w:hAnsi="Calibri" w:cs="Calibri"/>
        </w:rPr>
        <w:t xml:space="preserve"> настоящей статьи. Жалоба на положение конкурсной документации, документации об аукционе или извещения о проведении запроса котировок может быть подана участником размещения заказа до окончания срока подачи соответственно заявок на участие в конкурсе, заявок на участие в аукционе, котировочных заявок. При этом в случае, если обжалуемые действия (бездействие) совершены после начала соответственно вскрытия конвертов с заявками на участие в конкурсе, рассмотрения заявок на участие в аукционе, рассмотрения и оценки котировочных заявок, обжалование таких действий (бездействия) может осуществляться только участником размещения заказа, подавшим соответственно заявку на участие в конкурсе, заявку на участие в аукционе, котировочную заявку. По истечении указанных в настоящей части сроков обжалование соответствующих действий (бездействия) заказчика, уполномоченного органа, специализированной организации, конкурсной, аукционной или котировочной комиссии осуществляется только в судебном порядке.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521" w:history="1">
        <w:r>
          <w:rPr>
            <w:rFonts w:ascii="Calibri" w:hAnsi="Calibri" w:cs="Calibri"/>
            <w:color w:val="0000FF"/>
          </w:rPr>
          <w:t>N 218-ФЗ</w:t>
        </w:r>
      </w:hyperlink>
      <w:r>
        <w:rPr>
          <w:rFonts w:ascii="Calibri" w:hAnsi="Calibri" w:cs="Calibri"/>
        </w:rPr>
        <w:t xml:space="preserve">, от 30.12.2008 </w:t>
      </w:r>
      <w:hyperlink r:id="rId1522" w:history="1">
        <w:r>
          <w:rPr>
            <w:rFonts w:ascii="Calibri" w:hAnsi="Calibri" w:cs="Calibri"/>
            <w:color w:val="0000FF"/>
          </w:rPr>
          <w:t>N 308-ФЗ</w:t>
        </w:r>
      </w:hyperlink>
      <w:r>
        <w:rPr>
          <w:rFonts w:ascii="Calibri" w:hAnsi="Calibri" w:cs="Calibri"/>
        </w:rPr>
        <w:t xml:space="preserve">, от 08.05.2009 </w:t>
      </w:r>
      <w:hyperlink r:id="rId1523" w:history="1">
        <w:r>
          <w:rPr>
            <w:rFonts w:ascii="Calibri" w:hAnsi="Calibri" w:cs="Calibri"/>
            <w:color w:val="0000FF"/>
          </w:rPr>
          <w:t>N 93-ФЗ</w:t>
        </w:r>
      </w:hyperlink>
      <w:r>
        <w:rPr>
          <w:rFonts w:ascii="Calibri" w:hAnsi="Calibri" w:cs="Calibri"/>
        </w:rPr>
        <w:t xml:space="preserve">, от 27.07.2010 </w:t>
      </w:r>
      <w:hyperlink r:id="rId1524" w:history="1">
        <w:r>
          <w:rPr>
            <w:rFonts w:ascii="Calibri" w:hAnsi="Calibri" w:cs="Calibri"/>
            <w:color w:val="0000FF"/>
          </w:rPr>
          <w:t>N 240-ФЗ</w:t>
        </w:r>
      </w:hyperlink>
      <w:r>
        <w:rPr>
          <w:rFonts w:ascii="Calibri" w:hAnsi="Calibri" w:cs="Calibri"/>
        </w:rPr>
        <w:t xml:space="preserve">, от 21.04.2011 </w:t>
      </w:r>
      <w:hyperlink r:id="rId1525" w:history="1">
        <w:r>
          <w:rPr>
            <w:rFonts w:ascii="Calibri" w:hAnsi="Calibri" w:cs="Calibri"/>
            <w:color w:val="0000FF"/>
          </w:rPr>
          <w:t>N 79-ФЗ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Обжалование действий (бездействия) заказчика, уполномоченного органа, специализированной организации, оператора электронной площадки, аукционной комиссии в случае, если такие действия (бездействие) совершены при размещении заказа путем проведения открытого аукциона в электронной форме в соответствии с положениями </w:t>
      </w:r>
      <w:hyperlink r:id="rId1526" w:history="1">
        <w:r>
          <w:rPr>
            <w:rFonts w:ascii="Calibri" w:hAnsi="Calibri" w:cs="Calibri"/>
            <w:color w:val="0000FF"/>
          </w:rPr>
          <w:t>главы 3.1</w:t>
        </w:r>
      </w:hyperlink>
      <w:r>
        <w:rPr>
          <w:rFonts w:ascii="Calibri" w:hAnsi="Calibri" w:cs="Calibri"/>
        </w:rPr>
        <w:t xml:space="preserve"> настоящего Федерального закона, в порядке, установленном настоящей главой, допускается в любое время размещения заказа и в период аккредитации участника размещения заказа на электронной площадке, но не позднее чем через десять дней со дня размещения на электронной площадке протокола подведения итогов открытого аукциона в электронной форме, а также протокола рассмотрения заявок на участие в открытом аукционе в электронной форме или протокола проведения открытого аукциона в электронной форме в случае признания такого открытого аукциона несостоявшимся. Жалоба на положение документации об открытом аукционе в электронной форме может быть подана участником размещения заказа до окончания срока подачи заявок на участие в открытом аукционе в электронной форме. При этом в случае, если обжалуемые действия (бездействие) совершены после начала рассмотрения заявок на участие в открытом аукционе, обжалование таких действий (бездействия) может осуществляться только участником размещения заказа, подавшим заявку на участие в открытом аукционе. В случае, если обжалуемые действия (бездействие) совершены при рассмотрении вторых частей заявок на участие в открытом аукционе или при заключении контракта, обжалование таких действий (бездействия) возможно до заключения контракта. По истечении указанных сроков обжалование соответствующих действий (бездействия) заказчика, уполномоченного органа, специализированной организации, оператора электронной площадки, аукционной комиссии осуществляется только в судебном порядке.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527" w:history="1">
        <w:r>
          <w:rPr>
            <w:rFonts w:ascii="Calibri" w:hAnsi="Calibri" w:cs="Calibri"/>
            <w:color w:val="0000FF"/>
          </w:rPr>
          <w:t>законом</w:t>
        </w:r>
      </w:hyperlink>
      <w:r>
        <w:rPr>
          <w:rFonts w:ascii="Calibri" w:hAnsi="Calibri" w:cs="Calibri"/>
        </w:rPr>
        <w:t xml:space="preserve"> от 08.05.2009 N 93-ФЗ, в ред. Федеральных законов от 08.05.2010 </w:t>
      </w:r>
      <w:hyperlink r:id="rId1528" w:history="1">
        <w:r>
          <w:rPr>
            <w:rFonts w:ascii="Calibri" w:hAnsi="Calibri" w:cs="Calibri"/>
            <w:color w:val="0000FF"/>
          </w:rPr>
          <w:t>N 83-ФЗ</w:t>
        </w:r>
      </w:hyperlink>
      <w:r>
        <w:rPr>
          <w:rFonts w:ascii="Calibri" w:hAnsi="Calibri" w:cs="Calibri"/>
        </w:rPr>
        <w:t xml:space="preserve">, от 21.04.2011 </w:t>
      </w:r>
      <w:hyperlink r:id="rId1529" w:history="1">
        <w:r>
          <w:rPr>
            <w:rFonts w:ascii="Calibri" w:hAnsi="Calibri" w:cs="Calibri"/>
            <w:color w:val="0000FF"/>
          </w:rPr>
          <w:t>N 79-ФЗ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Обжалование действий (бездействия) оператора электронной площадки, связанных с аккредитацией участника размещения заказа на электронной площадке, в порядке, установленном настоящей главой, допускается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открытого аукциона в электронной форме, в порядке, установленном настоящей главой, допускается в сроки, предусмотренные </w:t>
      </w:r>
      <w:hyperlink r:id="rId1530" w:history="1">
        <w:r>
          <w:rPr>
            <w:rFonts w:ascii="Calibri" w:hAnsi="Calibri" w:cs="Calibri"/>
            <w:color w:val="0000FF"/>
          </w:rPr>
          <w:t>частью 2.1</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531" w:history="1">
        <w:r>
          <w:rPr>
            <w:rFonts w:ascii="Calibri" w:hAnsi="Calibri" w:cs="Calibri"/>
            <w:color w:val="0000FF"/>
          </w:rPr>
          <w:t>законом</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2.3. Обжалование действий заказчика, уполномоченного органа, специализированной организации, оператора электронной площадки, связанных с заключением государственного или муниципального контракта, в порядке, установленном настоящей главой, допускается не позднее даты заключения государственного или муниципального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1532"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заказа может быть признано недействительным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только судом.</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Участник размещения заказа вправе подать в письменной форме, в том числе посредством использования факсимильной связи,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или оказание услуг для федеральных нужд, нужд федерального бюджетного учреждения, а также на действия (бездействие) оператора электронной площадки в уполномоченный на осуществление контроля в сфере размещения заказов федеральный орган исполнительной власти.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533" w:history="1">
        <w:r>
          <w:rPr>
            <w:rFonts w:ascii="Calibri" w:hAnsi="Calibri" w:cs="Calibri"/>
            <w:color w:val="0000FF"/>
          </w:rPr>
          <w:t>N 53-ФЗ</w:t>
        </w:r>
      </w:hyperlink>
      <w:r>
        <w:rPr>
          <w:rFonts w:ascii="Calibri" w:hAnsi="Calibri" w:cs="Calibri"/>
        </w:rPr>
        <w:t xml:space="preserve">, от 08.05.2009 </w:t>
      </w:r>
      <w:hyperlink r:id="rId1534" w:history="1">
        <w:r>
          <w:rPr>
            <w:rFonts w:ascii="Calibri" w:hAnsi="Calibri" w:cs="Calibri"/>
            <w:color w:val="0000FF"/>
          </w:rPr>
          <w:t>N 93-ФЗ</w:t>
        </w:r>
      </w:hyperlink>
      <w:r>
        <w:rPr>
          <w:rFonts w:ascii="Calibri" w:hAnsi="Calibri" w:cs="Calibri"/>
        </w:rPr>
        <w:t xml:space="preserve">, от 08.05.2010 </w:t>
      </w:r>
      <w:hyperlink r:id="rId1535" w:history="1">
        <w:r>
          <w:rPr>
            <w:rFonts w:ascii="Calibri" w:hAnsi="Calibri" w:cs="Calibri"/>
            <w:color w:val="0000FF"/>
          </w:rPr>
          <w:t>N 83-ФЗ</w:t>
        </w:r>
      </w:hyperlink>
      <w:r>
        <w:rPr>
          <w:rFonts w:ascii="Calibri" w:hAnsi="Calibri" w:cs="Calibri"/>
        </w:rPr>
        <w:t xml:space="preserve">, от 27.07.2010 </w:t>
      </w:r>
      <w:hyperlink r:id="rId1536" w:history="1">
        <w:r>
          <w:rPr>
            <w:rFonts w:ascii="Calibri" w:hAnsi="Calibri" w:cs="Calibri"/>
            <w:color w:val="0000FF"/>
          </w:rPr>
          <w:t>N 240-ФЗ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Участник размещения заказа вправе подать в письменной форме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для нужд субъекта Российской Федерации, нужд бюджетного учреждения субъекта Российской Федерации в уполномоченный на осуществление контроля в сфере размещения заказов федеральный орган исполнительной власти или в уполномоченный на осуществление контроля в сфере размещения заказов орган исполнительной власти субъекта Российской Федерации. Участник размещения заказа вправе подать в письменной форме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для муниципальных нужд, нужд муниципального бюджетного учреждения в уполномоченный на осуществление контроля в сфере размещения заказов федеральный орган исполнительной власти, уполномоченный на осуществление контроля в сфере размещения заказов орган исполнительной власти субъекта Российской Федерации или в уполномоченный на осуществление контроля в сфере размещения заказов орган местного самоуправления. При этом в случае, если обжалуемые действия (бездействие) заказчика, уполномоченного органа, специализированной организации, аукционной комиссии совершены при размещении заказа для нужд заказчиков путем проведения в соответствии с положениями </w:t>
      </w:r>
      <w:hyperlink r:id="rId1537" w:history="1">
        <w:r>
          <w:rPr>
            <w:rFonts w:ascii="Calibri" w:hAnsi="Calibri" w:cs="Calibri"/>
            <w:color w:val="0000FF"/>
          </w:rPr>
          <w:t>главы 3.1</w:t>
        </w:r>
      </w:hyperlink>
      <w:r>
        <w:rPr>
          <w:rFonts w:ascii="Calibri" w:hAnsi="Calibri" w:cs="Calibri"/>
        </w:rPr>
        <w:t xml:space="preserve"> настоящего Федерального закона открытого аукциона в электронной форме, участник размещения заказа вправе подать жалобу на такие действия (бездействие) исключительно в уполномоченный на осуществление контроля в сфере размещения заказов федеральный орган исполнительной власти.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538" w:history="1">
        <w:r>
          <w:rPr>
            <w:rFonts w:ascii="Calibri" w:hAnsi="Calibri" w:cs="Calibri"/>
            <w:color w:val="0000FF"/>
          </w:rPr>
          <w:t>N 218-ФЗ</w:t>
        </w:r>
      </w:hyperlink>
      <w:r>
        <w:rPr>
          <w:rFonts w:ascii="Calibri" w:hAnsi="Calibri" w:cs="Calibri"/>
        </w:rPr>
        <w:t xml:space="preserve">, от 08.05.2009 </w:t>
      </w:r>
      <w:hyperlink r:id="rId1539" w:history="1">
        <w:r>
          <w:rPr>
            <w:rFonts w:ascii="Calibri" w:hAnsi="Calibri" w:cs="Calibri"/>
            <w:color w:val="0000FF"/>
          </w:rPr>
          <w:t>N 93-ФЗ</w:t>
        </w:r>
      </w:hyperlink>
      <w:r>
        <w:rPr>
          <w:rFonts w:ascii="Calibri" w:hAnsi="Calibri" w:cs="Calibri"/>
        </w:rPr>
        <w:t xml:space="preserve">, от 08.05.2010 </w:t>
      </w:r>
      <w:hyperlink r:id="rId1540"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Участник размещения заказа, подавший заявку на участие в открытом аукционе в электронной форме, вправе подать в форме электронного документа жалобу на действия (бездействие) заказчика, уполномоченного органа, специализированной организации, аукционной комиссии при размещении заказа на поставку товара, выполнение работы или оказание услуги для федеральных нужд, нужд субъекта Российской Федерации или муниципальных нужд путем проведения открытого аукциона в электронной форме в соответствии с положениями </w:t>
      </w:r>
      <w:hyperlink r:id="rId1541" w:history="1">
        <w:r>
          <w:rPr>
            <w:rFonts w:ascii="Calibri" w:hAnsi="Calibri" w:cs="Calibri"/>
            <w:color w:val="0000FF"/>
          </w:rPr>
          <w:t>главы 3.1</w:t>
        </w:r>
      </w:hyperlink>
      <w:r>
        <w:rPr>
          <w:rFonts w:ascii="Calibri" w:hAnsi="Calibri" w:cs="Calibri"/>
        </w:rPr>
        <w:t xml:space="preserve"> настоящего Федерального закона, а также на действия (бездействие) оператора электронной площадки в уполномоченный на осуществление контроля в сфере размещения заказов федеральный орган исполнительной власти.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542" w:history="1">
        <w:r>
          <w:rPr>
            <w:rFonts w:ascii="Calibri" w:hAnsi="Calibri" w:cs="Calibri"/>
            <w:color w:val="0000FF"/>
          </w:rPr>
          <w:t>законом</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подаче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 соответствии с </w:t>
      </w:r>
      <w:hyperlink r:id="rId1543" w:history="1">
        <w:r>
          <w:rPr>
            <w:rFonts w:ascii="Calibri" w:hAnsi="Calibri" w:cs="Calibri"/>
            <w:color w:val="0000FF"/>
          </w:rPr>
          <w:t>частями 4</w:t>
        </w:r>
      </w:hyperlink>
      <w:r>
        <w:rPr>
          <w:rFonts w:ascii="Calibri" w:hAnsi="Calibri" w:cs="Calibri"/>
        </w:rPr>
        <w:t xml:space="preserve"> и </w:t>
      </w:r>
      <w:hyperlink r:id="rId1544" w:history="1">
        <w:r>
          <w:rPr>
            <w:rFonts w:ascii="Calibri" w:hAnsi="Calibri" w:cs="Calibri"/>
            <w:color w:val="0000FF"/>
          </w:rPr>
          <w:t>5</w:t>
        </w:r>
      </w:hyperlink>
      <w:r>
        <w:rPr>
          <w:rFonts w:ascii="Calibri" w:hAnsi="Calibri" w:cs="Calibri"/>
        </w:rPr>
        <w:t xml:space="preserve"> настоящей статьи участник размещения заказа направляет копию жалобы соответственно заказчику, оператору электронной </w:t>
      </w:r>
      <w:r>
        <w:rPr>
          <w:rFonts w:ascii="Calibri" w:hAnsi="Calibri" w:cs="Calibri"/>
        </w:rPr>
        <w:lastRenderedPageBreak/>
        <w:t>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5"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Содержание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6"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Жалоба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должна содержать:</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7"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почтовый адрес, номер контактного телефона заказчика, уполномоченного органа, специализированной организации, оператора электронной площадки (при наличии таких сведений), фамилии, имена, отчества членов конкурсной, аукционной или котировочной комиссии, действия (бездействие) которых обжалуются;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548" w:history="1">
        <w:r>
          <w:rPr>
            <w:rFonts w:ascii="Calibri" w:hAnsi="Calibri" w:cs="Calibri"/>
            <w:color w:val="0000FF"/>
          </w:rPr>
          <w:t>N 53-ФЗ</w:t>
        </w:r>
      </w:hyperlink>
      <w:r>
        <w:rPr>
          <w:rFonts w:ascii="Calibri" w:hAnsi="Calibri" w:cs="Calibri"/>
        </w:rPr>
        <w:t xml:space="preserve">, от 08.05.2009 </w:t>
      </w:r>
      <w:hyperlink r:id="rId1549" w:history="1">
        <w:r>
          <w:rPr>
            <w:rFonts w:ascii="Calibri" w:hAnsi="Calibri" w:cs="Calibri"/>
            <w:color w:val="0000FF"/>
          </w:rPr>
          <w:t>N 93-ФЗ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сведения о месте нахождения (для юридического лица), фамилию, имя, отчество, сведения о месте жительства (для физического лица) участника размещения заказа, подавшего жалобу, почтовый адрес, адрес электронной почты, номера контактного телефона, факса;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размещаемый заказ, за исключением случаев обжалования действий (бездействия) оператора электронной площадки, связанных с аккредитацией участника размещения заказа на электронной площадке;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0"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обжалуемые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доводы жалобы.</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1"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 размещения заказа, подавший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обязан приложить к жалобе документы, подтверждающие обоснованность доводов жалобы. В этом случае жалоба должна содержать полный перечень прилагаемых к ней документов.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2"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Жалоба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подписывается участником размещения заказа, подающим такую жалобу, или его представителем. К жалобе, поданной представителем участника размещения заказа, должны быть приложены доверенность или иной подтверждающий его полномочия на подписание жалобы документ.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3"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Возвращение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4"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Жалоба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возвращается участнику размещения заказа в случае, если: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5"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жалоба не содержит наименование заказчика, уполномоченного органа, специализированной организации при наличии данной информации на официальном сайте оператора электронной площадки, указание на конкурсную, аукционную или котировочную комиссию, действия (бездействие) которых обжалуются, и (или) сведения, предусмотренные </w:t>
      </w:r>
      <w:hyperlink r:id="rId1556" w:history="1">
        <w:r>
          <w:rPr>
            <w:rFonts w:ascii="Calibri" w:hAnsi="Calibri" w:cs="Calibri"/>
            <w:color w:val="0000FF"/>
          </w:rPr>
          <w:t>пунктами 2</w:t>
        </w:r>
      </w:hyperlink>
      <w:r>
        <w:rPr>
          <w:rFonts w:ascii="Calibri" w:hAnsi="Calibri" w:cs="Calibri"/>
        </w:rPr>
        <w:t xml:space="preserve"> - </w:t>
      </w:r>
      <w:hyperlink r:id="rId1557" w:history="1">
        <w:r>
          <w:rPr>
            <w:rFonts w:ascii="Calibri" w:hAnsi="Calibri" w:cs="Calibri"/>
            <w:color w:val="0000FF"/>
          </w:rPr>
          <w:t>4 части 1 статьи 58</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558" w:history="1">
        <w:r>
          <w:rPr>
            <w:rFonts w:ascii="Calibri" w:hAnsi="Calibri" w:cs="Calibri"/>
            <w:color w:val="0000FF"/>
          </w:rPr>
          <w:t>закона</w:t>
        </w:r>
      </w:hyperlink>
      <w:r>
        <w:rPr>
          <w:rFonts w:ascii="Calibri" w:hAnsi="Calibri" w:cs="Calibri"/>
        </w:rPr>
        <w:t xml:space="preserve"> от 27.07.2010 N 240-ФЗ)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жалоба не подписана или подписана лицом, полномочия которого не подтверждены документами;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жалоба подана по истечении срока, указанного в части 2 </w:t>
      </w:r>
      <w:hyperlink r:id="rId1559" w:history="1">
        <w:r>
          <w:rPr>
            <w:rFonts w:ascii="Calibri" w:hAnsi="Calibri" w:cs="Calibri"/>
            <w:color w:val="0000FF"/>
          </w:rPr>
          <w:t>статьи 57</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по жалобе на те же действия (бездействие) заказчика, уполномоченного органа, специализированной организации, оператора электронной площадки, конкурсной комиссии, аукционной комиссии или котировочной комиссии принято решение суда;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560"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жалоба подана с нарушением требований, предусмотренных </w:t>
      </w:r>
      <w:hyperlink r:id="rId1561" w:history="1">
        <w:r>
          <w:rPr>
            <w:rFonts w:ascii="Calibri" w:hAnsi="Calibri" w:cs="Calibri"/>
            <w:color w:val="0000FF"/>
          </w:rPr>
          <w:t>частями 4</w:t>
        </w:r>
      </w:hyperlink>
      <w:r>
        <w:rPr>
          <w:rFonts w:ascii="Calibri" w:hAnsi="Calibri" w:cs="Calibri"/>
        </w:rPr>
        <w:t xml:space="preserve"> или </w:t>
      </w:r>
      <w:hyperlink r:id="rId1562" w:history="1">
        <w:r>
          <w:rPr>
            <w:rFonts w:ascii="Calibri" w:hAnsi="Calibri" w:cs="Calibri"/>
            <w:color w:val="0000FF"/>
          </w:rPr>
          <w:t>5</w:t>
        </w:r>
      </w:hyperlink>
      <w:r>
        <w:rPr>
          <w:rFonts w:ascii="Calibri" w:hAnsi="Calibri" w:cs="Calibri"/>
        </w:rPr>
        <w:t xml:space="preserve"> статьи 57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на осуществление контроля в сфере размещения заказов орган исполнительной власти субъекта Российской Федерации установит, что жалоба на те же действия (бездействие) подана, рассматривается или по ней принято решение уполномоченным на осуществление контроля в сфере размещения заказов федеральным органом исполнительной власти;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563"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на осуществление контроля в сфере размещения заказов орган местного самоуправления установит, что жалоба на те же действия (бездействие) подана, рассматривается или по ней принято решение уполномоченным на осуществление контроля в сфере размещения заказов федеральным органом исполнительной власти или уполномоченным на осуществление контроля в сфере размещения заказов органом исполнительной власти субъекта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564"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 возвращении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должно быть принято в срок не позднее чем через два рабочих дня со дня поступления такой жалобы.</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5"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предусмотренные </w:t>
      </w:r>
      <w:hyperlink r:id="rId1566" w:history="1">
        <w:r>
          <w:rPr>
            <w:rFonts w:ascii="Calibri" w:hAnsi="Calibri" w:cs="Calibri"/>
            <w:color w:val="0000FF"/>
          </w:rPr>
          <w:t>частями 4</w:t>
        </w:r>
      </w:hyperlink>
      <w:r>
        <w:rPr>
          <w:rFonts w:ascii="Calibri" w:hAnsi="Calibri" w:cs="Calibri"/>
        </w:rPr>
        <w:t xml:space="preserve"> и </w:t>
      </w:r>
      <w:hyperlink r:id="rId1567" w:history="1">
        <w:r>
          <w:rPr>
            <w:rFonts w:ascii="Calibri" w:hAnsi="Calibri" w:cs="Calibri"/>
            <w:color w:val="0000FF"/>
          </w:rPr>
          <w:t>5</w:t>
        </w:r>
      </w:hyperlink>
      <w:r>
        <w:rPr>
          <w:rFonts w:ascii="Calibri" w:hAnsi="Calibri" w:cs="Calibri"/>
        </w:rPr>
        <w:t xml:space="preserve"> статьи 57 настоящего Федерального закона, в день принятия решения о возвращении жалобы обязаны сообщить в письменной форме участнику размещения заказа, подавшему жалобу, о принятом решении с указанием причин возвращения жалобы.</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Решение о возвращении жалобы может быть обжаловано в судебном порядке.</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Рассмотрение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по существу</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8"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подачи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и принятия ее к рассмотрению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двух рабочих дней после дня поступления жалобы размещают на официальном сайте информацию о поступлении жалобы и ее содержании, в случае проведения закрытого конкурса или закрытого аукциона направляют всем заинтересованным участникам размещения заказа уведомления о поступлении жалобы и ее содержании, а также сообщают участнику размещения </w:t>
      </w:r>
      <w:r>
        <w:rPr>
          <w:rFonts w:ascii="Calibri" w:hAnsi="Calibri" w:cs="Calibri"/>
        </w:rPr>
        <w:lastRenderedPageBreak/>
        <w:t>заказа, подавшему жалобу,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 о месте и времени рассмотрения такой жалобы.</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569" w:history="1">
        <w:r>
          <w:rPr>
            <w:rFonts w:ascii="Calibri" w:hAnsi="Calibri" w:cs="Calibri"/>
            <w:color w:val="0000FF"/>
          </w:rPr>
          <w:t>N 53-ФЗ</w:t>
        </w:r>
      </w:hyperlink>
      <w:r>
        <w:rPr>
          <w:rFonts w:ascii="Calibri" w:hAnsi="Calibri" w:cs="Calibri"/>
        </w:rPr>
        <w:t xml:space="preserve">, от 24.07.2007 </w:t>
      </w:r>
      <w:hyperlink r:id="rId1570" w:history="1">
        <w:r>
          <w:rPr>
            <w:rFonts w:ascii="Calibri" w:hAnsi="Calibri" w:cs="Calibri"/>
            <w:color w:val="0000FF"/>
          </w:rPr>
          <w:t>N 218-ФЗ</w:t>
        </w:r>
      </w:hyperlink>
      <w:r>
        <w:rPr>
          <w:rFonts w:ascii="Calibri" w:hAnsi="Calibri" w:cs="Calibri"/>
        </w:rPr>
        <w:t xml:space="preserve">, от 08.05.2009 </w:t>
      </w:r>
      <w:hyperlink r:id="rId1571" w:history="1">
        <w:r>
          <w:rPr>
            <w:rFonts w:ascii="Calibri" w:hAnsi="Calibri" w:cs="Calibri"/>
            <w:color w:val="0000FF"/>
          </w:rPr>
          <w:t>N 93-ФЗ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Участники размещения заказа, права и законные интересы которых непосредственно затрагиваются в результате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вправе направить в органы, указанные в </w:t>
      </w:r>
      <w:hyperlink r:id="rId1572" w:history="1">
        <w:r>
          <w:rPr>
            <w:rFonts w:ascii="Calibri" w:hAnsi="Calibri" w:cs="Calibri"/>
            <w:color w:val="0000FF"/>
          </w:rPr>
          <w:t>части 1</w:t>
        </w:r>
      </w:hyperlink>
      <w:r>
        <w:rPr>
          <w:rFonts w:ascii="Calibri" w:hAnsi="Calibri" w:cs="Calibri"/>
        </w:rPr>
        <w:t xml:space="preserve"> настоящей статьи, возражение на жалобу и участвовать в рассмотрении жалобы лично или через своих представителей. Возражение на жалобу должно содержать сведения, указанные в части 1 </w:t>
      </w:r>
      <w:hyperlink r:id="rId1573" w:history="1">
        <w:r>
          <w:rPr>
            <w:rFonts w:ascii="Calibri" w:hAnsi="Calibri" w:cs="Calibri"/>
            <w:color w:val="0000FF"/>
          </w:rPr>
          <w:t>статьи 58</w:t>
        </w:r>
      </w:hyperlink>
      <w:r>
        <w:rPr>
          <w:rFonts w:ascii="Calibri" w:hAnsi="Calibri" w:cs="Calibri"/>
        </w:rPr>
        <w:t xml:space="preserve"> настоящего Федерального закона. Возражение на жалобу направляется в орган, указанный в </w:t>
      </w:r>
      <w:hyperlink r:id="rId1574" w:history="1">
        <w:r>
          <w:rPr>
            <w:rFonts w:ascii="Calibri" w:hAnsi="Calibri" w:cs="Calibri"/>
            <w:color w:val="0000FF"/>
          </w:rPr>
          <w:t>части 1</w:t>
        </w:r>
      </w:hyperlink>
      <w:r>
        <w:rPr>
          <w:rFonts w:ascii="Calibri" w:hAnsi="Calibri" w:cs="Calibri"/>
        </w:rPr>
        <w:t xml:space="preserve"> настоящей статьи, не позднее чем за два рабочих дня до дня рассмотрения жалобы.</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5" w:history="1">
        <w:r>
          <w:rPr>
            <w:rFonts w:ascii="Calibri" w:hAnsi="Calibri" w:cs="Calibri"/>
            <w:color w:val="0000FF"/>
          </w:rPr>
          <w:t>закона</w:t>
        </w:r>
      </w:hyperlink>
      <w:r>
        <w:rPr>
          <w:rFonts w:ascii="Calibri" w:hAnsi="Calibri" w:cs="Calibri"/>
        </w:rPr>
        <w:t xml:space="preserve"> от 08.05.2009 N 93-ФЗ)</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применения части 3 статьи 60 до 1 июля 2012 года см. Федеральный </w:t>
      </w:r>
      <w:hyperlink r:id="rId1576" w:history="1">
        <w:r>
          <w:rPr>
            <w:rFonts w:ascii="Calibri" w:hAnsi="Calibri" w:cs="Calibri"/>
            <w:color w:val="0000FF"/>
          </w:rPr>
          <w:t>закон</w:t>
        </w:r>
      </w:hyperlink>
      <w:r>
        <w:rPr>
          <w:rFonts w:ascii="Calibri" w:hAnsi="Calibri" w:cs="Calibri"/>
        </w:rPr>
        <w:t xml:space="preserve"> от 01.07.2011 N 169-ФЗ.</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указанные в </w:t>
      </w:r>
      <w:hyperlink r:id="rId1577" w:history="1">
        <w:r>
          <w:rPr>
            <w:rFonts w:ascii="Calibri" w:hAnsi="Calibri" w:cs="Calibri"/>
            <w:color w:val="0000FF"/>
          </w:rPr>
          <w:t>части 1</w:t>
        </w:r>
      </w:hyperlink>
      <w:r>
        <w:rPr>
          <w:rFonts w:ascii="Calibri" w:hAnsi="Calibri" w:cs="Calibri"/>
        </w:rPr>
        <w:t xml:space="preserve"> настоящей статьи, обязаны рассмотреть жалобу по существу и возражение на жалобу в течение пяти рабочих дней со дня поступления жалобы и уведомить участника размещения заказа, подавшего жалобу, лиц, направивших возражение на жалобу, о результатах такого рассмотрения. При этом органы, указанные в </w:t>
      </w:r>
      <w:hyperlink r:id="rId1578" w:history="1">
        <w:r>
          <w:rPr>
            <w:rFonts w:ascii="Calibri" w:hAnsi="Calibri" w:cs="Calibri"/>
            <w:color w:val="0000FF"/>
          </w:rPr>
          <w:t>части 1</w:t>
        </w:r>
      </w:hyperlink>
      <w:r>
        <w:rPr>
          <w:rFonts w:ascii="Calibri" w:hAnsi="Calibri" w:cs="Calibri"/>
        </w:rPr>
        <w:t xml:space="preserve"> настоящей статьи, направляют заказчику, оператору электронной площадки, в уполномоченный орган, специализированную организацию, конкурсную, аукционную или котировочную комиссию запрос о представлении сведений и документов, необходимых для рассмотрения жалобы, а также вправе направить участнику размещения заказа, подавшему жалобу, запрос о представлении сведений и документов, необходимых для рассмотрения жалобы. Не допускается запрашивать у заявителя сведения и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таком случае органы, указанные в </w:t>
      </w:r>
      <w:hyperlink r:id="rId1579" w:history="1">
        <w:r>
          <w:rPr>
            <w:rFonts w:ascii="Calibri" w:hAnsi="Calibri" w:cs="Calibri"/>
            <w:color w:val="0000FF"/>
          </w:rPr>
          <w:t>части 1</w:t>
        </w:r>
      </w:hyperlink>
      <w:r>
        <w:rPr>
          <w:rFonts w:ascii="Calibri" w:hAnsi="Calibri" w:cs="Calibri"/>
        </w:rPr>
        <w:t xml:space="preserve"> настоящей статьи, запрашивают такие сведения и документы самостоятельно. Рассмотрение жалобы по существу должно осуществляться на коллегиальной основе.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580" w:history="1">
        <w:r>
          <w:rPr>
            <w:rFonts w:ascii="Calibri" w:hAnsi="Calibri" w:cs="Calibri"/>
            <w:color w:val="0000FF"/>
          </w:rPr>
          <w:t>закона</w:t>
        </w:r>
      </w:hyperlink>
      <w:r>
        <w:rPr>
          <w:rFonts w:ascii="Calibri" w:hAnsi="Calibri" w:cs="Calibri"/>
        </w:rPr>
        <w:t xml:space="preserve"> от 01.07.2011 N 169-ФЗ)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3.1. Заказчик, уполномоченный орган, специализированная организация, оператор электронной площадки, конкурсная, аукционная или котировочная комиссия, действия (бездействие) которых обжалуются, обязаны представить на рассмотрение жалобы по существу конкурсную документацию, документацию об аукционе, извещение о проведении запроса котировок, изменения в конкурсную документацию, документацию об аукционе, заявки на участие в конкурсе, заявки на участие в аукционе, котировочные заявки,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рассмотрения и оценки котировочных заявок, протоколы оценки и сопоставления заявок на участие в конкурсе, протоколы аукциона, аудио-, видеозаписи и иные документы и сведения, составленные в ходе размещения заказа или аккредитации участника размещения заказа на электронной площадке.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581"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582"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Рассмотрение жалобы не проводится в отношении результатов оценки заявок на участие в конкурсе по критериям оценки заявок на участие в конкурсе, указанным в </w:t>
      </w:r>
      <w:hyperlink r:id="rId1583" w:history="1">
        <w:r>
          <w:rPr>
            <w:rFonts w:ascii="Calibri" w:hAnsi="Calibri" w:cs="Calibri"/>
            <w:color w:val="0000FF"/>
          </w:rPr>
          <w:t>пунктах 1</w:t>
        </w:r>
      </w:hyperlink>
      <w:r>
        <w:rPr>
          <w:rFonts w:ascii="Calibri" w:hAnsi="Calibri" w:cs="Calibri"/>
        </w:rPr>
        <w:t xml:space="preserve"> и </w:t>
      </w:r>
      <w:hyperlink r:id="rId1584" w:history="1">
        <w:r>
          <w:rPr>
            <w:rFonts w:ascii="Calibri" w:hAnsi="Calibri" w:cs="Calibri"/>
            <w:color w:val="0000FF"/>
          </w:rPr>
          <w:t>1.1 части 4 статьи 28</w:t>
        </w:r>
      </w:hyperlink>
      <w:r>
        <w:rPr>
          <w:rFonts w:ascii="Calibri" w:hAnsi="Calibri" w:cs="Calibri"/>
        </w:rPr>
        <w:t xml:space="preserve">, </w:t>
      </w:r>
      <w:hyperlink r:id="rId1585" w:history="1">
        <w:r>
          <w:rPr>
            <w:rFonts w:ascii="Calibri" w:hAnsi="Calibri" w:cs="Calibri"/>
            <w:color w:val="0000FF"/>
          </w:rPr>
          <w:t>пунктах 1</w:t>
        </w:r>
      </w:hyperlink>
      <w:r>
        <w:rPr>
          <w:rFonts w:ascii="Calibri" w:hAnsi="Calibri" w:cs="Calibri"/>
        </w:rPr>
        <w:t xml:space="preserve">, </w:t>
      </w:r>
      <w:hyperlink r:id="rId1586" w:history="1">
        <w:r>
          <w:rPr>
            <w:rFonts w:ascii="Calibri" w:hAnsi="Calibri" w:cs="Calibri"/>
            <w:color w:val="0000FF"/>
          </w:rPr>
          <w:t>2</w:t>
        </w:r>
      </w:hyperlink>
      <w:r>
        <w:rPr>
          <w:rFonts w:ascii="Calibri" w:hAnsi="Calibri" w:cs="Calibri"/>
        </w:rPr>
        <w:t xml:space="preserve"> и </w:t>
      </w:r>
      <w:hyperlink r:id="rId1587" w:history="1">
        <w:r>
          <w:rPr>
            <w:rFonts w:ascii="Calibri" w:hAnsi="Calibri" w:cs="Calibri"/>
            <w:color w:val="0000FF"/>
          </w:rPr>
          <w:t>4 части 3 статьи 31.6</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588"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указанные в </w:t>
      </w:r>
      <w:hyperlink r:id="rId1589" w:history="1">
        <w:r>
          <w:rPr>
            <w:rFonts w:ascii="Calibri" w:hAnsi="Calibri" w:cs="Calibri"/>
            <w:color w:val="0000FF"/>
          </w:rPr>
          <w:t>части 1</w:t>
        </w:r>
      </w:hyperlink>
      <w:r>
        <w:rPr>
          <w:rFonts w:ascii="Calibri" w:hAnsi="Calibri" w:cs="Calibri"/>
        </w:rPr>
        <w:t xml:space="preserve"> настоящей статьи, вправе приостановить размещение заказа до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по существу, направив в письменной форме заказчику, оператору электронной площадки, в уполномоченный орган, специализированную организацию, </w:t>
      </w:r>
      <w:r>
        <w:rPr>
          <w:rFonts w:ascii="Calibri" w:hAnsi="Calibri" w:cs="Calibri"/>
        </w:rPr>
        <w:lastRenderedPageBreak/>
        <w:t>конкурсную, аукционную или котировочную комиссию требование о приостановлении размещения заказа до рассмотрения жалобы по существу, которое является для них обязательным. В случае принятия решения о приостановлении размещения заказа контракт не может быть заключен до рассмотрения жалобы по существу.</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590" w:history="1">
        <w:r>
          <w:rPr>
            <w:rFonts w:ascii="Calibri" w:hAnsi="Calibri" w:cs="Calibri"/>
            <w:color w:val="0000FF"/>
          </w:rPr>
          <w:t>N 218-ФЗ</w:t>
        </w:r>
      </w:hyperlink>
      <w:r>
        <w:rPr>
          <w:rFonts w:ascii="Calibri" w:hAnsi="Calibri" w:cs="Calibri"/>
        </w:rPr>
        <w:t xml:space="preserve">, от 08.05.2009 </w:t>
      </w:r>
      <w:hyperlink r:id="rId1591" w:history="1">
        <w:r>
          <w:rPr>
            <w:rFonts w:ascii="Calibri" w:hAnsi="Calibri" w:cs="Calibri"/>
            <w:color w:val="0000FF"/>
          </w:rPr>
          <w:t>N 93-ФЗ</w:t>
        </w:r>
      </w:hyperlink>
      <w:r>
        <w:rPr>
          <w:rFonts w:ascii="Calibri" w:hAnsi="Calibri" w:cs="Calibri"/>
        </w:rPr>
        <w:t xml:space="preserve">, от 08.05.2010 </w:t>
      </w:r>
      <w:hyperlink r:id="rId1592"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Заказчик не вправе заключить контракт до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органами, указанными в </w:t>
      </w:r>
      <w:hyperlink r:id="rId1593" w:history="1">
        <w:r>
          <w:rPr>
            <w:rFonts w:ascii="Calibri" w:hAnsi="Calibri" w:cs="Calibri"/>
            <w:color w:val="0000FF"/>
          </w:rPr>
          <w:t>части 1</w:t>
        </w:r>
      </w:hyperlink>
      <w:r>
        <w:rPr>
          <w:rFonts w:ascii="Calibri" w:hAnsi="Calibri" w:cs="Calibri"/>
        </w:rPr>
        <w:t xml:space="preserve"> настоящей статьи. При этом срок, установленный для заключения контракта, подлежит продлению на срок рассмотрения жалобы по существу.</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08.05.2009 </w:t>
      </w:r>
      <w:hyperlink r:id="rId1594" w:history="1">
        <w:r>
          <w:rPr>
            <w:rFonts w:ascii="Calibri" w:hAnsi="Calibri" w:cs="Calibri"/>
            <w:color w:val="0000FF"/>
          </w:rPr>
          <w:t>N 93-ФЗ</w:t>
        </w:r>
      </w:hyperlink>
      <w:r>
        <w:rPr>
          <w:rFonts w:ascii="Calibri" w:hAnsi="Calibri" w:cs="Calibri"/>
        </w:rPr>
        <w:t xml:space="preserve">, от 08.05.2010 </w:t>
      </w:r>
      <w:hyperlink r:id="rId1595"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результатам рассмотрения жалобы органы, указанные в </w:t>
      </w:r>
      <w:hyperlink r:id="rId1596" w:history="1">
        <w:r>
          <w:rPr>
            <w:rFonts w:ascii="Calibri" w:hAnsi="Calibri" w:cs="Calibri"/>
            <w:color w:val="0000FF"/>
          </w:rPr>
          <w:t>части 1</w:t>
        </w:r>
      </w:hyperlink>
      <w:r>
        <w:rPr>
          <w:rFonts w:ascii="Calibri" w:hAnsi="Calibri" w:cs="Calibri"/>
        </w:rPr>
        <w:t xml:space="preserve"> настоящей статьи, принимают решение о выдаче предписаний, предусмотренных </w:t>
      </w:r>
      <w:hyperlink r:id="rId1597" w:history="1">
        <w:r>
          <w:rPr>
            <w:rFonts w:ascii="Calibri" w:hAnsi="Calibri" w:cs="Calibri"/>
            <w:color w:val="0000FF"/>
          </w:rPr>
          <w:t>частью 9 статьи 17</w:t>
        </w:r>
      </w:hyperlink>
      <w:r>
        <w:rPr>
          <w:rFonts w:ascii="Calibri" w:hAnsi="Calibri" w:cs="Calibri"/>
        </w:rPr>
        <w:t xml:space="preserve"> настоящего Федерального закона, о совершении иных действий, предусмотренных </w:t>
      </w:r>
      <w:hyperlink r:id="rId1598" w:history="1">
        <w:r>
          <w:rPr>
            <w:rFonts w:ascii="Calibri" w:hAnsi="Calibri" w:cs="Calibri"/>
            <w:color w:val="0000FF"/>
          </w:rPr>
          <w:t>статьей 17</w:t>
        </w:r>
      </w:hyperlink>
      <w:r>
        <w:rPr>
          <w:rFonts w:ascii="Calibri" w:hAnsi="Calibri" w:cs="Calibri"/>
        </w:rPr>
        <w:t xml:space="preserve"> настоящего Федерального закона, или о признании жалобы участника размещения заказа необоснованной. Контракт не может быть заключен до момента исполнения выданных в соответствии с </w:t>
      </w:r>
      <w:hyperlink r:id="rId1599" w:history="1">
        <w:r>
          <w:rPr>
            <w:rFonts w:ascii="Calibri" w:hAnsi="Calibri" w:cs="Calibri"/>
            <w:color w:val="0000FF"/>
          </w:rPr>
          <w:t>частью 9 статьи 17</w:t>
        </w:r>
      </w:hyperlink>
      <w:r>
        <w:rPr>
          <w:rFonts w:ascii="Calibri" w:hAnsi="Calibri" w:cs="Calibri"/>
        </w:rPr>
        <w:t xml:space="preserve"> настоящего Федерального закона предписаний об устранении нарушений законодательства о размещении заказов.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600" w:history="1">
        <w:r>
          <w:rPr>
            <w:rFonts w:ascii="Calibri" w:hAnsi="Calibri" w:cs="Calibri"/>
            <w:color w:val="0000FF"/>
          </w:rPr>
          <w:t>N 218-ФЗ</w:t>
        </w:r>
      </w:hyperlink>
      <w:r>
        <w:rPr>
          <w:rFonts w:ascii="Calibri" w:hAnsi="Calibri" w:cs="Calibri"/>
        </w:rPr>
        <w:t xml:space="preserve">, от 08.05.2010 </w:t>
      </w:r>
      <w:hyperlink r:id="rId1601"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уполномоченным на осуществление контроля в сфере размещения заказов федеральным органом исполнительной власти и уполномоченными на осуществление контроля в сфере размещения заказов органом исполнительной власти субъекта Российской Федерации или органом местного самоуправления рассматривались жалобы на одни и те же действия (бездействие) заказчика, уполномоченного органа, специализированной организации, конкурсной, аукционной или котировочной комиссии, выполняется решение, принятое уполномоченным на осуществление контроля в сфере размещения заказов федеральным органом исполнительной власти.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Органы, указанные в </w:t>
      </w:r>
      <w:hyperlink r:id="rId1602" w:history="1">
        <w:r>
          <w:rPr>
            <w:rFonts w:ascii="Calibri" w:hAnsi="Calibri" w:cs="Calibri"/>
            <w:color w:val="0000FF"/>
          </w:rPr>
          <w:t>части 1</w:t>
        </w:r>
      </w:hyperlink>
      <w:r>
        <w:rPr>
          <w:rFonts w:ascii="Calibri" w:hAnsi="Calibri" w:cs="Calibri"/>
        </w:rPr>
        <w:t xml:space="preserve"> настоящей статьи, в течение трех рабочих дней со дня принятия решений, предусмотренных </w:t>
      </w:r>
      <w:hyperlink r:id="rId1603" w:history="1">
        <w:r>
          <w:rPr>
            <w:rFonts w:ascii="Calibri" w:hAnsi="Calibri" w:cs="Calibri"/>
            <w:color w:val="0000FF"/>
          </w:rPr>
          <w:t>частью 6</w:t>
        </w:r>
      </w:hyperlink>
      <w:r>
        <w:rPr>
          <w:rFonts w:ascii="Calibri" w:hAnsi="Calibri" w:cs="Calibri"/>
        </w:rPr>
        <w:t xml:space="preserve"> настоящей статьи, направляют участнику размещения заказа, подавшему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участникам размещения заказа, направившим возражение на жалобу, а также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 копию решения, предписания, вынесенных по результатам рассмотрения жалобы, и размещают сведения о вынесенных решении, предписании на официальном сайте.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604" w:history="1">
        <w:r>
          <w:rPr>
            <w:rFonts w:ascii="Calibri" w:hAnsi="Calibri" w:cs="Calibri"/>
            <w:color w:val="0000FF"/>
          </w:rPr>
          <w:t>N 53-ФЗ</w:t>
        </w:r>
      </w:hyperlink>
      <w:r>
        <w:rPr>
          <w:rFonts w:ascii="Calibri" w:hAnsi="Calibri" w:cs="Calibri"/>
        </w:rPr>
        <w:t xml:space="preserve">, от 24.07.2007 </w:t>
      </w:r>
      <w:hyperlink r:id="rId1605" w:history="1">
        <w:r>
          <w:rPr>
            <w:rFonts w:ascii="Calibri" w:hAnsi="Calibri" w:cs="Calibri"/>
            <w:color w:val="0000FF"/>
          </w:rPr>
          <w:t>N 218-ФЗ</w:t>
        </w:r>
      </w:hyperlink>
      <w:r>
        <w:rPr>
          <w:rFonts w:ascii="Calibri" w:hAnsi="Calibri" w:cs="Calibri"/>
        </w:rPr>
        <w:t xml:space="preserve">, от 08.05.2009 </w:t>
      </w:r>
      <w:hyperlink r:id="rId1606" w:history="1">
        <w:r>
          <w:rPr>
            <w:rFonts w:ascii="Calibri" w:hAnsi="Calibri" w:cs="Calibri"/>
            <w:color w:val="0000FF"/>
          </w:rPr>
          <w:t>N 93-ФЗ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Решение, принятое по результатам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может быть обжаловано в судебном порядке в течение трех месяцев со дня его принятия.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7"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Отзыв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8"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Участник размещения заказа, подавший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вправе отозвать ее до принятия решения по существу жалобы. Участник размещения заказа, отозвавший поданную им жалобу, не вправе повторно подать жалобу на те же действия (бездействие) заказчика, уполномоченного органа, </w:t>
      </w:r>
      <w:r>
        <w:rPr>
          <w:rFonts w:ascii="Calibri" w:hAnsi="Calibri" w:cs="Calibri"/>
        </w:rPr>
        <w:lastRenderedPageBreak/>
        <w:t xml:space="preserve">специализированной организации, оператора электронной площадки, конкурсной, аукционной или котировочной комиссии в порядке, предусмотренном настоящей </w:t>
      </w:r>
      <w:hyperlink r:id="rId1609" w:history="1">
        <w:r>
          <w:rPr>
            <w:rFonts w:ascii="Calibri" w:hAnsi="Calibri" w:cs="Calibri"/>
            <w:color w:val="0000FF"/>
          </w:rPr>
          <w:t>главой.</w:t>
        </w:r>
      </w:hyperlink>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610" w:history="1">
        <w:r>
          <w:rPr>
            <w:rFonts w:ascii="Calibri" w:hAnsi="Calibri" w:cs="Calibri"/>
            <w:color w:val="0000FF"/>
          </w:rPr>
          <w:t>N 53-ФЗ</w:t>
        </w:r>
      </w:hyperlink>
      <w:r>
        <w:rPr>
          <w:rFonts w:ascii="Calibri" w:hAnsi="Calibri" w:cs="Calibri"/>
        </w:rPr>
        <w:t xml:space="preserve">, от 08.05.2009 </w:t>
      </w:r>
      <w:hyperlink r:id="rId1611" w:history="1">
        <w:r>
          <w:rPr>
            <w:rFonts w:ascii="Calibri" w:hAnsi="Calibri" w:cs="Calibri"/>
            <w:color w:val="0000FF"/>
          </w:rPr>
          <w:t>N 93-ФЗ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указанные в части 1 </w:t>
      </w:r>
      <w:hyperlink r:id="rId1612" w:history="1">
        <w:r>
          <w:rPr>
            <w:rFonts w:ascii="Calibri" w:hAnsi="Calibri" w:cs="Calibri"/>
            <w:color w:val="0000FF"/>
          </w:rPr>
          <w:t>статьи 60</w:t>
        </w:r>
      </w:hyperlink>
      <w:r>
        <w:rPr>
          <w:rFonts w:ascii="Calibri" w:hAnsi="Calibri" w:cs="Calibri"/>
        </w:rPr>
        <w:t xml:space="preserve"> настоящего Федерального закона, в течение двух рабочих дней со дня отзыва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обязаны направить участникам размещения заказа, направившим возражение на жалобу, указанное в части 2 </w:t>
      </w:r>
      <w:hyperlink r:id="rId1613" w:history="1">
        <w:r>
          <w:rPr>
            <w:rFonts w:ascii="Calibri" w:hAnsi="Calibri" w:cs="Calibri"/>
            <w:color w:val="0000FF"/>
          </w:rPr>
          <w:t>статьи 60</w:t>
        </w:r>
      </w:hyperlink>
      <w:r>
        <w:rPr>
          <w:rFonts w:ascii="Calibri" w:hAnsi="Calibri" w:cs="Calibri"/>
        </w:rPr>
        <w:t xml:space="preserve"> настоящего Федерального закона, а также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 уведомление об отзыве жалобы.</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614" w:history="1">
        <w:r>
          <w:rPr>
            <w:rFonts w:ascii="Calibri" w:hAnsi="Calibri" w:cs="Calibri"/>
            <w:color w:val="0000FF"/>
          </w:rPr>
          <w:t>N 53-ФЗ</w:t>
        </w:r>
      </w:hyperlink>
      <w:r>
        <w:rPr>
          <w:rFonts w:ascii="Calibri" w:hAnsi="Calibri" w:cs="Calibri"/>
        </w:rPr>
        <w:t xml:space="preserve">, от 08.05.2009 </w:t>
      </w:r>
      <w:hyperlink r:id="rId1615" w:history="1">
        <w:r>
          <w:rPr>
            <w:rFonts w:ascii="Calibri" w:hAnsi="Calibri" w:cs="Calibri"/>
            <w:color w:val="0000FF"/>
          </w:rPr>
          <w:t>N 93-ФЗ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Ответственность за нарушение законодательства Российской Федерации и иных нормативных правовых актов Российской Федерации о размещении заказов</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нужд заказчиков,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6"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pStyle w:val="ConsPlusTitle"/>
        <w:widowControl/>
        <w:jc w:val="center"/>
        <w:outlineLvl w:val="0"/>
      </w:pPr>
      <w:r>
        <w:t>Глава 9. ВСТУПЛЕНИЕ В СИЛУ НАСТОЯЩЕГО ФЕДЕРАЛЬНОГО ЗАКОНА</w:t>
      </w:r>
    </w:p>
    <w:p w:rsidR="006C4F85" w:rsidRDefault="006C4F85">
      <w:pPr>
        <w:pStyle w:val="ConsPlusTitle"/>
        <w:widowControl/>
        <w:jc w:val="center"/>
      </w:pPr>
      <w:r>
        <w:t>И ПЕРЕХОДНЫЕ ПОЛОЖЕНИЯ</w:t>
      </w:r>
    </w:p>
    <w:p w:rsidR="006C4F85" w:rsidRDefault="006C4F85">
      <w:pPr>
        <w:autoSpaceDE w:val="0"/>
        <w:autoSpaceDN w:val="0"/>
        <w:adjustRightInd w:val="0"/>
        <w:spacing w:after="0" w:line="240" w:lineRule="auto"/>
        <w:jc w:val="center"/>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Вступление в силу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января 2006 года.</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Действие настоящего Федерального закона во времени</w:t>
      </w:r>
    </w:p>
    <w:p w:rsidR="006C4F85" w:rsidRDefault="006C4F85">
      <w:pPr>
        <w:autoSpaceDE w:val="0"/>
        <w:autoSpaceDN w:val="0"/>
        <w:adjustRightInd w:val="0"/>
        <w:spacing w:after="0" w:line="240" w:lineRule="auto"/>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17" w:history="1">
        <w:r>
          <w:rPr>
            <w:rFonts w:ascii="Calibri" w:hAnsi="Calibri" w:cs="Calibri"/>
            <w:color w:val="0000FF"/>
          </w:rPr>
          <w:t>закона</w:t>
        </w:r>
      </w:hyperlink>
      <w:r>
        <w:rPr>
          <w:rFonts w:ascii="Calibri" w:hAnsi="Calibri" w:cs="Calibri"/>
        </w:rPr>
        <w:t xml:space="preserve"> от 31.12.2005 N 207-ФЗ)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применяется к отношениям, связанным с размещением заказа на поставку товаров, выполнение работ, оказание услуг для государственных или муниципальных нужд и возникшим после его вступления в силу. К отношениям, связанным с размещением заказа на поставку товаров, выполнение работ, оказание услуг для государственных или муниципальных нужд и возникшим до вступления в силу настоящего Федерального закона, настоящий Федеральный закон применяется в части прав и обязанностей, которые возникнут после его вступления в силу.</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извещение о проведении конкурса на размещение заказа на поставку товаров, выполнение работ, оказание услуг для государственных или муниципальных нужд опубликовано до 1 января 2006 года, проведение конкурса и подведение его итогов осуществляются в порядке, действовавшем до вступления в силу настоящего Федерального закона.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извещение о проведении конкурса или аукциона на размещение заказа на поставку товаров, выполнение работ, оказание услуг для государственных или муниципальных нужд опубликовано до 20 апреля 2007 года, к отношениям, возникающим при размещении такого заказа, заключении по итогам размещения такого заказа государственного или муниципального контракта и исполнении указанного контракта, не применяются положения </w:t>
      </w:r>
      <w:hyperlink r:id="rId1618" w:history="1">
        <w:r>
          <w:rPr>
            <w:rFonts w:ascii="Calibri" w:hAnsi="Calibri" w:cs="Calibri"/>
            <w:color w:val="0000FF"/>
          </w:rPr>
          <w:t>части 7.2 статьи 9</w:t>
        </w:r>
      </w:hyperlink>
      <w:r>
        <w:rPr>
          <w:rFonts w:ascii="Calibri" w:hAnsi="Calibri" w:cs="Calibri"/>
        </w:rPr>
        <w:t xml:space="preserve">, а также </w:t>
      </w:r>
      <w:hyperlink r:id="rId1619" w:history="1">
        <w:r>
          <w:rPr>
            <w:rFonts w:ascii="Calibri" w:hAnsi="Calibri" w:cs="Calibri"/>
            <w:color w:val="0000FF"/>
          </w:rPr>
          <w:t>пункта 15.2 части 4 статьи 22</w:t>
        </w:r>
      </w:hyperlink>
      <w:r>
        <w:rPr>
          <w:rFonts w:ascii="Calibri" w:hAnsi="Calibri" w:cs="Calibri"/>
        </w:rPr>
        <w:t xml:space="preserve">, </w:t>
      </w:r>
      <w:hyperlink r:id="rId1620" w:history="1">
        <w:r>
          <w:rPr>
            <w:rFonts w:ascii="Calibri" w:hAnsi="Calibri" w:cs="Calibri"/>
            <w:color w:val="0000FF"/>
          </w:rPr>
          <w:t>пункта 9 части 4 статьи 34</w:t>
        </w:r>
      </w:hyperlink>
      <w:r>
        <w:rPr>
          <w:rFonts w:ascii="Calibri" w:hAnsi="Calibri" w:cs="Calibri"/>
        </w:rPr>
        <w:t xml:space="preserve"> настоящего Федерального закона в части обязанности заказчика, уполномоченного органа установить требование обеспечения исполнения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 введена Федеральным </w:t>
      </w:r>
      <w:hyperlink r:id="rId1621"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С 1 января 2008 года при размещении заказов на поставки товаров, выполнение работ, оказание услуг для федеральных нужд опубликование информации о размещении заказов в официальном печатном издании не производится.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622"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Переходные положения</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 дня вступления в силу настоящего Федерального закона признать утратившим силу Федеральный </w:t>
      </w:r>
      <w:hyperlink r:id="rId1623" w:history="1">
        <w:r>
          <w:rPr>
            <w:rFonts w:ascii="Calibri" w:hAnsi="Calibri" w:cs="Calibri"/>
            <w:color w:val="0000FF"/>
          </w:rPr>
          <w:t>закон</w:t>
        </w:r>
      </w:hyperlink>
      <w:r>
        <w:rPr>
          <w:rFonts w:ascii="Calibri" w:hAnsi="Calibri" w:cs="Calibri"/>
        </w:rPr>
        <w:t xml:space="preserve"> от 6 мая 1999 года N 97-ФЗ "О конкурсах на размещение заказов на поставки товаров, выполнение работ, оказание услуг для государственных нужд" (Собрание законодательства Российской Федерации, 1999, N 19, ст. 2302).</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Со дня вступления в силу настоящего Федерального закона иные федеральные законы, принятые до его вступления в силу и предусматривающие порядок размещения государственных и муниципальных заказов на поставки товаров, выполнение работ, оказание услуг для государственных или муниципальных нужд, применяются в части, не противоречащей настоящему Федеральному закону.</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установления Правительством Российской Федерации </w:t>
      </w:r>
      <w:hyperlink r:id="rId1624" w:history="1">
        <w:r>
          <w:rPr>
            <w:rFonts w:ascii="Calibri" w:hAnsi="Calibri" w:cs="Calibri"/>
            <w:color w:val="0000FF"/>
          </w:rPr>
          <w:t>перечней</w:t>
        </w:r>
      </w:hyperlink>
      <w:r>
        <w:rPr>
          <w:rFonts w:ascii="Calibri" w:hAnsi="Calibri" w:cs="Calibri"/>
        </w:rPr>
        <w:t xml:space="preserve"> товаров, работ, услуг, размещение заказов соответственно на поставки, выполнение, оказание которых осуществляется путем проведения аукциона, решение о форме торгов принимается заказчиком самостоятельно с учетом положений настоящего Федерального закона, законов и иных нормативных правовых актов субъектов Российской Федерации, нормативных правовых актов органов местного самоуправления в части, не противоречащей настоящему Федеральному закону.</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установления Правительством Российской Федерации </w:t>
      </w:r>
      <w:hyperlink r:id="rId1625" w:history="1">
        <w:r>
          <w:rPr>
            <w:rFonts w:ascii="Calibri" w:hAnsi="Calibri" w:cs="Calibri"/>
            <w:color w:val="0000FF"/>
          </w:rPr>
          <w:t>порядка</w:t>
        </w:r>
      </w:hyperlink>
      <w:r>
        <w:rPr>
          <w:rFonts w:ascii="Calibri" w:hAnsi="Calibri" w:cs="Calibri"/>
        </w:rPr>
        <w:t xml:space="preserve"> пользования официальными сайтами и требований к технологическим, программным, лингвистическим, правовым и организационным средствам обеспечения пользования указанными сайтами такие порядок и требования устанавливаются в соответствии с настоящим Федеральным законом нормативными правовыми актами субъектов Российской Федерации.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установления Правительством Российской Федерации </w:t>
      </w:r>
      <w:hyperlink r:id="rId1626" w:history="1">
        <w:r>
          <w:rPr>
            <w:rFonts w:ascii="Calibri" w:hAnsi="Calibri" w:cs="Calibri"/>
            <w:color w:val="0000FF"/>
          </w:rPr>
          <w:t>порядка</w:t>
        </w:r>
      </w:hyperlink>
      <w:r>
        <w:rPr>
          <w:rFonts w:ascii="Calibri" w:hAnsi="Calibri" w:cs="Calibri"/>
        </w:rPr>
        <w:t xml:space="preserve"> ведения реестров контрактов и </w:t>
      </w:r>
      <w:hyperlink r:id="rId1627" w:history="1">
        <w:r>
          <w:rPr>
            <w:rFonts w:ascii="Calibri" w:hAnsi="Calibri" w:cs="Calibri"/>
            <w:color w:val="0000FF"/>
          </w:rPr>
          <w:t>требований</w:t>
        </w:r>
      </w:hyperlink>
      <w:r>
        <w:rPr>
          <w:rFonts w:ascii="Calibri" w:hAnsi="Calibri" w:cs="Calibri"/>
        </w:rPr>
        <w:t xml:space="preserve"> к технологическим, программным, лингвистическим, правовым и организационным средствам обеспечения пользования официальными сайтами, на которых размещаются указанные реестры, такие порядок и требования устанавливаются в соответствии с настоящим Федеральным законом нормативными правовыми актами субъектов Российской Федерации.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установления Правительством Российской Федерации </w:t>
      </w:r>
      <w:hyperlink r:id="rId1628" w:history="1">
        <w:r>
          <w:rPr>
            <w:rFonts w:ascii="Calibri" w:hAnsi="Calibri" w:cs="Calibri"/>
            <w:color w:val="0000FF"/>
          </w:rPr>
          <w:t>порядка</w:t>
        </w:r>
      </w:hyperlink>
      <w:r>
        <w:rPr>
          <w:rFonts w:ascii="Calibri" w:hAnsi="Calibri" w:cs="Calibri"/>
        </w:rPr>
        <w:t xml:space="preserve"> ведения реестра недобросовестных поставщиков, </w:t>
      </w:r>
      <w:hyperlink r:id="rId1629" w:history="1">
        <w:r>
          <w:rPr>
            <w:rFonts w:ascii="Calibri" w:hAnsi="Calibri" w:cs="Calibri"/>
            <w:color w:val="0000FF"/>
          </w:rPr>
          <w:t>требований</w:t>
        </w:r>
      </w:hyperlink>
      <w:r>
        <w:rPr>
          <w:rFonts w:ascii="Calibri" w:hAnsi="Calibri" w:cs="Calibri"/>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органы исполнительной власти субъектов Российской Федерации вправе вести реестр недобросовестных поставщиков. При этом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в соответствии с настоящим Федеральным законом нормативными правовыми актами субъектов Российской Федерации. Сведения, содержащиеся в реестре недобросовестных поставщиков, ведение которого осуществляет субъект Российской Федерации, подлежат безвозмездной передаче в федеральный орган исполнительной власти, уполномоченный на осуществление контроля в сфере размещения заказов, в течение тридцати дней после установления Правительством Российской Федерации порядка ведения реестра недобросовестных поставщиков, требований к технологическим, программным, лингвистическим, правовым и организационным средствам обеспечения ведения реестра недобросовестных поставщиков.</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 установления Правительством Российской Федерации </w:t>
      </w:r>
      <w:hyperlink r:id="rId1630" w:history="1">
        <w:r>
          <w:rPr>
            <w:rFonts w:ascii="Calibri" w:hAnsi="Calibri" w:cs="Calibri"/>
            <w:color w:val="0000FF"/>
          </w:rPr>
          <w:t>порядка</w:t>
        </w:r>
      </w:hyperlink>
      <w:r>
        <w:rPr>
          <w:rFonts w:ascii="Calibri" w:hAnsi="Calibri" w:cs="Calibri"/>
        </w:rPr>
        <w:t xml:space="preserve"> оценки заявок на участие в конкурсе при размещении заказа на поставку определенных видов товаров, выполнение определенных видов работ, оказание определенных видов услуг для государственных или муниципальных нужд порядок оценки заявок на участие в конкурсе устанавливается заказчиком в </w:t>
      </w:r>
      <w:r>
        <w:rPr>
          <w:rFonts w:ascii="Calibri" w:hAnsi="Calibri" w:cs="Calibri"/>
        </w:rPr>
        <w:lastRenderedPageBreak/>
        <w:t>соответствии с настоящим Федеральным законом, нормативными правовыми актами субъектов Российской Федерации, органов местного самоуправления в части, не противоречащей настоящему Федеральному закону, а при отсутствии таких нормативных правовых актов субъектов Российской Федерации, органов местного самоуправления - самостоятельно в соответствии с настоящим Федеральным законом. При этом заказчиком в конкурсной документации должны устанавливаться критерии, предусмотренные настоящим Федеральным законом, их содержание и значимость.</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631" w:history="1">
        <w:r>
          <w:rPr>
            <w:rFonts w:ascii="Calibri" w:hAnsi="Calibri" w:cs="Calibri"/>
            <w:color w:val="0000FF"/>
          </w:rPr>
          <w:t>N 53-ФЗ</w:t>
        </w:r>
      </w:hyperlink>
      <w:r>
        <w:rPr>
          <w:rFonts w:ascii="Calibri" w:hAnsi="Calibri" w:cs="Calibri"/>
        </w:rPr>
        <w:t xml:space="preserve">, от 24.07.2007 </w:t>
      </w:r>
      <w:hyperlink r:id="rId1632" w:history="1">
        <w:r>
          <w:rPr>
            <w:rFonts w:ascii="Calibri" w:hAnsi="Calibri" w:cs="Calibri"/>
            <w:color w:val="0000FF"/>
          </w:rPr>
          <w:t>N 218-ФЗ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июля 2010 года. - Федеральный </w:t>
      </w:r>
      <w:hyperlink r:id="rId1633" w:history="1">
        <w:r>
          <w:rPr>
            <w:rFonts w:ascii="Calibri" w:hAnsi="Calibri" w:cs="Calibri"/>
            <w:color w:val="0000FF"/>
          </w:rPr>
          <w:t>закон</w:t>
        </w:r>
      </w:hyperlink>
      <w:r>
        <w:rPr>
          <w:rFonts w:ascii="Calibri" w:hAnsi="Calibri" w:cs="Calibri"/>
        </w:rPr>
        <w:t xml:space="preserve"> от 24.07.2007 N 218-ФЗ (ред. 08.05.2009).</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 В течение трех лет со дня вступления в силу настоящего Федерального закона заказчик вправе разместить у единственного исполнителя заказ на выполнение научно-исследовательских работ, опытно-конструкторских работ в случае, если выполнение этих работ осуществляется на основании государственного или муниципального контракта, заключенного до дня вступления в силу настоящего Федерального закона, такой контракт не был расторгнут в связи с существенным нарушением исполнителем условий контракта и на день вступления в силу настоящего Федерального закона выполнение этих работ не завершено.</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634" w:history="1">
        <w:r>
          <w:rPr>
            <w:rFonts w:ascii="Calibri" w:hAnsi="Calibri" w:cs="Calibri"/>
            <w:color w:val="0000FF"/>
          </w:rPr>
          <w:t>законом</w:t>
        </w:r>
      </w:hyperlink>
      <w:r>
        <w:rPr>
          <w:rFonts w:ascii="Calibri" w:hAnsi="Calibri" w:cs="Calibri"/>
        </w:rPr>
        <w:t xml:space="preserve"> от 20.04.2007 N 53-ФЗ)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9.1. Правительство Российской Федерации устанавливает случаи, в которых с 1 января 2009 года по 31 декабря 2009 года включительно цена государственного контракта на выполнение работ по строительству, реконструкции, капитальному ремонту объектов капитального строительства, заключенного до 1 января 2009 года, должна быть снижена, а также порядок и размер такого снижения цены государственного контракта. При этом возмещение подрядчику убытков, причиненных в связи со снижением цены государственного контракта, не осуществляется.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1635" w:history="1">
        <w:r>
          <w:rPr>
            <w:rFonts w:ascii="Calibri" w:hAnsi="Calibri" w:cs="Calibri"/>
            <w:color w:val="0000FF"/>
          </w:rPr>
          <w:t>законом</w:t>
        </w:r>
      </w:hyperlink>
      <w:r>
        <w:rPr>
          <w:rFonts w:ascii="Calibri" w:hAnsi="Calibri" w:cs="Calibri"/>
        </w:rPr>
        <w:t xml:space="preserve"> от 30.12.2008 N 308-ФЗ)</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10 статьи 65 (в редакции Федерального </w:t>
      </w:r>
      <w:hyperlink r:id="rId1636" w:history="1">
        <w:r>
          <w:rPr>
            <w:rFonts w:ascii="Calibri" w:hAnsi="Calibri" w:cs="Calibri"/>
            <w:color w:val="0000FF"/>
          </w:rPr>
          <w:t>закона</w:t>
        </w:r>
      </w:hyperlink>
      <w:r>
        <w:rPr>
          <w:rFonts w:ascii="Calibri" w:hAnsi="Calibri" w:cs="Calibri"/>
        </w:rPr>
        <w:t xml:space="preserve"> от 08.05.2009 N 93-ФЗ) </w:t>
      </w:r>
      <w:hyperlink r:id="rId1637" w:history="1">
        <w:r>
          <w:rPr>
            <w:rFonts w:ascii="Calibri" w:hAnsi="Calibri" w:cs="Calibri"/>
            <w:color w:val="0000FF"/>
          </w:rPr>
          <w:t>распространяются</w:t>
        </w:r>
      </w:hyperlink>
      <w:r>
        <w:rPr>
          <w:rFonts w:ascii="Calibri" w:hAnsi="Calibri" w:cs="Calibri"/>
        </w:rPr>
        <w:t xml:space="preserve"> на правоотношения, возникшие с 1 января 2009 года.</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10. До 1 января 2010 года в случае, если это предусмотрено конкурсной документацией или документацией об аукционе, заказчик по согласованию с поставщиком (исполнителем, подрядчиком) в ходе исполнения контракта на выполнение работ, в том числе работ по строительству, реконструкции, капитальному ремонту объектов капитального строительства,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или при выявлении потребности в дополнительном объеме работ, не предусмотренных контрактом, но связанных с работами, предусмотренными контрактом. При выполнении дополнительного объема таких работ заказчик по согласованию с поставщиком (исполнителем, подрядчиком) вправе изменить первоначальную цену контракта пропорционально объему таких работ, но не более чем на десять процентов этой цены контракта, а при внесении соответствующих изменений в контракт в связи с сокращением потребности в выполнении таких работ заказчик обязан изменить цену контракта указанным образом.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638"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639" w:history="1">
        <w:r>
          <w:rPr>
            <w:rFonts w:ascii="Calibri" w:hAnsi="Calibri" w:cs="Calibri"/>
            <w:color w:val="0000FF"/>
          </w:rPr>
          <w:t>закона</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10.1. До 1 января 2009 года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федеральное государственное учреждение, подведомственное такому органу и осуществляющее функции по реализации федеральных целевых программ, а также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вправе разместить заказ на приобретение у застройщиков жилых помещений в многоквартирных домах для обеспечения жилыми помещениями граждан в </w:t>
      </w:r>
      <w:r>
        <w:rPr>
          <w:rFonts w:ascii="Calibri" w:hAnsi="Calibri" w:cs="Calibri"/>
        </w:rPr>
        <w:lastRenderedPageBreak/>
        <w:t xml:space="preserve">соответствии с Федеральным </w:t>
      </w:r>
      <w:hyperlink r:id="rId1640" w:history="1">
        <w:r>
          <w:rPr>
            <w:rFonts w:ascii="Calibri" w:hAnsi="Calibri" w:cs="Calibri"/>
            <w:color w:val="0000FF"/>
          </w:rPr>
          <w:t>законом</w:t>
        </w:r>
      </w:hyperlink>
      <w:r>
        <w:rPr>
          <w:rFonts w:ascii="Calibri" w:hAnsi="Calibri" w:cs="Calibri"/>
        </w:rPr>
        <w:t xml:space="preserve"> от 27 мая 1998 года N 76-ФЗ "О статусе военнослужащих" путем проведения запроса котировок независимо от цены государственного контракта. Извещение о проведении запроса котировок, наряду со сведениями, предусмотренными </w:t>
      </w:r>
      <w:hyperlink r:id="rId1641" w:history="1">
        <w:r>
          <w:rPr>
            <w:rFonts w:ascii="Calibri" w:hAnsi="Calibri" w:cs="Calibri"/>
            <w:color w:val="0000FF"/>
          </w:rPr>
          <w:t>статьей 43</w:t>
        </w:r>
      </w:hyperlink>
      <w:r>
        <w:rPr>
          <w:rFonts w:ascii="Calibri" w:hAnsi="Calibri" w:cs="Calibri"/>
        </w:rPr>
        <w:t xml:space="preserve"> настоящего Федерального закона, должно содержать:</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максимальную цену государственного контракта, которая формируется исходя из цены одного квадратного метра общей площади жилых помещений, на приобретение которых размещается заказ. Такая цена одного квадратного метра не должна превышать среднюю рыночную стоимость одного квадратного метра общей площади жилого помещения, определяемую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с учетом средней стоимости строительства многоквартирных домов для каждого субъекта Российской Федерации;</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возможности заказчика заключить государственный контракт на приобретение жилых помещений с несколькими застройщиками, если заказчиком предусмотрена такая возможность.</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1642" w:history="1">
        <w:r>
          <w:rPr>
            <w:rFonts w:ascii="Calibri" w:hAnsi="Calibri" w:cs="Calibri"/>
            <w:color w:val="0000FF"/>
          </w:rPr>
          <w:t>законом</w:t>
        </w:r>
      </w:hyperlink>
      <w:r>
        <w:rPr>
          <w:rFonts w:ascii="Calibri" w:hAnsi="Calibri" w:cs="Calibri"/>
        </w:rPr>
        <w:t xml:space="preserve"> от 01.12.2008 N 225-ФЗ)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10.2. В случае, если в извещении о проведении запроса котировок, указанном в </w:t>
      </w:r>
      <w:hyperlink r:id="rId1643" w:history="1">
        <w:r>
          <w:rPr>
            <w:rFonts w:ascii="Calibri" w:hAnsi="Calibri" w:cs="Calibri"/>
            <w:color w:val="0000FF"/>
          </w:rPr>
          <w:t>части 10.1</w:t>
        </w:r>
      </w:hyperlink>
      <w:r>
        <w:rPr>
          <w:rFonts w:ascii="Calibri" w:hAnsi="Calibri" w:cs="Calibri"/>
        </w:rPr>
        <w:t xml:space="preserve"> настоящей части, содержатся сведения о возможности заказчика заключить государственный контракт на приобретение жилых помещений с несколькими застройщиками, несоответствие количества жилых помещений, указанных в котировочной заявке, количеству жилых помещений, предусмотренных в извещении о проведении запроса котировок, не может являться основанием для признания такой котировочной заявки не соответствующей требованиям, установленным в извещении о проведении запроса котировок. При этом, если застройщик, являющийся победителем в проведении запроса котировок, не может исполнить заказ в полном объеме, заказчик на исполнение оставшегося объема заказа вправе заключить государственные контракты с застройщиками, котировочным заявкам которых присвоены следующие порядковые номера в порядке возрастания, на условиях, предусмотренных извещением о проведении запроса котировок, и по ценам, которые предложены в данных котировочных заявках. Такие застройщики не вправе отказаться от заключения государственного контракта. Общая цена государственных контрактов, заключенных по итогам проведения запроса котировок, не может превышать начальную (максимальную) цену государственного контракта, указанную в извещении о проведении запроса котировок.</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10.2 введена Федеральным </w:t>
      </w:r>
      <w:hyperlink r:id="rId1644" w:history="1">
        <w:r>
          <w:rPr>
            <w:rFonts w:ascii="Calibri" w:hAnsi="Calibri" w:cs="Calibri"/>
            <w:color w:val="0000FF"/>
          </w:rPr>
          <w:t>законом</w:t>
        </w:r>
      </w:hyperlink>
      <w:r>
        <w:rPr>
          <w:rFonts w:ascii="Calibri" w:hAnsi="Calibri" w:cs="Calibri"/>
        </w:rPr>
        <w:t xml:space="preserve"> от 01.12.2008 N 225-ФЗ)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10.3. Утратил силу. - Федеральный </w:t>
      </w:r>
      <w:hyperlink r:id="rId1645" w:history="1">
        <w:r>
          <w:rPr>
            <w:rFonts w:ascii="Calibri" w:hAnsi="Calibri" w:cs="Calibri"/>
            <w:color w:val="0000FF"/>
          </w:rPr>
          <w:t>закон</w:t>
        </w:r>
      </w:hyperlink>
      <w:r>
        <w:rPr>
          <w:rFonts w:ascii="Calibri" w:hAnsi="Calibri" w:cs="Calibri"/>
        </w:rPr>
        <w:t xml:space="preserve"> от 17.12.2009 N 316-ФЗ.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10.4. В случаях, предусмотренных </w:t>
      </w:r>
      <w:hyperlink r:id="rId1646" w:history="1">
        <w:r>
          <w:rPr>
            <w:rFonts w:ascii="Calibri" w:hAnsi="Calibri" w:cs="Calibri"/>
            <w:color w:val="0000FF"/>
          </w:rPr>
          <w:t>частями 10.1</w:t>
        </w:r>
      </w:hyperlink>
      <w:r>
        <w:rPr>
          <w:rFonts w:ascii="Calibri" w:hAnsi="Calibri" w:cs="Calibri"/>
        </w:rPr>
        <w:t xml:space="preserve"> и </w:t>
      </w:r>
      <w:hyperlink r:id="rId1647" w:history="1">
        <w:r>
          <w:rPr>
            <w:rFonts w:ascii="Calibri" w:hAnsi="Calibri" w:cs="Calibri"/>
            <w:color w:val="0000FF"/>
          </w:rPr>
          <w:t>10.2</w:t>
        </w:r>
      </w:hyperlink>
      <w:r>
        <w:rPr>
          <w:rFonts w:ascii="Calibri" w:hAnsi="Calibri" w:cs="Calibri"/>
        </w:rPr>
        <w:t xml:space="preserve"> настоящей статьи, заказчик, уполномоченный орган обязаны разместить на официальном сайте извещение о проведении запроса котировок и проект государственного контракта, заключаемого по результатам проведения такого запроса, не менее чем за четыре рабочих дня до дня истечения срока подачи котировочных заявок. В случае, если после дня окончания срока подачи котировочных заявок подана только одна котировочная заявка, которая соответствует требованиям, установленным извещением о проведении запроса котировок, и содержит предложение о цене государственного контракта, не превышающей максимальной цены, указанной в извещении о проведении запроса котировок, заказчик вправе заключить государственный контракт с застройщиком, подавшим такую котировочную заявку, на условиях, предусмотренных извещением о проведении запроса котировок, и по цене, предложенной в котировочной заявке такого застройщика. Такой застройщик не вправе отказаться от заключения государственного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10.4 введена Федеральным </w:t>
      </w:r>
      <w:hyperlink r:id="rId1648" w:history="1">
        <w:r>
          <w:rPr>
            <w:rFonts w:ascii="Calibri" w:hAnsi="Calibri" w:cs="Calibri"/>
            <w:color w:val="0000FF"/>
          </w:rPr>
          <w:t>законом</w:t>
        </w:r>
      </w:hyperlink>
      <w:r>
        <w:rPr>
          <w:rFonts w:ascii="Calibri" w:hAnsi="Calibri" w:cs="Calibri"/>
        </w:rPr>
        <w:t xml:space="preserve"> от 01.12.2008 N 225-ФЗ, в ред. Федерального </w:t>
      </w:r>
      <w:hyperlink r:id="rId1649" w:history="1">
        <w:r>
          <w:rPr>
            <w:rFonts w:ascii="Calibri" w:hAnsi="Calibri" w:cs="Calibri"/>
            <w:color w:val="0000FF"/>
          </w:rPr>
          <w:t>закона</w:t>
        </w:r>
      </w:hyperlink>
      <w:r>
        <w:rPr>
          <w:rFonts w:ascii="Calibri" w:hAnsi="Calibri" w:cs="Calibri"/>
        </w:rPr>
        <w:t xml:space="preserve"> от 17.12.2009 N 316-ФЗ)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10.5. Утратил силу. - Федеральный </w:t>
      </w:r>
      <w:hyperlink r:id="rId1650" w:history="1">
        <w:r>
          <w:rPr>
            <w:rFonts w:ascii="Calibri" w:hAnsi="Calibri" w:cs="Calibri"/>
            <w:color w:val="0000FF"/>
          </w:rPr>
          <w:t>закон</w:t>
        </w:r>
      </w:hyperlink>
      <w:r>
        <w:rPr>
          <w:rFonts w:ascii="Calibri" w:hAnsi="Calibri" w:cs="Calibri"/>
        </w:rPr>
        <w:t xml:space="preserve"> от 17.07.2009 N 147-ФЗ.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 1 января 2011 года уполномоченные на ведение официального сайта федеральный орган исполнительной власти, орган исполнительной власти субъекта Российской Федерации, орган местного самоуправления вправе привлечь на основе контракта, заключаемого по итогам </w:t>
      </w:r>
      <w:r>
        <w:rPr>
          <w:rFonts w:ascii="Calibri" w:hAnsi="Calibri" w:cs="Calibri"/>
        </w:rPr>
        <w:lastRenderedPageBreak/>
        <w:t xml:space="preserve">размещения заказа путем проведения торгов, организацию для оказания услуг по обслуживанию и обеспечению функционирования официального сайта, определяемого в порядке, установленном </w:t>
      </w:r>
      <w:hyperlink r:id="rId1651" w:history="1">
        <w:r>
          <w:rPr>
            <w:rFonts w:ascii="Calibri" w:hAnsi="Calibri" w:cs="Calibri"/>
            <w:color w:val="0000FF"/>
          </w:rPr>
          <w:t>статьей 16</w:t>
        </w:r>
      </w:hyperlink>
      <w:r>
        <w:rPr>
          <w:rFonts w:ascii="Calibri" w:hAnsi="Calibri" w:cs="Calibri"/>
        </w:rPr>
        <w:t xml:space="preserve"> настоящего Федерального закона. Указанные органы несут солидарную ответственность за вред, причиненный физическому или юридическому лицу в результате незаконных действий (бездействия) такой организации, совершенных в пределах полномочий, переданных ей указанными органами на основе контракта. Такая организация не может быть участником размещения заказа, за исключением случаев размещения заказа путем проведения торгов на оказание услуг по обслуживанию и обеспечению функционирования официальных сайтов.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652"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653" w:history="1">
        <w:r>
          <w:rPr>
            <w:rFonts w:ascii="Calibri" w:hAnsi="Calibri" w:cs="Calibri"/>
            <w:color w:val="0000FF"/>
          </w:rPr>
          <w:t>закона</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 1 июля 2008 года контроль за соблюдением редакцией официального печатного издания, отобранного Правительством Российской Федерации,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w:t>
      </w:r>
      <w:hyperlink r:id="rId1654"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655"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 1 января 2011 года контроль за соблюдением редакцией официального печатного издания, отобранного высшим исполнительным органом государственной власти субъекта Российской Федерации, местной администрацией,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w:t>
      </w:r>
      <w:hyperlink r:id="rId1656"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657"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До 1 января 2011 года контроль за соблюдением уполномоченными на ведение официального сайта органом исполнительной власти субъекта Российской Федерации, органом местного самоуправления, организацией, оказывающей услуги по обслуживанию и обеспечению функционирования официального сайта субъекта Российской Федерации, муниципального образования,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w:t>
      </w:r>
      <w:hyperlink r:id="rId1658"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1659"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660" w:history="1">
        <w:r>
          <w:rPr>
            <w:rFonts w:ascii="Calibri" w:hAnsi="Calibri" w:cs="Calibri"/>
            <w:color w:val="0000FF"/>
          </w:rPr>
          <w:t>закона</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15. При проведении конкурса на право заключить контракт на поставку товаров, выполнение работ, оказание услуг для нужд субъекта Российской Федерации или муниципальных нужд в протоколе оценки и сопоставления заявок на участие в конкурсе, подлежащем до 1 января 2011 года опубликованию в официальном печатном издании, указываются сведения о месте, дате, времени проведения оценки и сопоставления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присвоены первый и второй номера.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1661"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16. При проведении аукциона на право заключить контракт на поставку товаров, выполнение работ, оказание услуг для нужд субъекта Российской Федерации или муниципальных нужд в протоколе аукциона, подлежащем до 1 января 2011 года опубликованию в официальном печатном издании, указываются сведения о месте, дате, времени проведения аукциона, о последнем и предпоследнем предложениях о цене контракта, а также наименования (для юридических лиц), фамилии, имена, отчества (для физических лиц) и почтовые адреса победителя аукциона и участника, который сделал предпоследнее предложение о цене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1662" w:history="1">
        <w:r>
          <w:rPr>
            <w:rFonts w:ascii="Calibri" w:hAnsi="Calibri" w:cs="Calibri"/>
            <w:color w:val="0000FF"/>
          </w:rPr>
          <w:t>законом</w:t>
        </w:r>
      </w:hyperlink>
      <w:r>
        <w:rPr>
          <w:rFonts w:ascii="Calibri" w:hAnsi="Calibri" w:cs="Calibri"/>
        </w:rPr>
        <w:t xml:space="preserve"> от 24.07.2007 N 218-ФЗ)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До 1 января 2011 года информация о поступлении жалоб и об их содержании, о решениях, принятых по результатам рассмотрения жалоб участников размещения заказа, предписаниях, выданных уполномоченными на осуществление контроля в сфере размещения заказов федеральным органом исполнительной власти, органами исполнительной власти субъектов Российской Федерации, органами местного самоуправления, размещается в </w:t>
      </w:r>
      <w:hyperlink r:id="rId1663" w:history="1">
        <w:r>
          <w:rPr>
            <w:rFonts w:ascii="Calibri" w:hAnsi="Calibri" w:cs="Calibri"/>
            <w:color w:val="0000FF"/>
          </w:rPr>
          <w:t>порядке</w:t>
        </w:r>
      </w:hyperlink>
      <w:r>
        <w:rPr>
          <w:rFonts w:ascii="Calibri" w:hAnsi="Calibri" w:cs="Calibri"/>
        </w:rPr>
        <w:t xml:space="preserve">, </w:t>
      </w:r>
      <w:r>
        <w:rPr>
          <w:rFonts w:ascii="Calibri" w:hAnsi="Calibri" w:cs="Calibri"/>
        </w:rPr>
        <w:lastRenderedPageBreak/>
        <w:t>предусмотренном для размещения информации о размещении заказов, соответственно на официальном сайте Российской Федерации, субъекта Российской Федерации, муниципального образования.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1664"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665" w:history="1">
        <w:r>
          <w:rPr>
            <w:rFonts w:ascii="Calibri" w:hAnsi="Calibri" w:cs="Calibri"/>
            <w:color w:val="0000FF"/>
          </w:rPr>
          <w:t>закона</w:t>
        </w:r>
      </w:hyperlink>
      <w:r>
        <w:rPr>
          <w:rFonts w:ascii="Calibri" w:hAnsi="Calibri" w:cs="Calibri"/>
        </w:rPr>
        <w:t xml:space="preserve"> от 30.12.2008 N 308-ФЗ)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случае, если в соответствии с настоящим Федеральным законом заказчиком, уполномоченным органом установлено требование к участникам размещения заказа, предусмотренное </w:t>
      </w:r>
      <w:hyperlink r:id="rId1666" w:history="1">
        <w:r>
          <w:rPr>
            <w:rFonts w:ascii="Calibri" w:hAnsi="Calibri" w:cs="Calibri"/>
            <w:color w:val="0000FF"/>
          </w:rPr>
          <w:t>частью 2.1 статьи 11</w:t>
        </w:r>
      </w:hyperlink>
      <w:r>
        <w:rPr>
          <w:rFonts w:ascii="Calibri" w:hAnsi="Calibri" w:cs="Calibri"/>
        </w:rPr>
        <w:t xml:space="preserve"> настоящего Федерального закона, участник размещения заказа для подтверждения соответствия такому требованию вправе предоставлять в составе заявки на участие в аукционе в отношении объекта капитального строительства, введенного или принятого в эксплуатацию до 1 января 2006 года, документы, подтверждающие ввод или приемку объекта капитального строительства в эксплуатацию до 1 января 2006 года, и при необходимости документы, подтверждающие стоимость такого объекта (контракт, платежные и иные подтверждающие стоимость объекта капитального строительства документы).</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1667" w:history="1">
        <w:r>
          <w:rPr>
            <w:rFonts w:ascii="Calibri" w:hAnsi="Calibri" w:cs="Calibri"/>
            <w:color w:val="0000FF"/>
          </w:rPr>
          <w:t>законом</w:t>
        </w:r>
      </w:hyperlink>
      <w:r>
        <w:rPr>
          <w:rFonts w:ascii="Calibri" w:hAnsi="Calibri" w:cs="Calibri"/>
        </w:rPr>
        <w:t xml:space="preserve"> от 08.11.2007 N 257-ФЗ, в ред. Федерального </w:t>
      </w:r>
      <w:hyperlink r:id="rId1668"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 утверждения федеральным органом исполнительной власти, осуществляющим нормативно-правовое регулирование в сфере размещения заказов, </w:t>
      </w:r>
      <w:hyperlink r:id="rId1669" w:history="1">
        <w:r>
          <w:rPr>
            <w:rFonts w:ascii="Calibri" w:hAnsi="Calibri" w:cs="Calibri"/>
            <w:color w:val="0000FF"/>
          </w:rPr>
          <w:t>номенклатуры</w:t>
        </w:r>
      </w:hyperlink>
      <w:r>
        <w:rPr>
          <w:rFonts w:ascii="Calibri" w:hAnsi="Calibri" w:cs="Calibri"/>
        </w:rPr>
        <w:t xml:space="preserve"> товаров, работ, услуг для нужд заказчиков под одноименными товарами, одноименными работами, одноименными услугами понимаются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1670"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1671"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20. С 1 января 2009 года в состав комиссии по размещению заказов должно включаться не менее чем одно лицо, прошедшее профессиональную переподготовку или повышение квалификации в сфере размещения заказов для нужд заказчиков.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1672" w:history="1">
        <w:r>
          <w:rPr>
            <w:rFonts w:ascii="Calibri" w:hAnsi="Calibri" w:cs="Calibri"/>
            <w:color w:val="0000FF"/>
          </w:rPr>
          <w:t>N 365-ФЗ</w:t>
        </w:r>
      </w:hyperlink>
      <w:r>
        <w:rPr>
          <w:rFonts w:ascii="Calibri" w:hAnsi="Calibri" w:cs="Calibri"/>
        </w:rPr>
        <w:t xml:space="preserve">, от 08.05.2010 </w:t>
      </w:r>
      <w:hyperlink r:id="rId1673" w:history="1">
        <w:r>
          <w:rPr>
            <w:rFonts w:ascii="Calibri" w:hAnsi="Calibri" w:cs="Calibri"/>
            <w:color w:val="0000FF"/>
          </w:rPr>
          <w:t>N 83-ФЗ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До установления Правительством Российской Федерации начальной (максимальной) </w:t>
      </w:r>
      <w:hyperlink r:id="rId1674" w:history="1">
        <w:r>
          <w:rPr>
            <w:rFonts w:ascii="Calibri" w:hAnsi="Calibri" w:cs="Calibri"/>
            <w:color w:val="0000FF"/>
          </w:rPr>
          <w:t>цены контракта</w:t>
        </w:r>
      </w:hyperlink>
      <w:r>
        <w:rPr>
          <w:rFonts w:ascii="Calibri" w:hAnsi="Calibri" w:cs="Calibri"/>
        </w:rPr>
        <w:t xml:space="preserve"> (цены лота) при размещении заказа на оказание услуг для нужд заказчиков у субъектов малого предпринимательства начальная (максимальная) цена контракта (цена лота) при размещении заказа на поставку товара, выполнение работ для нужд заказчиков у субъектов малого предпринимательства не должна превышать три миллиона рублей, начальная (максимальная) цена контракта (цена лота) при размещении заказа на оказание услуг для нужд заказчиков у субъектов малого предпринимательства не должна превышать два миллиона рублей.</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675"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1676"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До 1 января 2012 года государственный заказчик, федеральное бюджетное учреждение или бюджетное учреждение субъекта Российской Федерации, муниципальный заказчик вправе разместить заказ на выполнение работ по строительству или реконструкции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(далее - саммит), развития города Владивостока как центра международного сотрудничества в Азиатско-Тихоокеанском регионе и предусмотренных </w:t>
      </w:r>
      <w:hyperlink r:id="rId1677" w:history="1">
        <w:r>
          <w:rPr>
            <w:rFonts w:ascii="Calibri" w:hAnsi="Calibri" w:cs="Calibri"/>
            <w:color w:val="0000FF"/>
          </w:rPr>
          <w:t>подпрограммой</w:t>
        </w:r>
      </w:hyperlink>
      <w:r>
        <w:rPr>
          <w:rFonts w:ascii="Calibri" w:hAnsi="Calibri" w:cs="Calibri"/>
        </w:rPr>
        <w:t xml:space="preserve"> развития города Владивостока как центра международного сотрудничества в Азиатско-Тихоокеанском регионе федеральной целевой </w:t>
      </w:r>
      <w:hyperlink r:id="rId1678" w:history="1">
        <w:r>
          <w:rPr>
            <w:rFonts w:ascii="Calibri" w:hAnsi="Calibri" w:cs="Calibri"/>
            <w:color w:val="0000FF"/>
          </w:rPr>
          <w:t>программы</w:t>
        </w:r>
      </w:hyperlink>
      <w:r>
        <w:rPr>
          <w:rFonts w:ascii="Calibri" w:hAnsi="Calibri" w:cs="Calibri"/>
        </w:rPr>
        <w:t xml:space="preserve"> экономического и социального развития Дальнего Востока и Забайкалья на период до 2013 года (далее - федеральная целевая программа организации проведения саммита), путем проведения торгов или без проведения торгов в установленных решениями или поручениями Президента Российской Федерации случаях у единственного подрядчика, определяемого распоряжением </w:t>
      </w:r>
      <w:r>
        <w:rPr>
          <w:rFonts w:ascii="Calibri" w:hAnsi="Calibri" w:cs="Calibri"/>
        </w:rPr>
        <w:lastRenderedPageBreak/>
        <w:t xml:space="preserve">Правительства Российской Федерации, с учетом особенностей, установленных </w:t>
      </w:r>
      <w:hyperlink r:id="rId1679" w:history="1">
        <w:r>
          <w:rPr>
            <w:rFonts w:ascii="Calibri" w:hAnsi="Calibri" w:cs="Calibri"/>
            <w:color w:val="0000FF"/>
          </w:rPr>
          <w:t>частями 23</w:t>
        </w:r>
      </w:hyperlink>
      <w:r>
        <w:rPr>
          <w:rFonts w:ascii="Calibri" w:hAnsi="Calibri" w:cs="Calibri"/>
        </w:rPr>
        <w:t xml:space="preserve"> - </w:t>
      </w:r>
      <w:hyperlink r:id="rId1680" w:history="1">
        <w:r>
          <w:rPr>
            <w:rFonts w:ascii="Calibri" w:hAnsi="Calibri" w:cs="Calibri"/>
            <w:color w:val="0000FF"/>
          </w:rPr>
          <w:t>28</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681" w:history="1">
        <w:r>
          <w:rPr>
            <w:rFonts w:ascii="Calibri" w:hAnsi="Calibri" w:cs="Calibri"/>
            <w:color w:val="0000FF"/>
          </w:rPr>
          <w:t>законом</w:t>
        </w:r>
      </w:hyperlink>
      <w:r>
        <w:rPr>
          <w:rFonts w:ascii="Calibri" w:hAnsi="Calibri" w:cs="Calibri"/>
        </w:rPr>
        <w:t xml:space="preserve"> от 08.05.2009 N 93-ФЗ, в ред. Федеральных законов от 08.05.2010 </w:t>
      </w:r>
      <w:hyperlink r:id="rId1682" w:history="1">
        <w:r>
          <w:rPr>
            <w:rFonts w:ascii="Calibri" w:hAnsi="Calibri" w:cs="Calibri"/>
            <w:color w:val="0000FF"/>
          </w:rPr>
          <w:t>N 83-ФЗ</w:t>
        </w:r>
      </w:hyperlink>
      <w:r>
        <w:rPr>
          <w:rFonts w:ascii="Calibri" w:hAnsi="Calibri" w:cs="Calibri"/>
        </w:rPr>
        <w:t xml:space="preserve">, от 05.04.2011 </w:t>
      </w:r>
      <w:hyperlink r:id="rId1683" w:history="1">
        <w:r>
          <w:rPr>
            <w:rFonts w:ascii="Calibri" w:hAnsi="Calibri" w:cs="Calibri"/>
            <w:color w:val="0000FF"/>
          </w:rPr>
          <w:t>N 56-ФЗ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При размещении заказа на выполнение работ по строительству или реконструкции объектов капитального строительства, предусмотренных </w:t>
      </w:r>
      <w:hyperlink r:id="rId1684" w:history="1">
        <w:r>
          <w:rPr>
            <w:rFonts w:ascii="Calibri" w:hAnsi="Calibri" w:cs="Calibri"/>
            <w:color w:val="0000FF"/>
          </w:rPr>
          <w:t>частью 22</w:t>
        </w:r>
      </w:hyperlink>
      <w:r>
        <w:rPr>
          <w:rFonts w:ascii="Calibri" w:hAnsi="Calibri" w:cs="Calibri"/>
        </w:rPr>
        <w:t xml:space="preserve"> настоящей статьи, путем проведения торгов в случае отсутствия утвержденной государственным заказчиком, федеральным бюджетным учреждением или бюджетным учреждением субъекта Российской Федерации, муниципальным заказчиком проектной документации данных объектов цена контракта определяется в следующем порядке: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1685" w:history="1">
        <w:r>
          <w:rPr>
            <w:rFonts w:ascii="Calibri" w:hAnsi="Calibri" w:cs="Calibri"/>
            <w:color w:val="0000FF"/>
          </w:rPr>
          <w:t>N 83-ФЗ</w:t>
        </w:r>
      </w:hyperlink>
      <w:r>
        <w:rPr>
          <w:rFonts w:ascii="Calibri" w:hAnsi="Calibri" w:cs="Calibri"/>
        </w:rPr>
        <w:t xml:space="preserve">, от 05.04.2011 </w:t>
      </w:r>
      <w:hyperlink r:id="rId1686" w:history="1">
        <w:r>
          <w:rPr>
            <w:rFonts w:ascii="Calibri" w:hAnsi="Calibri" w:cs="Calibri"/>
            <w:color w:val="0000FF"/>
          </w:rPr>
          <w:t>N 56-ФЗ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заказчик в конкурсной документации или документации об аукционе указывает начальную (максимальную) цену контракта (цену лота) в соответствии со стоимостью соответствующих работ (мероприятий), предусмотренных федеральной целевой программой организации проведения саммита;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контракте в обязательном порядке наряду с ценой контракта (ценой лота), предложенной победителем конкурса или победителем аукциона, указывается размер снижения в процентном выражении от начальной (максимальной) цены контракта (цены лота), который определяется как отношение разницы между начальной (максимальной) ценой контракта (ценой лота) и предложенной победителем конкурса или победителем аукциона ценой контракта (ценой лота) к начальной (максимальной) цене контракта (цене лота), умноженное на коэффициент, равный ста;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7"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3) размер снижения начальной (максимальной) цены контракта (цены лота) является твердым и не может изменяться в ходе исполнения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8" w:history="1">
        <w:r>
          <w:rPr>
            <w:rFonts w:ascii="Calibri" w:hAnsi="Calibri" w:cs="Calibri"/>
            <w:color w:val="0000FF"/>
          </w:rPr>
          <w:t>закона</w:t>
        </w:r>
      </w:hyperlink>
      <w:r>
        <w:rPr>
          <w:rFonts w:ascii="Calibri" w:hAnsi="Calibri" w:cs="Calibri"/>
        </w:rPr>
        <w:t xml:space="preserve"> от 05.04.2011 N 56-ФЗ)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в ходе исполнения контракта внесены изменения в федеральную целевую программу организации проведения саммита в связи с утверждением проектной документации объектов капитального строительства, цена контракта формируется исходя из стоимости работ (мероприятий), установленной в соответствии с внесенными в федеральную целевую программу организации проведения саммита изменениями, и размера снижения начальной (максимальной) цены контракта (цены лота), определенного контрактом.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1689" w:history="1">
        <w:r>
          <w:rPr>
            <w:rFonts w:ascii="Calibri" w:hAnsi="Calibri" w:cs="Calibri"/>
            <w:color w:val="0000FF"/>
          </w:rPr>
          <w:t>законом</w:t>
        </w:r>
      </w:hyperlink>
      <w:r>
        <w:rPr>
          <w:rFonts w:ascii="Calibri" w:hAnsi="Calibri" w:cs="Calibri"/>
        </w:rPr>
        <w:t xml:space="preserve"> от 08.05.2009 N 93-ФЗ, в ред. Федерального </w:t>
      </w:r>
      <w:hyperlink r:id="rId1690"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При размещении заказа на выполнение работ по строительству или реконструкции объектов капитального строительства, предусмотренных </w:t>
      </w:r>
      <w:hyperlink r:id="rId1691" w:history="1">
        <w:r>
          <w:rPr>
            <w:rFonts w:ascii="Calibri" w:hAnsi="Calibri" w:cs="Calibri"/>
            <w:color w:val="0000FF"/>
          </w:rPr>
          <w:t>частью 22</w:t>
        </w:r>
      </w:hyperlink>
      <w:r>
        <w:rPr>
          <w:rFonts w:ascii="Calibri" w:hAnsi="Calibri" w:cs="Calibri"/>
        </w:rPr>
        <w:t xml:space="preserve"> настоящей статьи, без проведения торгов у единственного подрядчика в случае отсутствия утвержденной государственным заказчиком, федеральным бюджетным учреждением или бюджетным учреждением субъекта Российской Федерации, муниципальным заказчиком проектной документации данных объектов цена контракта определяется в следующем порядке:</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1692" w:history="1">
        <w:r>
          <w:rPr>
            <w:rFonts w:ascii="Calibri" w:hAnsi="Calibri" w:cs="Calibri"/>
            <w:color w:val="0000FF"/>
          </w:rPr>
          <w:t>N 83-ФЗ</w:t>
        </w:r>
      </w:hyperlink>
      <w:r>
        <w:rPr>
          <w:rFonts w:ascii="Calibri" w:hAnsi="Calibri" w:cs="Calibri"/>
        </w:rPr>
        <w:t xml:space="preserve">, от 05.04.2011 </w:t>
      </w:r>
      <w:hyperlink r:id="rId1693" w:history="1">
        <w:r>
          <w:rPr>
            <w:rFonts w:ascii="Calibri" w:hAnsi="Calibri" w:cs="Calibri"/>
            <w:color w:val="0000FF"/>
          </w:rPr>
          <w:t>N 56-ФЗ</w:t>
        </w:r>
      </w:hyperlink>
      <w:r>
        <w:rPr>
          <w:rFonts w:ascii="Calibri" w:hAnsi="Calibri" w:cs="Calibri"/>
        </w:rPr>
        <w:t>)</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заказчик в контракте указывает цену контракта в соответствии со стоимостью работ (мероприятий), предусмотренных федеральной целевой программой организации проведения саммита;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4"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 ходе исполнения контракта внесены изменения в федеральную целевую программу организации проведения саммита в связи с утверждением проектной документации объектов капитального строительства, цена контракта формируется исходя из стоимости работ (мероприятий), установленной в соответствии с внесенными в федеральную целевую программу организации проведения саммита изменениями, и размера снижения начальной (максимальной) цены контракта (цены лота), определенного контрактом.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24 введена Федеральным </w:t>
      </w:r>
      <w:hyperlink r:id="rId1695" w:history="1">
        <w:r>
          <w:rPr>
            <w:rFonts w:ascii="Calibri" w:hAnsi="Calibri" w:cs="Calibri"/>
            <w:color w:val="0000FF"/>
          </w:rPr>
          <w:t>законом</w:t>
        </w:r>
      </w:hyperlink>
      <w:r>
        <w:rPr>
          <w:rFonts w:ascii="Calibri" w:hAnsi="Calibri" w:cs="Calibri"/>
        </w:rPr>
        <w:t xml:space="preserve"> от 08.05.2009 N 93-ФЗ, в ред. Федерального </w:t>
      </w:r>
      <w:hyperlink r:id="rId1696"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25. Размер обеспечения исполнения контракта на выполнение работ по строительству или реконструкции объектов капитального строительства, предусмотренных </w:t>
      </w:r>
      <w:hyperlink r:id="rId1697" w:history="1">
        <w:r>
          <w:rPr>
            <w:rFonts w:ascii="Calibri" w:hAnsi="Calibri" w:cs="Calibri"/>
            <w:color w:val="0000FF"/>
          </w:rPr>
          <w:t>частью 22</w:t>
        </w:r>
      </w:hyperlink>
      <w:r>
        <w:rPr>
          <w:rFonts w:ascii="Calibri" w:hAnsi="Calibri" w:cs="Calibri"/>
        </w:rPr>
        <w:t xml:space="preserve"> настоящей статьи, должен составлять от десяти до тридцати процентов первоначальной (максимальной) цены контракта (цены лота), определенной в соответствии с </w:t>
      </w:r>
      <w:hyperlink r:id="rId1698" w:history="1">
        <w:r>
          <w:rPr>
            <w:rFonts w:ascii="Calibri" w:hAnsi="Calibri" w:cs="Calibri"/>
            <w:color w:val="0000FF"/>
          </w:rPr>
          <w:t>пунктом 1 части 23</w:t>
        </w:r>
      </w:hyperlink>
      <w:r>
        <w:rPr>
          <w:rFonts w:ascii="Calibri" w:hAnsi="Calibri" w:cs="Calibri"/>
        </w:rPr>
        <w:t xml:space="preserve"> и </w:t>
      </w:r>
      <w:hyperlink r:id="rId1699" w:history="1">
        <w:r>
          <w:rPr>
            <w:rFonts w:ascii="Calibri" w:hAnsi="Calibri" w:cs="Calibri"/>
            <w:color w:val="0000FF"/>
          </w:rPr>
          <w:t>пунктом 1 части 24</w:t>
        </w:r>
      </w:hyperlink>
      <w:r>
        <w:rPr>
          <w:rFonts w:ascii="Calibri" w:hAnsi="Calibri" w:cs="Calibri"/>
        </w:rPr>
        <w:t xml:space="preserve"> настоящей статьи. В случае, если контрактом предусмотрена выплата аванса, размер обеспечения исполнения контракта, определенный настоящей частью, увеличивается на размер аванса.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25 введена Федеральным </w:t>
      </w:r>
      <w:hyperlink r:id="rId1700" w:history="1">
        <w:r>
          <w:rPr>
            <w:rFonts w:ascii="Calibri" w:hAnsi="Calibri" w:cs="Calibri"/>
            <w:color w:val="0000FF"/>
          </w:rPr>
          <w:t>законом</w:t>
        </w:r>
      </w:hyperlink>
      <w:r>
        <w:rPr>
          <w:rFonts w:ascii="Calibri" w:hAnsi="Calibri" w:cs="Calibri"/>
        </w:rPr>
        <w:t xml:space="preserve"> от 08.05.2009 N 93-ФЗ, в ред. Федерального </w:t>
      </w:r>
      <w:hyperlink r:id="rId1701"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26. Контракт заключается только после предоставления победителем конкурса или победителем аукциона либо участником конкурса или участником аукциона, с которыми заключается контракт в случае уклонения победителя конкурса или победителя аукциона от заключения контракта, безотзывной банковской гарантии, страхования ответственности по контракту или передачи заказчику в залог денежных средств, в том числе в форме вклада (депозита), в размере обеспечения исполнения контракта, указанном в </w:t>
      </w:r>
      <w:hyperlink r:id="rId1702" w:history="1">
        <w:r>
          <w:rPr>
            <w:rFonts w:ascii="Calibri" w:hAnsi="Calibri" w:cs="Calibri"/>
            <w:color w:val="0000FF"/>
          </w:rPr>
          <w:t>части 25</w:t>
        </w:r>
      </w:hyperlink>
      <w:r>
        <w:rPr>
          <w:rFonts w:ascii="Calibri" w:hAnsi="Calibri" w:cs="Calibri"/>
        </w:rPr>
        <w:t xml:space="preserve"> настоящей статьи. Способ обеспечения исполнения контракта из указанных в настоящей части способов определяется таким участником конкурса или участником аукциона самостоятельно с учетом требований к кредитным организациям и страховым организациям, установленных Правительством Российской Федерации.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26 введена Федеральным </w:t>
      </w:r>
      <w:hyperlink r:id="rId1703" w:history="1">
        <w:r>
          <w:rPr>
            <w:rFonts w:ascii="Calibri" w:hAnsi="Calibri" w:cs="Calibri"/>
            <w:color w:val="0000FF"/>
          </w:rPr>
          <w:t>законом</w:t>
        </w:r>
      </w:hyperlink>
      <w:r>
        <w:rPr>
          <w:rFonts w:ascii="Calibri" w:hAnsi="Calibri" w:cs="Calibri"/>
        </w:rPr>
        <w:t xml:space="preserve"> от 08.05.2009 N 93-ФЗ, в ред. Федерального </w:t>
      </w:r>
      <w:hyperlink r:id="rId1704" w:history="1">
        <w:r>
          <w:rPr>
            <w:rFonts w:ascii="Calibri" w:hAnsi="Calibri" w:cs="Calibri"/>
            <w:color w:val="0000FF"/>
          </w:rPr>
          <w:t>закона</w:t>
        </w:r>
      </w:hyperlink>
      <w:r>
        <w:rPr>
          <w:rFonts w:ascii="Calibri" w:hAnsi="Calibri" w:cs="Calibri"/>
        </w:rPr>
        <w:t xml:space="preserve"> от 05.04.2011 N 56-ФЗ)</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26.1 статьи 65 (в редакции Федерального </w:t>
      </w:r>
      <w:hyperlink r:id="rId1705" w:history="1">
        <w:r>
          <w:rPr>
            <w:rFonts w:ascii="Calibri" w:hAnsi="Calibri" w:cs="Calibri"/>
            <w:color w:val="0000FF"/>
          </w:rPr>
          <w:t>закона</w:t>
        </w:r>
      </w:hyperlink>
      <w:r>
        <w:rPr>
          <w:rFonts w:ascii="Calibri" w:hAnsi="Calibri" w:cs="Calibri"/>
        </w:rPr>
        <w:t xml:space="preserve"> от 05.04.2011 N 56-ФЗ) </w:t>
      </w:r>
      <w:hyperlink r:id="rId1706" w:history="1">
        <w:r>
          <w:rPr>
            <w:rFonts w:ascii="Calibri" w:hAnsi="Calibri" w:cs="Calibri"/>
            <w:color w:val="0000FF"/>
          </w:rPr>
          <w:t>распространяются</w:t>
        </w:r>
      </w:hyperlink>
      <w:r>
        <w:rPr>
          <w:rFonts w:ascii="Calibri" w:hAnsi="Calibri" w:cs="Calibri"/>
        </w:rPr>
        <w:t xml:space="preserve"> на правоотношения, возникшие с 15 мая 2009 года.</w:t>
      </w:r>
    </w:p>
    <w:p w:rsidR="006C4F85" w:rsidRDefault="006C4F85">
      <w:pPr>
        <w:pStyle w:val="ConsPlusNonformat"/>
        <w:widowControl/>
        <w:pBdr>
          <w:top w:val="single" w:sz="6" w:space="0" w:color="auto"/>
        </w:pBdr>
        <w:rPr>
          <w:sz w:val="2"/>
          <w:szCs w:val="2"/>
        </w:rPr>
      </w:pP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26.1. В случае изменения в соответствии с нормативными правовыми актами Правительства Российской Федерации, нормативными правовыми актами высшего исполнительного органа государственной власти субъекта Российской Федерации или правовыми актами главы местной администрации Владивостокского городского округа размера аванса и порядка его выплаты (если государственным или муниципальным контрактом на выполнение работ по строительству или реконструкции объектов капитального строительства, предусмотренных </w:t>
      </w:r>
      <w:hyperlink r:id="rId1707" w:history="1">
        <w:r>
          <w:rPr>
            <w:rFonts w:ascii="Calibri" w:hAnsi="Calibri" w:cs="Calibri"/>
            <w:color w:val="0000FF"/>
          </w:rPr>
          <w:t>частью 22</w:t>
        </w:r>
      </w:hyperlink>
      <w:r>
        <w:rPr>
          <w:rFonts w:ascii="Calibri" w:hAnsi="Calibri" w:cs="Calibri"/>
        </w:rPr>
        <w:t xml:space="preserve"> настоящей статьи, установлена выплата аванса) заказчик по согласованию с подрядчиком вправе внести соответствующие изменения в указанный государственный или муниципальный контракт.</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26.1 введена Федеральным </w:t>
      </w:r>
      <w:hyperlink r:id="rId1708" w:history="1">
        <w:r>
          <w:rPr>
            <w:rFonts w:ascii="Calibri" w:hAnsi="Calibri" w:cs="Calibri"/>
            <w:color w:val="0000FF"/>
          </w:rPr>
          <w:t>законом</w:t>
        </w:r>
      </w:hyperlink>
      <w:r>
        <w:rPr>
          <w:rFonts w:ascii="Calibri" w:hAnsi="Calibri" w:cs="Calibri"/>
        </w:rPr>
        <w:t xml:space="preserve"> от 05.04.2011 N 56-ФЗ)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27. Федеральный орган исполнительной власти, являющийся заказчиком - координатором федеральной целевой программы организации проведения саммита (далее - заказчик-координатор), муниципальный заказчик вправе привлекать независимые экспертные организации, выбор которых осуществляется в соответствии с настоящим Федеральным законом с учетом особенностей, установленных </w:t>
      </w:r>
      <w:hyperlink r:id="rId1709" w:history="1">
        <w:r>
          <w:rPr>
            <w:rFonts w:ascii="Calibri" w:hAnsi="Calibri" w:cs="Calibri"/>
            <w:color w:val="0000FF"/>
          </w:rPr>
          <w:t>частью 28</w:t>
        </w:r>
      </w:hyperlink>
      <w:r>
        <w:rPr>
          <w:rFonts w:ascii="Calibri" w:hAnsi="Calibri" w:cs="Calibri"/>
        </w:rPr>
        <w:t xml:space="preserve"> настоящей статьи, для проведения экспертизы проектной документации объектов капитального строительства, предусмотренных </w:t>
      </w:r>
      <w:hyperlink r:id="rId1710" w:history="1">
        <w:r>
          <w:rPr>
            <w:rFonts w:ascii="Calibri" w:hAnsi="Calibri" w:cs="Calibri"/>
            <w:color w:val="0000FF"/>
          </w:rPr>
          <w:t>частью 22</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1711" w:history="1">
        <w:r>
          <w:rPr>
            <w:rFonts w:ascii="Calibri" w:hAnsi="Calibri" w:cs="Calibri"/>
            <w:color w:val="0000FF"/>
          </w:rPr>
          <w:t>законом</w:t>
        </w:r>
      </w:hyperlink>
      <w:r>
        <w:rPr>
          <w:rFonts w:ascii="Calibri" w:hAnsi="Calibri" w:cs="Calibri"/>
        </w:rPr>
        <w:t xml:space="preserve"> от 08.05.2009 N 93-ФЗ, в ред. Федерального </w:t>
      </w:r>
      <w:hyperlink r:id="rId1712" w:history="1">
        <w:r>
          <w:rPr>
            <w:rFonts w:ascii="Calibri" w:hAnsi="Calibri" w:cs="Calibri"/>
            <w:color w:val="0000FF"/>
          </w:rPr>
          <w:t>закона</w:t>
        </w:r>
      </w:hyperlink>
      <w:r>
        <w:rPr>
          <w:rFonts w:ascii="Calibri" w:hAnsi="Calibri" w:cs="Calibri"/>
        </w:rPr>
        <w:t xml:space="preserve"> от 05.04.2011 N 56-ФЗ)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 При размещении заказа на выполнение работ по проведению экспертизы, предусмотренной </w:t>
      </w:r>
      <w:hyperlink r:id="rId1713" w:history="1">
        <w:r>
          <w:rPr>
            <w:rFonts w:ascii="Calibri" w:hAnsi="Calibri" w:cs="Calibri"/>
            <w:color w:val="0000FF"/>
          </w:rPr>
          <w:t>частью 27</w:t>
        </w:r>
      </w:hyperlink>
      <w:r>
        <w:rPr>
          <w:rFonts w:ascii="Calibri" w:hAnsi="Calibri" w:cs="Calibri"/>
        </w:rPr>
        <w:t xml:space="preserve"> настоящей статьи, заказчик-координатор вправе установить обязательные требования к рейтингу участников размещения заказа, который в течение последних двух лет должен быть не ниже рейтинга одного из международных рейтинговых агентств. Соответствующий рейтинг определяется заказчиком-координатором.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1714" w:history="1">
        <w:r>
          <w:rPr>
            <w:rFonts w:ascii="Calibri" w:hAnsi="Calibri" w:cs="Calibri"/>
            <w:color w:val="0000FF"/>
          </w:rPr>
          <w:t>законом</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28.1. Государственный или муниципальный контракт может быть заключен путем проведения запроса котировок в порядке, установленном </w:t>
      </w:r>
      <w:hyperlink r:id="rId1715" w:history="1">
        <w:r>
          <w:rPr>
            <w:rFonts w:ascii="Calibri" w:hAnsi="Calibri" w:cs="Calibri"/>
            <w:color w:val="0000FF"/>
          </w:rPr>
          <w:t>частями 28.2</w:t>
        </w:r>
      </w:hyperlink>
      <w:r>
        <w:rPr>
          <w:rFonts w:ascii="Calibri" w:hAnsi="Calibri" w:cs="Calibri"/>
        </w:rPr>
        <w:t xml:space="preserve"> - </w:t>
      </w:r>
      <w:hyperlink r:id="rId1716" w:history="1">
        <w:r>
          <w:rPr>
            <w:rFonts w:ascii="Calibri" w:hAnsi="Calibri" w:cs="Calibri"/>
            <w:color w:val="0000FF"/>
          </w:rPr>
          <w:t>28.6</w:t>
        </w:r>
      </w:hyperlink>
      <w:r>
        <w:rPr>
          <w:rFonts w:ascii="Calibri" w:hAnsi="Calibri" w:cs="Calibri"/>
        </w:rPr>
        <w:t xml:space="preserve"> настоящей статьи, по решению государственных заказчиков, высшего должностного лица Приморского края (руководителя высшего исполнительного органа государственной власти Приморского края) или главы местной администрации Владивостокского городского округа в исключительных случаях, </w:t>
      </w:r>
      <w:r>
        <w:rPr>
          <w:rFonts w:ascii="Calibri" w:hAnsi="Calibri" w:cs="Calibri"/>
        </w:rPr>
        <w:lastRenderedPageBreak/>
        <w:t>связанных с сокращенными сроками осуществления мероприятий по организации проведения саммита.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28.1 введена Федеральным </w:t>
      </w:r>
      <w:hyperlink r:id="rId1717" w:history="1">
        <w:r>
          <w:rPr>
            <w:rFonts w:ascii="Calibri" w:hAnsi="Calibri" w:cs="Calibri"/>
            <w:color w:val="0000FF"/>
          </w:rPr>
          <w:t>законом</w:t>
        </w:r>
      </w:hyperlink>
      <w:r>
        <w:rPr>
          <w:rFonts w:ascii="Calibri" w:hAnsi="Calibri" w:cs="Calibri"/>
        </w:rPr>
        <w:t xml:space="preserve"> от 05.04.2011 N 56-ФЗ)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28.2. До 1 января 2012 года государственные или муниципальные заказчики вправе разместить путем проведения запроса котировок независимо от цены государственного или муниципального контракта заказ на выполнение работ по строительству, реконструкции, капитальному ремонту объектов капитального строительства, относящихся в соответствии с федеральной целевой программой организации проведения саммита к объектам федерального значения, объектам краевого значения или объектам муниципального значения, заказ на выполнение проектных, изыскательских работ в отношении указанных объектов, заказ на выполнение работ по строительству индивидуальных жилых домов, жилых домов блокированной застройки, многоквартирных домов, жилые помещения (комнаты, квартиры) в которых предназначены для предоставления гражданам взамен объектов недвижимого имущества, изымаемых в целях размещения объектов капитального строительства, предусмотренных </w:t>
      </w:r>
      <w:hyperlink r:id="rId1718" w:history="1">
        <w:r>
          <w:rPr>
            <w:rFonts w:ascii="Calibri" w:hAnsi="Calibri" w:cs="Calibri"/>
            <w:color w:val="0000FF"/>
          </w:rPr>
          <w:t>частью 22</w:t>
        </w:r>
      </w:hyperlink>
      <w:r>
        <w:rPr>
          <w:rFonts w:ascii="Calibri" w:hAnsi="Calibri" w:cs="Calibri"/>
        </w:rPr>
        <w:t xml:space="preserve"> настоящей статьи, заказ на выполнение работ по строительству, реконструкции, капитальному ремонту объектов, расположенных вдоль гостевого маршрута делегаций - участников саммита, и заказ на выполнение проектных, изыскательских работ в отношении указанных объектов.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28.2 введена Федеральным </w:t>
      </w:r>
      <w:hyperlink r:id="rId1719" w:history="1">
        <w:r>
          <w:rPr>
            <w:rFonts w:ascii="Calibri" w:hAnsi="Calibri" w:cs="Calibri"/>
            <w:color w:val="0000FF"/>
          </w:rPr>
          <w:t>законом</w:t>
        </w:r>
      </w:hyperlink>
      <w:r>
        <w:rPr>
          <w:rFonts w:ascii="Calibri" w:hAnsi="Calibri" w:cs="Calibri"/>
        </w:rPr>
        <w:t xml:space="preserve"> от 05.04.2011 N 56-ФЗ)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28.3. В случае, если при размещении государственного или муниципального заказа путем проведения запроса котировок, предусмотренного </w:t>
      </w:r>
      <w:hyperlink r:id="rId1720" w:history="1">
        <w:r>
          <w:rPr>
            <w:rFonts w:ascii="Calibri" w:hAnsi="Calibri" w:cs="Calibri"/>
            <w:color w:val="0000FF"/>
          </w:rPr>
          <w:t>частью 28.1</w:t>
        </w:r>
      </w:hyperlink>
      <w:r>
        <w:rPr>
          <w:rFonts w:ascii="Calibri" w:hAnsi="Calibri" w:cs="Calibri"/>
        </w:rPr>
        <w:t xml:space="preserve"> настоящей статьи, начальная (максимальная) цена государственного или муниципального контракта составляет пятьдесят миллионов рублей и более, извещение о проведении запроса котировок наряду со сведениями, предусмотренными </w:t>
      </w:r>
      <w:hyperlink r:id="rId1721" w:history="1">
        <w:r>
          <w:rPr>
            <w:rFonts w:ascii="Calibri" w:hAnsi="Calibri" w:cs="Calibri"/>
            <w:color w:val="0000FF"/>
          </w:rPr>
          <w:t>статьей 43</w:t>
        </w:r>
      </w:hyperlink>
      <w:r>
        <w:rPr>
          <w:rFonts w:ascii="Calibri" w:hAnsi="Calibri" w:cs="Calibri"/>
        </w:rPr>
        <w:t xml:space="preserve"> настоящего Федерального закона, должно содержать требования:</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обеспечения исполнения контракта;</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выполнения участниками размещения государственного или муниципального заказа за последние три года, предшествующие дате размещения на официальном сайте извещения о проведении запроса котировок,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государственный или муниципальный заказ.</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28.3 введена Федеральным </w:t>
      </w:r>
      <w:hyperlink r:id="rId1722" w:history="1">
        <w:r>
          <w:rPr>
            <w:rFonts w:ascii="Calibri" w:hAnsi="Calibri" w:cs="Calibri"/>
            <w:color w:val="0000FF"/>
          </w:rPr>
          <w:t>законом</w:t>
        </w:r>
      </w:hyperlink>
      <w:r>
        <w:rPr>
          <w:rFonts w:ascii="Calibri" w:hAnsi="Calibri" w:cs="Calibri"/>
        </w:rPr>
        <w:t xml:space="preserve"> от 05.04.2011 N 56-ФЗ)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28.4. При установлении государственным или муниципальным заказчиком требования обеспечения исполнения контракта размер такого обеспечения должен составлять от десяти до тридцати процентов начальной (максимальной) цены контракта. В случае, если государственным или муниципальным контрактом предусмотрена выплата аванса, размер обеспечения исполнения контракта, определенный настоящей частью, увеличивается на размер аванса.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28.4 введена Федеральным </w:t>
      </w:r>
      <w:hyperlink r:id="rId1723" w:history="1">
        <w:r>
          <w:rPr>
            <w:rFonts w:ascii="Calibri" w:hAnsi="Calibri" w:cs="Calibri"/>
            <w:color w:val="0000FF"/>
          </w:rPr>
          <w:t>законом</w:t>
        </w:r>
      </w:hyperlink>
      <w:r>
        <w:rPr>
          <w:rFonts w:ascii="Calibri" w:hAnsi="Calibri" w:cs="Calibri"/>
        </w:rPr>
        <w:t xml:space="preserve"> от 05.04.2011 N 56-ФЗ)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28.5. Государственный или муниципальный контракт заключается только после предоставления победителем в проведении запроса котировок или участником размещения заказа, которым подана котировочная заявка и с которым заключается государственный или муниципальный контракт при уклонении победителя в проведении запроса котировок от заключения государственного или муниципального контракта, безотзывной банковской гарантии, выданной банком или иной кредитной организацией, договора поручительства, соответствующего требованиям </w:t>
      </w:r>
      <w:hyperlink r:id="rId1724" w:history="1">
        <w:r>
          <w:rPr>
            <w:rFonts w:ascii="Calibri" w:hAnsi="Calibri" w:cs="Calibri"/>
            <w:color w:val="0000FF"/>
          </w:rPr>
          <w:t>частей 4.1</w:t>
        </w:r>
      </w:hyperlink>
      <w:r>
        <w:rPr>
          <w:rFonts w:ascii="Calibri" w:hAnsi="Calibri" w:cs="Calibri"/>
        </w:rPr>
        <w:t xml:space="preserve"> - </w:t>
      </w:r>
      <w:hyperlink r:id="rId1725" w:history="1">
        <w:r>
          <w:rPr>
            <w:rFonts w:ascii="Calibri" w:hAnsi="Calibri" w:cs="Calibri"/>
            <w:color w:val="0000FF"/>
          </w:rPr>
          <w:t>4.3 статьи 29</w:t>
        </w:r>
      </w:hyperlink>
      <w:r>
        <w:rPr>
          <w:rFonts w:ascii="Calibri" w:hAnsi="Calibri" w:cs="Calibri"/>
        </w:rPr>
        <w:t xml:space="preserve"> настоящего Федерального закона, либо передачи государственному или муниципальному заказчику в залог денежных средств, в том числе в форме вклада (депозита), в размере обеспечения исполнения государственного или муниципального контракта, указанном в извещении о проведении запроса котировок. Способ обеспечения исполнения обязательства выбирается из указанных в настоящей части способов такими победителем или участником самостоятельно. При этом, если победитель в проведении запроса котировок или участник размещения заказа, который подал котировочную заявку и с которым заключается государственный или муниципальный контракт при уклонении победителя в проведении запроса котировок от заключения государственного или муниципального контракта, в срок, указанный в извещении о проведении запроса котировок, не представил государственному или муниципальному заказчику подписанный проект государственного или </w:t>
      </w:r>
      <w:r>
        <w:rPr>
          <w:rFonts w:ascii="Calibri" w:hAnsi="Calibri" w:cs="Calibri"/>
        </w:rPr>
        <w:lastRenderedPageBreak/>
        <w:t>муниципального контракта и обеспечение исполнения государственного или муниципального контракта, такие победитель или участник признаются уклонившимися от заключения государственного или муниципального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28.5 введена Федеральным </w:t>
      </w:r>
      <w:hyperlink r:id="rId1726" w:history="1">
        <w:r>
          <w:rPr>
            <w:rFonts w:ascii="Calibri" w:hAnsi="Calibri" w:cs="Calibri"/>
            <w:color w:val="0000FF"/>
          </w:rPr>
          <w:t>законом</w:t>
        </w:r>
      </w:hyperlink>
      <w:r>
        <w:rPr>
          <w:rFonts w:ascii="Calibri" w:hAnsi="Calibri" w:cs="Calibri"/>
        </w:rPr>
        <w:t xml:space="preserve"> от 05.04.2011 N 56-ФЗ)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28.6. При установлении государственным или муниципальным заказчиком требований, предусмотренных </w:t>
      </w:r>
      <w:hyperlink r:id="rId1727" w:history="1">
        <w:r>
          <w:rPr>
            <w:rFonts w:ascii="Calibri" w:hAnsi="Calibri" w:cs="Calibri"/>
            <w:color w:val="0000FF"/>
          </w:rPr>
          <w:t>пунктом 2 части 28.3</w:t>
        </w:r>
      </w:hyperlink>
      <w:r>
        <w:rPr>
          <w:rFonts w:ascii="Calibri" w:hAnsi="Calibri" w:cs="Calibri"/>
        </w:rPr>
        <w:t xml:space="preserve"> настоящей статьи, к котировочной заявке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Государственный или муниципальный заказчик вправе запросить у соответствующих органов и организаций сведения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В течение трех рабочих дней указанные органы и организации обязаны предоставить необходимые сведения по запросу государственного или муниципального заказчика.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28.6 введена Федеральным </w:t>
      </w:r>
      <w:hyperlink r:id="rId1728" w:history="1">
        <w:r>
          <w:rPr>
            <w:rFonts w:ascii="Calibri" w:hAnsi="Calibri" w:cs="Calibri"/>
            <w:color w:val="0000FF"/>
          </w:rPr>
          <w:t>законом</w:t>
        </w:r>
      </w:hyperlink>
      <w:r>
        <w:rPr>
          <w:rFonts w:ascii="Calibri" w:hAnsi="Calibri" w:cs="Calibri"/>
        </w:rPr>
        <w:t xml:space="preserve"> от 05.04.2011 N 56-ФЗ)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29. До 1 июля 2010 года заказчик, уполномоченный орган по своему усмотрению вправе проводить открытый аукцион в электронной форме в порядке, установленном </w:t>
      </w:r>
      <w:hyperlink r:id="rId1729" w:history="1">
        <w:r>
          <w:rPr>
            <w:rFonts w:ascii="Calibri" w:hAnsi="Calibri" w:cs="Calibri"/>
            <w:color w:val="0000FF"/>
          </w:rPr>
          <w:t>статьей 41</w:t>
        </w:r>
      </w:hyperlink>
      <w:r>
        <w:rPr>
          <w:rFonts w:ascii="Calibri" w:hAnsi="Calibri" w:cs="Calibri"/>
        </w:rPr>
        <w:t xml:space="preserve"> настоящего Федерального закона с учетом ограничения, предусмотренного </w:t>
      </w:r>
      <w:hyperlink r:id="rId1730" w:history="1">
        <w:r>
          <w:rPr>
            <w:rFonts w:ascii="Calibri" w:hAnsi="Calibri" w:cs="Calibri"/>
            <w:color w:val="0000FF"/>
          </w:rPr>
          <w:t>частью 3 статьи 32</w:t>
        </w:r>
      </w:hyperlink>
      <w:r>
        <w:rPr>
          <w:rFonts w:ascii="Calibri" w:hAnsi="Calibri" w:cs="Calibri"/>
        </w:rPr>
        <w:t xml:space="preserve"> настоящего Федерального закона, или в порядке, установленном </w:t>
      </w:r>
      <w:hyperlink r:id="rId1731" w:history="1">
        <w:r>
          <w:rPr>
            <w:rFonts w:ascii="Calibri" w:hAnsi="Calibri" w:cs="Calibri"/>
            <w:color w:val="0000FF"/>
          </w:rPr>
          <w:t>главой 3.1</w:t>
        </w:r>
      </w:hyperlink>
      <w:r>
        <w:rPr>
          <w:rFonts w:ascii="Calibri" w:hAnsi="Calibri" w:cs="Calibri"/>
        </w:rPr>
        <w:t xml:space="preserve"> настоящего Федерального закона. В случае проведения открытого аукциона в электронной форме в порядке, установленном </w:t>
      </w:r>
      <w:hyperlink r:id="rId1732" w:history="1">
        <w:r>
          <w:rPr>
            <w:rFonts w:ascii="Calibri" w:hAnsi="Calibri" w:cs="Calibri"/>
            <w:color w:val="0000FF"/>
          </w:rPr>
          <w:t>статьей 41</w:t>
        </w:r>
      </w:hyperlink>
      <w:r>
        <w:rPr>
          <w:rFonts w:ascii="Calibri" w:hAnsi="Calibri" w:cs="Calibri"/>
        </w:rPr>
        <w:t xml:space="preserve"> настоящего Федерального закона, требование обеспечения заявки на участие в открытом аукционе в электронной форме не устанавливается.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29 введена Федеральным </w:t>
      </w:r>
      <w:hyperlink r:id="rId1733" w:history="1">
        <w:r>
          <w:rPr>
            <w:rFonts w:ascii="Calibri" w:hAnsi="Calibri" w:cs="Calibri"/>
            <w:color w:val="0000FF"/>
          </w:rPr>
          <w:t>законом</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30. До 1 января 2011 года в случае проведения открытого аукциона в электронной форме в соответствии с </w:t>
      </w:r>
      <w:hyperlink r:id="rId1734" w:history="1">
        <w:r>
          <w:rPr>
            <w:rFonts w:ascii="Calibri" w:hAnsi="Calibri" w:cs="Calibri"/>
            <w:color w:val="0000FF"/>
          </w:rPr>
          <w:t>главой 3.1</w:t>
        </w:r>
      </w:hyperlink>
      <w:r>
        <w:rPr>
          <w:rFonts w:ascii="Calibri" w:hAnsi="Calibri" w:cs="Calibri"/>
        </w:rPr>
        <w:t xml:space="preserve"> настоящего Федерального закона документы и сведения, подлежащие размещению на официальном сайте в информационно-телекоммуникационной сети "Интернет", размещаются заказчиком, уполномоченным органом, специализированной организацией на электронной площадке, на которой планируется проведение указанного открытого аукциона.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30 введена Федеральным </w:t>
      </w:r>
      <w:hyperlink r:id="rId1735" w:history="1">
        <w:r>
          <w:rPr>
            <w:rFonts w:ascii="Calibri" w:hAnsi="Calibri" w:cs="Calibri"/>
            <w:color w:val="0000FF"/>
          </w:rPr>
          <w:t>законом</w:t>
        </w:r>
      </w:hyperlink>
      <w:r>
        <w:rPr>
          <w:rFonts w:ascii="Calibri" w:hAnsi="Calibri" w:cs="Calibri"/>
        </w:rPr>
        <w:t xml:space="preserve"> от 08.05.2009 N 93-ФЗ, в ред. Федерального </w:t>
      </w:r>
      <w:hyperlink r:id="rId1736" w:history="1">
        <w:r>
          <w:rPr>
            <w:rFonts w:ascii="Calibri" w:hAnsi="Calibri" w:cs="Calibri"/>
            <w:color w:val="0000FF"/>
          </w:rPr>
          <w:t>закона</w:t>
        </w:r>
      </w:hyperlink>
      <w:r>
        <w:rPr>
          <w:rFonts w:ascii="Calibri" w:hAnsi="Calibri" w:cs="Calibri"/>
        </w:rPr>
        <w:t xml:space="preserve"> от 11.07.2011 N 200-ФЗ)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Федеральный орган исполнительной власти, осуществляющий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осуществляет отбор электронных площадок в целях проведения открытых аукционов в электронной форме в </w:t>
      </w:r>
      <w:hyperlink r:id="rId173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нормативное правовое регулирование в сфере размещения заказов. При отборе электронных площадок определяются условия функционирования и количество электронных площадок.</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738" w:history="1">
        <w:r>
          <w:rPr>
            <w:rFonts w:ascii="Calibri" w:hAnsi="Calibri" w:cs="Calibri"/>
            <w:color w:val="0000FF"/>
          </w:rPr>
          <w:t>законом</w:t>
        </w:r>
      </w:hyperlink>
      <w:r>
        <w:rPr>
          <w:rFonts w:ascii="Calibri" w:hAnsi="Calibri" w:cs="Calibri"/>
        </w:rPr>
        <w:t xml:space="preserve"> от 08.05.2009 N 93-ФЗ, в ред. Федерального </w:t>
      </w:r>
      <w:hyperlink r:id="rId1739" w:history="1">
        <w:r>
          <w:rPr>
            <w:rFonts w:ascii="Calibri" w:hAnsi="Calibri" w:cs="Calibri"/>
            <w:color w:val="0000FF"/>
          </w:rPr>
          <w:t>закона</w:t>
        </w:r>
      </w:hyperlink>
      <w:r>
        <w:rPr>
          <w:rFonts w:ascii="Calibri" w:hAnsi="Calibri" w:cs="Calibri"/>
        </w:rPr>
        <w:t xml:space="preserve"> от 01.07.2009 N 144-ФЗ)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До отбора операторов электронных площадок в соответствии с </w:t>
      </w:r>
      <w:hyperlink r:id="rId1740" w:history="1">
        <w:r>
          <w:rPr>
            <w:rFonts w:ascii="Calibri" w:hAnsi="Calibri" w:cs="Calibri"/>
            <w:color w:val="0000FF"/>
          </w:rPr>
          <w:t>частью 31</w:t>
        </w:r>
      </w:hyperlink>
      <w:r>
        <w:rPr>
          <w:rFonts w:ascii="Calibri" w:hAnsi="Calibri" w:cs="Calibri"/>
        </w:rPr>
        <w:t xml:space="preserve"> настоящей статьи Правительство Российской Федерации вправе определить </w:t>
      </w:r>
      <w:hyperlink r:id="rId1741" w:history="1">
        <w:r>
          <w:rPr>
            <w:rFonts w:ascii="Calibri" w:hAnsi="Calibri" w:cs="Calibri"/>
            <w:color w:val="0000FF"/>
          </w:rPr>
          <w:t>операторов</w:t>
        </w:r>
      </w:hyperlink>
      <w:r>
        <w:rPr>
          <w:rFonts w:ascii="Calibri" w:hAnsi="Calibri" w:cs="Calibri"/>
        </w:rPr>
        <w:t xml:space="preserve"> электронных площадок в целях проведения открытых аукционов в электронной форме на право заключения государственных контрактов на поставки товаров, выполнение работ, оказание услуг для федеральных нужд в соответствии с </w:t>
      </w:r>
      <w:hyperlink r:id="rId1742" w:history="1">
        <w:r>
          <w:rPr>
            <w:rFonts w:ascii="Calibri" w:hAnsi="Calibri" w:cs="Calibri"/>
            <w:color w:val="0000FF"/>
          </w:rPr>
          <w:t>главой 3.1</w:t>
        </w:r>
      </w:hyperlink>
      <w:r>
        <w:rPr>
          <w:rFonts w:ascii="Calibri" w:hAnsi="Calibri" w:cs="Calibri"/>
        </w:rPr>
        <w:t xml:space="preserve"> настоящего Федерального закона. Функционирование указанных электронных площадок осуществляется до начала функционирования электронных площадок операторов электронных площадок, отобранных в соответствии с </w:t>
      </w:r>
      <w:hyperlink r:id="rId1743" w:history="1">
        <w:r>
          <w:rPr>
            <w:rFonts w:ascii="Calibri" w:hAnsi="Calibri" w:cs="Calibri"/>
            <w:color w:val="0000FF"/>
          </w:rPr>
          <w:t>частью 31</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744" w:history="1">
        <w:r>
          <w:rPr>
            <w:rFonts w:ascii="Calibri" w:hAnsi="Calibri" w:cs="Calibri"/>
            <w:color w:val="0000FF"/>
          </w:rPr>
          <w:t>законом</w:t>
        </w:r>
      </w:hyperlink>
      <w:r>
        <w:rPr>
          <w:rFonts w:ascii="Calibri" w:hAnsi="Calibri" w:cs="Calibri"/>
        </w:rPr>
        <w:t xml:space="preserve"> от 08.05.2009 N 93-ФЗ)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32.1. Государственные и муниципальные заказчики вправе осуществлять размещение заказов на поставки товаров, выполнение работ, оказание услуг для нужд субъектов Российской Федерации или муниципальных нужд путем проведения открытого аукциона в электронной форме в соответствии с </w:t>
      </w:r>
      <w:hyperlink r:id="rId1745" w:history="1">
        <w:r>
          <w:rPr>
            <w:rFonts w:ascii="Calibri" w:hAnsi="Calibri" w:cs="Calibri"/>
            <w:color w:val="0000FF"/>
          </w:rPr>
          <w:t>главой 3.1</w:t>
        </w:r>
      </w:hyperlink>
      <w:r>
        <w:rPr>
          <w:rFonts w:ascii="Calibri" w:hAnsi="Calibri" w:cs="Calibri"/>
        </w:rPr>
        <w:t xml:space="preserve"> настоящего Федерального закона на электронных площадках, </w:t>
      </w:r>
      <w:r>
        <w:rPr>
          <w:rFonts w:ascii="Calibri" w:hAnsi="Calibri" w:cs="Calibri"/>
        </w:rPr>
        <w:lastRenderedPageBreak/>
        <w:t xml:space="preserve">операторы которых определены Правительством Российской Федерации в соответствии с </w:t>
      </w:r>
      <w:hyperlink r:id="rId1746" w:history="1">
        <w:r>
          <w:rPr>
            <w:rFonts w:ascii="Calibri" w:hAnsi="Calibri" w:cs="Calibri"/>
            <w:color w:val="0000FF"/>
          </w:rPr>
          <w:t>частью 32</w:t>
        </w:r>
      </w:hyperlink>
      <w:r>
        <w:rPr>
          <w:rFonts w:ascii="Calibri" w:hAnsi="Calibri" w:cs="Calibri"/>
        </w:rPr>
        <w:t xml:space="preserve"> настоящей статьи.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32.1 введена Федеральным </w:t>
      </w:r>
      <w:hyperlink r:id="rId1747" w:history="1">
        <w:r>
          <w:rPr>
            <w:rFonts w:ascii="Calibri" w:hAnsi="Calibri" w:cs="Calibri"/>
            <w:color w:val="0000FF"/>
          </w:rPr>
          <w:t>законом</w:t>
        </w:r>
      </w:hyperlink>
      <w:r>
        <w:rPr>
          <w:rFonts w:ascii="Calibri" w:hAnsi="Calibri" w:cs="Calibri"/>
        </w:rPr>
        <w:t xml:space="preserve"> от 05.05.2010 N 78-ФЗ)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 Контракт может быть заключен путем проведения запроса котировок в порядке, предусмотренном </w:t>
      </w:r>
      <w:hyperlink r:id="rId1748" w:history="1">
        <w:r>
          <w:rPr>
            <w:rFonts w:ascii="Calibri" w:hAnsi="Calibri" w:cs="Calibri"/>
            <w:color w:val="0000FF"/>
          </w:rPr>
          <w:t>частями 34</w:t>
        </w:r>
      </w:hyperlink>
      <w:r>
        <w:rPr>
          <w:rFonts w:ascii="Calibri" w:hAnsi="Calibri" w:cs="Calibri"/>
        </w:rPr>
        <w:t xml:space="preserve"> - </w:t>
      </w:r>
      <w:hyperlink r:id="rId1749" w:history="1">
        <w:r>
          <w:rPr>
            <w:rFonts w:ascii="Calibri" w:hAnsi="Calibri" w:cs="Calibri"/>
            <w:color w:val="0000FF"/>
          </w:rPr>
          <w:t>38</w:t>
        </w:r>
      </w:hyperlink>
      <w:r>
        <w:rPr>
          <w:rFonts w:ascii="Calibri" w:hAnsi="Calibri" w:cs="Calibri"/>
        </w:rPr>
        <w:t xml:space="preserve"> настоящей статьи, по решению руководителей федеральных органов исполнительной власти, являющихся ответственными исполнителями в соответствии с </w:t>
      </w:r>
      <w:hyperlink r:id="rId1750" w:history="1">
        <w:r>
          <w:rPr>
            <w:rFonts w:ascii="Calibri" w:hAnsi="Calibri" w:cs="Calibri"/>
            <w:color w:val="0000FF"/>
          </w:rPr>
          <w:t>Программой</w:t>
        </w:r>
      </w:hyperlink>
      <w:r>
        <w:rPr>
          <w:rFonts w:ascii="Calibri" w:hAnsi="Calibri" w:cs="Calibri"/>
        </w:rPr>
        <w:t xml:space="preserve">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главы муниципального образования город-курорт Сочи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1751" w:history="1">
        <w:r>
          <w:rPr>
            <w:rFonts w:ascii="Calibri" w:hAnsi="Calibri" w:cs="Calibri"/>
            <w:color w:val="0000FF"/>
          </w:rPr>
          <w:t>законом</w:t>
        </w:r>
      </w:hyperlink>
      <w:r>
        <w:rPr>
          <w:rFonts w:ascii="Calibri" w:hAnsi="Calibri" w:cs="Calibri"/>
        </w:rPr>
        <w:t xml:space="preserve"> от 17.07.2009 N 155-ФЗ, в ред. Федерального </w:t>
      </w:r>
      <w:hyperlink r:id="rId1752"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34. До 31 декабря 2016 года заказчики вправе разместить путем проведения запроса котировок независимо от цены контракта заказ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1753"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заказ на выполнение проектных, изыскательских работ в отношении указанных объектов, а также заказ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объектов недвижимого имущества, изымаемых в целях размещения олимпийских объектов.</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34 введена Федеральным </w:t>
      </w:r>
      <w:hyperlink r:id="rId1754" w:history="1">
        <w:r>
          <w:rPr>
            <w:rFonts w:ascii="Calibri" w:hAnsi="Calibri" w:cs="Calibri"/>
            <w:color w:val="0000FF"/>
          </w:rPr>
          <w:t>законом</w:t>
        </w:r>
      </w:hyperlink>
      <w:r>
        <w:rPr>
          <w:rFonts w:ascii="Calibri" w:hAnsi="Calibri" w:cs="Calibri"/>
        </w:rPr>
        <w:t xml:space="preserve"> от 17.07.2009 N 155-ФЗ, в ред. Федерального </w:t>
      </w:r>
      <w:hyperlink r:id="rId1755"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35. В случае, если при размещении заказа путем проведения запроса котировок, предусмотренного </w:t>
      </w:r>
      <w:hyperlink r:id="rId1756" w:history="1">
        <w:r>
          <w:rPr>
            <w:rFonts w:ascii="Calibri" w:hAnsi="Calibri" w:cs="Calibri"/>
            <w:color w:val="0000FF"/>
          </w:rPr>
          <w:t>частью 34</w:t>
        </w:r>
      </w:hyperlink>
      <w:r>
        <w:rPr>
          <w:rFonts w:ascii="Calibri" w:hAnsi="Calibri" w:cs="Calibri"/>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со сведениями, предусмотренными </w:t>
      </w:r>
      <w:hyperlink r:id="rId1757" w:history="1">
        <w:r>
          <w:rPr>
            <w:rFonts w:ascii="Calibri" w:hAnsi="Calibri" w:cs="Calibri"/>
            <w:color w:val="0000FF"/>
          </w:rPr>
          <w:t>статьей 43</w:t>
        </w:r>
      </w:hyperlink>
      <w:r>
        <w:rPr>
          <w:rFonts w:ascii="Calibri" w:hAnsi="Calibri" w:cs="Calibri"/>
        </w:rPr>
        <w:t xml:space="preserve"> настоящего Федерального закона, должно содержать требования: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8"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1) об обеспечении исполнения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9"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2) о выполнении участниками размещения государственного или муниципального заказа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 относящихся к той же группе, подгруппе или одной из нескольких групп, подгрупп работ, на выполнение которых размещается государственный или муниципальный заказ.</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35 введена Федеральным </w:t>
      </w:r>
      <w:hyperlink r:id="rId1760" w:history="1">
        <w:r>
          <w:rPr>
            <w:rFonts w:ascii="Calibri" w:hAnsi="Calibri" w:cs="Calibri"/>
            <w:color w:val="0000FF"/>
          </w:rPr>
          <w:t>законом</w:t>
        </w:r>
      </w:hyperlink>
      <w:r>
        <w:rPr>
          <w:rFonts w:ascii="Calibri" w:hAnsi="Calibri" w:cs="Calibri"/>
        </w:rPr>
        <w:t xml:space="preserve"> от 17.07.2009 N 155-ФЗ)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36. При установлении заказчиком требования, предусмотренного </w:t>
      </w:r>
      <w:hyperlink r:id="rId1761" w:history="1">
        <w:r>
          <w:rPr>
            <w:rFonts w:ascii="Calibri" w:hAnsi="Calibri" w:cs="Calibri"/>
            <w:color w:val="0000FF"/>
          </w:rPr>
          <w:t>пунктом 1 части 35</w:t>
        </w:r>
      </w:hyperlink>
      <w:r>
        <w:rPr>
          <w:rFonts w:ascii="Calibri" w:hAnsi="Calibri" w:cs="Calibri"/>
        </w:rPr>
        <w:t xml:space="preserve"> настоящей статьи, размер обеспечения исполнения контракта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на размер аванса.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36 введена Федеральным </w:t>
      </w:r>
      <w:hyperlink r:id="rId1762" w:history="1">
        <w:r>
          <w:rPr>
            <w:rFonts w:ascii="Calibri" w:hAnsi="Calibri" w:cs="Calibri"/>
            <w:color w:val="0000FF"/>
          </w:rPr>
          <w:t>законом</w:t>
        </w:r>
      </w:hyperlink>
      <w:r>
        <w:rPr>
          <w:rFonts w:ascii="Calibri" w:hAnsi="Calibri" w:cs="Calibri"/>
        </w:rPr>
        <w:t xml:space="preserve"> от 17.07.2009 N 155-ФЗ, в ред. Федерального </w:t>
      </w:r>
      <w:hyperlink r:id="rId1763"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37. Государственный или муниципальный контракт заключается только после предоставления победителем в проведении запроса котировок или участником размещения заказа, подавшим котировочную заявку, с которым заключается государственный или муниципальный контракт в случае уклонения победителя в проведении запроса котировок от </w:t>
      </w:r>
      <w:r>
        <w:rPr>
          <w:rFonts w:ascii="Calibri" w:hAnsi="Calibri" w:cs="Calibri"/>
        </w:rPr>
        <w:lastRenderedPageBreak/>
        <w:t xml:space="preserve">заключения государственного или муниципального контракта, безотзывной банковской гарантии, страхования ответственности по государственному или муниципальному контракту или передачи государственному заказчику или муниципальному заказчику в залог денежных средств, в том числе в форме вклада (депозита), в размере обеспечения исполнения государственного или муниципального контракта, указанном в извещении о проведении запроса котировок, с учетом требований </w:t>
      </w:r>
      <w:hyperlink r:id="rId1764" w:history="1">
        <w:r>
          <w:rPr>
            <w:rFonts w:ascii="Calibri" w:hAnsi="Calibri" w:cs="Calibri"/>
            <w:color w:val="0000FF"/>
          </w:rPr>
          <w:t>части 36</w:t>
        </w:r>
      </w:hyperlink>
      <w:r>
        <w:rPr>
          <w:rFonts w:ascii="Calibri" w:hAnsi="Calibri" w:cs="Calibri"/>
        </w:rPr>
        <w:t xml:space="preserve"> настоящей статьи. Способ обеспечения исполнения обязательства выбирается из указанных в настоящей части способов таким участником размещения заказа самостоятельно. При этом, если победитель в проведении запроса котировок или участник размещения заказа, подавший котировочную заявку, с которым заключается государственный или муниципальный контракт в случае уклонения победителя в проведении запроса котировок от заключения государственного или муниципального контракта, в срок, указанный в извещении о проведении запроса котировок, не представил государственному заказчику или муниципальному заказчику подписанный проект государственного или муниципального контракта и обеспечение исполнения государственного или муниципального контракта, такой участник размещения заказа признается уклонившимся от заключения государственного или муниципального контракта.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37 введена Федеральным </w:t>
      </w:r>
      <w:hyperlink r:id="rId1765" w:history="1">
        <w:r>
          <w:rPr>
            <w:rFonts w:ascii="Calibri" w:hAnsi="Calibri" w:cs="Calibri"/>
            <w:color w:val="0000FF"/>
          </w:rPr>
          <w:t>законом</w:t>
        </w:r>
      </w:hyperlink>
      <w:r>
        <w:rPr>
          <w:rFonts w:ascii="Calibri" w:hAnsi="Calibri" w:cs="Calibri"/>
        </w:rPr>
        <w:t xml:space="preserve"> от 17.07.2009 N 155-ФЗ)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38. При установлении заказчиком требования, предусмотренного </w:t>
      </w:r>
      <w:hyperlink r:id="rId1766" w:history="1">
        <w:r>
          <w:rPr>
            <w:rFonts w:ascii="Calibri" w:hAnsi="Calibri" w:cs="Calibri"/>
            <w:color w:val="0000FF"/>
          </w:rPr>
          <w:t>пунктом 2 части 35</w:t>
        </w:r>
      </w:hyperlink>
      <w:r>
        <w:rPr>
          <w:rFonts w:ascii="Calibri" w:hAnsi="Calibri" w:cs="Calibri"/>
        </w:rPr>
        <w:t xml:space="preserve"> настоящей статьи, к котировочной заявке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сведения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обязаны предоставить необходимые сведения по запросу заказчика.</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38 введена Федеральным </w:t>
      </w:r>
      <w:hyperlink r:id="rId1767" w:history="1">
        <w:r>
          <w:rPr>
            <w:rFonts w:ascii="Calibri" w:hAnsi="Calibri" w:cs="Calibri"/>
            <w:color w:val="0000FF"/>
          </w:rPr>
          <w:t>законом</w:t>
        </w:r>
      </w:hyperlink>
      <w:r>
        <w:rPr>
          <w:rFonts w:ascii="Calibri" w:hAnsi="Calibri" w:cs="Calibri"/>
        </w:rPr>
        <w:t xml:space="preserve"> от 17.07.2009 N 155-ФЗ, в ред. Федерального </w:t>
      </w:r>
      <w:hyperlink r:id="rId1768" w:history="1">
        <w:r>
          <w:rPr>
            <w:rFonts w:ascii="Calibri" w:hAnsi="Calibri" w:cs="Calibri"/>
            <w:color w:val="0000FF"/>
          </w:rPr>
          <w:t>закона</w:t>
        </w:r>
      </w:hyperlink>
      <w:r>
        <w:rPr>
          <w:rFonts w:ascii="Calibri" w:hAnsi="Calibri" w:cs="Calibri"/>
        </w:rPr>
        <w:t xml:space="preserve"> от 08.05.2010 N 83-ФЗ)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39. Правительством Российской Федерации устанавливается </w:t>
      </w:r>
      <w:hyperlink r:id="rId1769" w:history="1">
        <w:r>
          <w:rPr>
            <w:rFonts w:ascii="Calibri" w:hAnsi="Calibri" w:cs="Calibri"/>
            <w:color w:val="0000FF"/>
          </w:rPr>
          <w:t>перечень</w:t>
        </w:r>
      </w:hyperlink>
      <w:r>
        <w:rPr>
          <w:rFonts w:ascii="Calibri" w:hAnsi="Calibri" w:cs="Calibri"/>
        </w:rPr>
        <w:t xml:space="preserve"> товаров, работ, услуг, размещение заказов соответственно на поставки, выполнение, оказание которых для федеральных нужд осуществляется путем проведения открытого аукциона в электронной форме с 1 января 2010 года по 30 июня 2010 года. Проведение аукциона (за исключением открытого аукциона в электронной форме) или конкурса на размещение заказов на поставки таких товаров, выполнение таких работ, оказание таких услуг для федеральных нужд не допускается.</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39 введена Федеральным </w:t>
      </w:r>
      <w:hyperlink r:id="rId1770" w:history="1">
        <w:r>
          <w:rPr>
            <w:rFonts w:ascii="Calibri" w:hAnsi="Calibri" w:cs="Calibri"/>
            <w:color w:val="0000FF"/>
          </w:rPr>
          <w:t>законом</w:t>
        </w:r>
      </w:hyperlink>
      <w:r>
        <w:rPr>
          <w:rFonts w:ascii="Calibri" w:hAnsi="Calibri" w:cs="Calibri"/>
        </w:rPr>
        <w:t xml:space="preserve"> от 25.11.2009 N 273-ФЗ)</w:t>
      </w:r>
    </w:p>
    <w:p w:rsidR="006C4F85" w:rsidRDefault="006C4F8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40. До 1 января 2011 года заказчик, уполномоченный орган при размещении заказов на поставки товаров, выполнение работ, оказание услуг, в отношении которых </w:t>
      </w:r>
      <w:hyperlink r:id="rId1771" w:history="1">
        <w:r>
          <w:rPr>
            <w:rFonts w:ascii="Calibri" w:hAnsi="Calibri" w:cs="Calibri"/>
            <w:color w:val="0000FF"/>
          </w:rPr>
          <w:t>частью 4 статьи 10</w:t>
        </w:r>
      </w:hyperlink>
      <w:r>
        <w:rPr>
          <w:rFonts w:ascii="Calibri" w:hAnsi="Calibri" w:cs="Calibri"/>
        </w:rPr>
        <w:t xml:space="preserve"> настоящего Федерального закона предусмотрено проведение аукциона или </w:t>
      </w:r>
      <w:hyperlink r:id="rId1772" w:history="1">
        <w:r>
          <w:rPr>
            <w:rFonts w:ascii="Calibri" w:hAnsi="Calibri" w:cs="Calibri"/>
            <w:color w:val="0000FF"/>
          </w:rPr>
          <w:t>частью 4.1 статьи 10</w:t>
        </w:r>
      </w:hyperlink>
      <w:r>
        <w:rPr>
          <w:rFonts w:ascii="Calibri" w:hAnsi="Calibri" w:cs="Calibri"/>
        </w:rPr>
        <w:t xml:space="preserve"> настоящего Федерального закона - открытого аукциона в электронной форме, для нужд субъектов Российской Федерации или муниципальных нужд вправе осуществлять размещение заказов на поставки товаров, выполнение работ, оказание услуг для государственных или муниципальных нужд путем проведения аукциона или открытого аукциона в электронной форме в соответствии с настоящим Федеральным законом.</w:t>
      </w:r>
    </w:p>
    <w:p w:rsidR="006C4F85" w:rsidRDefault="006C4F85">
      <w:pPr>
        <w:autoSpaceDE w:val="0"/>
        <w:autoSpaceDN w:val="0"/>
        <w:adjustRightInd w:val="0"/>
        <w:spacing w:after="0" w:line="240" w:lineRule="auto"/>
        <w:jc w:val="both"/>
        <w:rPr>
          <w:rFonts w:ascii="Calibri" w:hAnsi="Calibri" w:cs="Calibri"/>
        </w:rPr>
      </w:pPr>
      <w:r>
        <w:rPr>
          <w:rFonts w:ascii="Calibri" w:hAnsi="Calibri" w:cs="Calibri"/>
        </w:rPr>
        <w:t xml:space="preserve">(часть 40 введена Федеральным </w:t>
      </w:r>
      <w:hyperlink r:id="rId1773" w:history="1">
        <w:r>
          <w:rPr>
            <w:rFonts w:ascii="Calibri" w:hAnsi="Calibri" w:cs="Calibri"/>
            <w:color w:val="0000FF"/>
          </w:rPr>
          <w:t>законом</w:t>
        </w:r>
      </w:hyperlink>
      <w:r>
        <w:rPr>
          <w:rFonts w:ascii="Calibri" w:hAnsi="Calibri" w:cs="Calibri"/>
        </w:rPr>
        <w:t xml:space="preserve"> от 25.11.2009 N 273-ФЗ)</w:t>
      </w:r>
    </w:p>
    <w:p w:rsidR="006C4F85" w:rsidRDefault="006C4F85">
      <w:pPr>
        <w:autoSpaceDE w:val="0"/>
        <w:autoSpaceDN w:val="0"/>
        <w:adjustRightInd w:val="0"/>
        <w:spacing w:after="0" w:line="240" w:lineRule="auto"/>
        <w:ind w:firstLine="540"/>
        <w:jc w:val="both"/>
        <w:rPr>
          <w:rFonts w:ascii="Calibri" w:hAnsi="Calibri" w:cs="Calibri"/>
        </w:rPr>
      </w:pPr>
    </w:p>
    <w:p w:rsidR="006C4F85" w:rsidRDefault="006C4F85">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6C4F85" w:rsidRDefault="006C4F8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C4F85" w:rsidRDefault="006C4F85">
      <w:pPr>
        <w:autoSpaceDE w:val="0"/>
        <w:autoSpaceDN w:val="0"/>
        <w:adjustRightInd w:val="0"/>
        <w:spacing w:after="0" w:line="240" w:lineRule="auto"/>
        <w:jc w:val="right"/>
        <w:rPr>
          <w:rFonts w:ascii="Calibri" w:hAnsi="Calibri" w:cs="Calibri"/>
        </w:rPr>
      </w:pPr>
      <w:r>
        <w:rPr>
          <w:rFonts w:ascii="Calibri" w:hAnsi="Calibri" w:cs="Calibri"/>
        </w:rPr>
        <w:t>В.ПУТИН</w:t>
      </w:r>
    </w:p>
    <w:p w:rsidR="006C4F85" w:rsidRDefault="006C4F85">
      <w:pPr>
        <w:autoSpaceDE w:val="0"/>
        <w:autoSpaceDN w:val="0"/>
        <w:adjustRightInd w:val="0"/>
        <w:spacing w:after="0" w:line="240" w:lineRule="auto"/>
        <w:rPr>
          <w:rFonts w:ascii="Calibri" w:hAnsi="Calibri" w:cs="Calibri"/>
        </w:rPr>
      </w:pPr>
      <w:r>
        <w:rPr>
          <w:rFonts w:ascii="Calibri" w:hAnsi="Calibri" w:cs="Calibri"/>
        </w:rPr>
        <w:t>Москва, Кремль</w:t>
      </w:r>
    </w:p>
    <w:p w:rsidR="006C4F85" w:rsidRDefault="006C4F85">
      <w:pPr>
        <w:autoSpaceDE w:val="0"/>
        <w:autoSpaceDN w:val="0"/>
        <w:adjustRightInd w:val="0"/>
        <w:spacing w:after="0" w:line="240" w:lineRule="auto"/>
        <w:rPr>
          <w:rFonts w:ascii="Calibri" w:hAnsi="Calibri" w:cs="Calibri"/>
        </w:rPr>
      </w:pPr>
      <w:r>
        <w:rPr>
          <w:rFonts w:ascii="Calibri" w:hAnsi="Calibri" w:cs="Calibri"/>
        </w:rPr>
        <w:t>21 июля 2005 года</w:t>
      </w:r>
    </w:p>
    <w:p w:rsidR="006C4F85" w:rsidRDefault="006C4F85">
      <w:pPr>
        <w:autoSpaceDE w:val="0"/>
        <w:autoSpaceDN w:val="0"/>
        <w:adjustRightInd w:val="0"/>
        <w:spacing w:after="0" w:line="240" w:lineRule="auto"/>
        <w:rPr>
          <w:rFonts w:ascii="Calibri" w:hAnsi="Calibri" w:cs="Calibri"/>
        </w:rPr>
      </w:pPr>
      <w:r>
        <w:rPr>
          <w:rFonts w:ascii="Calibri" w:hAnsi="Calibri" w:cs="Calibri"/>
        </w:rPr>
        <w:t>N 94-ФЗ</w:t>
      </w:r>
    </w:p>
    <w:p w:rsidR="006C4F85" w:rsidRDefault="006C4F85">
      <w:pPr>
        <w:autoSpaceDE w:val="0"/>
        <w:autoSpaceDN w:val="0"/>
        <w:adjustRightInd w:val="0"/>
        <w:spacing w:after="0" w:line="240" w:lineRule="auto"/>
        <w:rPr>
          <w:rFonts w:ascii="Calibri" w:hAnsi="Calibri" w:cs="Calibri"/>
        </w:rPr>
      </w:pPr>
    </w:p>
    <w:p w:rsidR="006C4F85" w:rsidRDefault="006C4F85">
      <w:pPr>
        <w:autoSpaceDE w:val="0"/>
        <w:autoSpaceDN w:val="0"/>
        <w:adjustRightInd w:val="0"/>
        <w:spacing w:after="0" w:line="240" w:lineRule="auto"/>
        <w:rPr>
          <w:rFonts w:ascii="Calibri" w:hAnsi="Calibri" w:cs="Calibri"/>
        </w:rPr>
      </w:pPr>
    </w:p>
    <w:p w:rsidR="006C4F85" w:rsidRDefault="006C4F85">
      <w:pPr>
        <w:pStyle w:val="ConsPlusNonformat"/>
        <w:widowControl/>
        <w:pBdr>
          <w:top w:val="single" w:sz="6" w:space="0" w:color="auto"/>
        </w:pBdr>
        <w:rPr>
          <w:sz w:val="2"/>
          <w:szCs w:val="2"/>
        </w:rPr>
      </w:pPr>
    </w:p>
    <w:p w:rsidR="004E076F" w:rsidRDefault="004E076F">
      <w:bookmarkStart w:id="0" w:name="_GoBack"/>
      <w:bookmarkEnd w:id="0"/>
    </w:p>
    <w:sectPr w:rsidR="004E076F" w:rsidSect="00F44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F85"/>
    <w:rsid w:val="004E076F"/>
    <w:rsid w:val="006C4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F85"/>
    <w:pPr>
      <w:widowControl w:val="0"/>
      <w:autoSpaceDE w:val="0"/>
      <w:autoSpaceDN w:val="0"/>
      <w:adjustRightInd w:val="0"/>
      <w:spacing w:after="0" w:line="240" w:lineRule="auto"/>
      <w:ind w:firstLine="720"/>
    </w:pPr>
    <w:rPr>
      <w:rFonts w:ascii="Arial" w:eastAsiaTheme="minorEastAsia" w:hAnsi="Arial" w:cs="Arial"/>
      <w:lang w:eastAsia="ru-RU"/>
    </w:rPr>
  </w:style>
  <w:style w:type="paragraph" w:customStyle="1" w:styleId="ConsPlusNonformat">
    <w:name w:val="ConsPlusNonformat"/>
    <w:uiPriority w:val="99"/>
    <w:rsid w:val="006C4F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C4F8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C4F85"/>
    <w:pPr>
      <w:widowControl w:val="0"/>
      <w:autoSpaceDE w:val="0"/>
      <w:autoSpaceDN w:val="0"/>
      <w:adjustRightInd w:val="0"/>
      <w:spacing w:after="0" w:line="240" w:lineRule="auto"/>
    </w:pPr>
    <w:rPr>
      <w:rFonts w:ascii="Arial" w:eastAsiaTheme="minorEastAsia" w:hAnsi="Arial" w:cs="Arial"/>
      <w:lang w:eastAsia="ru-RU"/>
    </w:rPr>
  </w:style>
  <w:style w:type="paragraph" w:customStyle="1" w:styleId="ConsPlusDocList">
    <w:name w:val="ConsPlusDocList"/>
    <w:uiPriority w:val="99"/>
    <w:rsid w:val="006C4F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F85"/>
    <w:pPr>
      <w:widowControl w:val="0"/>
      <w:autoSpaceDE w:val="0"/>
      <w:autoSpaceDN w:val="0"/>
      <w:adjustRightInd w:val="0"/>
      <w:spacing w:after="0" w:line="240" w:lineRule="auto"/>
      <w:ind w:firstLine="720"/>
    </w:pPr>
    <w:rPr>
      <w:rFonts w:ascii="Arial" w:eastAsiaTheme="minorEastAsia" w:hAnsi="Arial" w:cs="Arial"/>
      <w:lang w:eastAsia="ru-RU"/>
    </w:rPr>
  </w:style>
  <w:style w:type="paragraph" w:customStyle="1" w:styleId="ConsPlusNonformat">
    <w:name w:val="ConsPlusNonformat"/>
    <w:uiPriority w:val="99"/>
    <w:rsid w:val="006C4F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C4F8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C4F85"/>
    <w:pPr>
      <w:widowControl w:val="0"/>
      <w:autoSpaceDE w:val="0"/>
      <w:autoSpaceDN w:val="0"/>
      <w:adjustRightInd w:val="0"/>
      <w:spacing w:after="0" w:line="240" w:lineRule="auto"/>
    </w:pPr>
    <w:rPr>
      <w:rFonts w:ascii="Arial" w:eastAsiaTheme="minorEastAsia" w:hAnsi="Arial" w:cs="Arial"/>
      <w:lang w:eastAsia="ru-RU"/>
    </w:rPr>
  </w:style>
  <w:style w:type="paragraph" w:customStyle="1" w:styleId="ConsPlusDocList">
    <w:name w:val="ConsPlusDocList"/>
    <w:uiPriority w:val="99"/>
    <w:rsid w:val="006C4F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main?base=LAW;n=95679;fld=134;dst=100222" TargetMode="External"/><Relationship Id="rId21" Type="http://schemas.openxmlformats.org/officeDocument/2006/relationships/hyperlink" Target="consultantplus://offline/main?base=LAW;n=100201;fld=134;dst=100019" TargetMode="External"/><Relationship Id="rId170" Type="http://schemas.openxmlformats.org/officeDocument/2006/relationships/hyperlink" Target="consultantplus://offline/main?base=LAW;n=100235;fld=134;dst=100039" TargetMode="External"/><Relationship Id="rId268" Type="http://schemas.openxmlformats.org/officeDocument/2006/relationships/hyperlink" Target="consultantplus://offline/main?base=LAW;n=100235;fld=134;dst=100058" TargetMode="External"/><Relationship Id="rId475" Type="http://schemas.openxmlformats.org/officeDocument/2006/relationships/hyperlink" Target="consultantplus://offline/main?base=LAW;n=113299;fld=134;dst=100032" TargetMode="External"/><Relationship Id="rId682" Type="http://schemas.openxmlformats.org/officeDocument/2006/relationships/hyperlink" Target="consultantplus://offline/main?base=LAW;n=98107;fld=134;dst=100162" TargetMode="External"/><Relationship Id="rId128" Type="http://schemas.openxmlformats.org/officeDocument/2006/relationships/hyperlink" Target="consultantplus://offline/main?base=LAW;n=100235;fld=134;dst=100036" TargetMode="External"/><Relationship Id="rId335" Type="http://schemas.openxmlformats.org/officeDocument/2006/relationships/hyperlink" Target="consultantplus://offline/main?base=LAW;n=100235;fld=134;dst=100608" TargetMode="External"/><Relationship Id="rId542" Type="http://schemas.openxmlformats.org/officeDocument/2006/relationships/hyperlink" Target="consultantplus://offline/main?base=LAW;n=98107;fld=134;dst=100120" TargetMode="External"/><Relationship Id="rId987" Type="http://schemas.openxmlformats.org/officeDocument/2006/relationships/hyperlink" Target="consultantplus://offline/main?base=LAW;n=116659;fld=134;dst=100808" TargetMode="External"/><Relationship Id="rId1172" Type="http://schemas.openxmlformats.org/officeDocument/2006/relationships/hyperlink" Target="consultantplus://offline/main?base=LAW;n=116659;fld=134;dst=576" TargetMode="External"/><Relationship Id="rId402" Type="http://schemas.openxmlformats.org/officeDocument/2006/relationships/hyperlink" Target="consultantplus://offline/main?base=LAW;n=116659;fld=134;dst=912" TargetMode="External"/><Relationship Id="rId847" Type="http://schemas.openxmlformats.org/officeDocument/2006/relationships/hyperlink" Target="consultantplus://offline/main?base=LAW;n=98107;fld=134;dst=100198" TargetMode="External"/><Relationship Id="rId1032" Type="http://schemas.openxmlformats.org/officeDocument/2006/relationships/hyperlink" Target="consultantplus://offline/main?base=LAW;n=116659;fld=134;dst=544" TargetMode="External"/><Relationship Id="rId1477" Type="http://schemas.openxmlformats.org/officeDocument/2006/relationships/hyperlink" Target="consultantplus://offline/main?base=LAW;n=116659;fld=134;dst=100966" TargetMode="External"/><Relationship Id="rId1684" Type="http://schemas.openxmlformats.org/officeDocument/2006/relationships/hyperlink" Target="consultantplus://offline/main?base=LAW;n=116659;fld=134;dst=485" TargetMode="External"/><Relationship Id="rId707" Type="http://schemas.openxmlformats.org/officeDocument/2006/relationships/hyperlink" Target="consultantplus://offline/main?base=LAW;n=106487;fld=134;dst=100881" TargetMode="External"/><Relationship Id="rId914" Type="http://schemas.openxmlformats.org/officeDocument/2006/relationships/hyperlink" Target="consultantplus://offline/main?base=LAW;n=95679;fld=134;dst=100122" TargetMode="External"/><Relationship Id="rId1337" Type="http://schemas.openxmlformats.org/officeDocument/2006/relationships/hyperlink" Target="consultantplus://offline/main?base=LAW;n=98107;fld=134;dst=100267" TargetMode="External"/><Relationship Id="rId1544" Type="http://schemas.openxmlformats.org/officeDocument/2006/relationships/hyperlink" Target="consultantplus://offline/main?base=LAW;n=116659;fld=134;dst=100592" TargetMode="External"/><Relationship Id="rId1751" Type="http://schemas.openxmlformats.org/officeDocument/2006/relationships/hyperlink" Target="consultantplus://offline/main?base=LAW;n=103263;fld=134;dst=100010" TargetMode="External"/><Relationship Id="rId43" Type="http://schemas.openxmlformats.org/officeDocument/2006/relationships/hyperlink" Target="consultantplus://offline/main?base=LAW;n=98107;fld=134;dst=100012" TargetMode="External"/><Relationship Id="rId1404" Type="http://schemas.openxmlformats.org/officeDocument/2006/relationships/hyperlink" Target="consultantplus://offline/main?base=LAW;n=116659;fld=134;dst=167" TargetMode="External"/><Relationship Id="rId1611" Type="http://schemas.openxmlformats.org/officeDocument/2006/relationships/hyperlink" Target="consultantplus://offline/main?base=LAW;n=116035;fld=134;dst=100539" TargetMode="External"/><Relationship Id="rId192" Type="http://schemas.openxmlformats.org/officeDocument/2006/relationships/hyperlink" Target="consultantplus://offline/main?base=LAW;n=106487;fld=134;dst=100771" TargetMode="External"/><Relationship Id="rId1709" Type="http://schemas.openxmlformats.org/officeDocument/2006/relationships/hyperlink" Target="consultantplus://offline/main?base=LAW;n=116659;fld=134;dst=497" TargetMode="External"/><Relationship Id="rId497" Type="http://schemas.openxmlformats.org/officeDocument/2006/relationships/hyperlink" Target="consultantplus://offline/main?base=LAW;n=100235;fld=134;dst=100140" TargetMode="External"/><Relationship Id="rId357" Type="http://schemas.openxmlformats.org/officeDocument/2006/relationships/hyperlink" Target="consultantplus://offline/main?base=LAW;n=106487;fld=134;dst=100799" TargetMode="External"/><Relationship Id="rId1194" Type="http://schemas.openxmlformats.org/officeDocument/2006/relationships/hyperlink" Target="consultantplus://offline/main?base=LAW;n=116659;fld=134;dst=716" TargetMode="External"/><Relationship Id="rId217" Type="http://schemas.openxmlformats.org/officeDocument/2006/relationships/hyperlink" Target="consultantplus://offline/main?base=LAW;n=98107;fld=134;dst=100042" TargetMode="External"/><Relationship Id="rId564" Type="http://schemas.openxmlformats.org/officeDocument/2006/relationships/hyperlink" Target="consultantplus://offline/main?base=LAW;n=100235;fld=134;dst=100162" TargetMode="External"/><Relationship Id="rId771" Type="http://schemas.openxmlformats.org/officeDocument/2006/relationships/hyperlink" Target="consultantplus://offline/main?base=LAW;n=98107;fld=134;dst=100175" TargetMode="External"/><Relationship Id="rId869" Type="http://schemas.openxmlformats.org/officeDocument/2006/relationships/hyperlink" Target="consultantplus://offline/main?base=LAW;n=116659;fld=134;dst=100921" TargetMode="External"/><Relationship Id="rId1499" Type="http://schemas.openxmlformats.org/officeDocument/2006/relationships/hyperlink" Target="consultantplus://offline/main?base=LAW;n=116659;fld=134;dst=100884" TargetMode="External"/><Relationship Id="rId424" Type="http://schemas.openxmlformats.org/officeDocument/2006/relationships/hyperlink" Target="consultantplus://offline/main?base=LAW;n=116659;fld=134;dst=100169" TargetMode="External"/><Relationship Id="rId631" Type="http://schemas.openxmlformats.org/officeDocument/2006/relationships/hyperlink" Target="consultantplus://offline/main?base=LAW;n=116659;fld=134;dst=287" TargetMode="External"/><Relationship Id="rId729" Type="http://schemas.openxmlformats.org/officeDocument/2006/relationships/hyperlink" Target="consultantplus://offline/main?base=LAW;n=116659;fld=134;dst=158" TargetMode="External"/><Relationship Id="rId1054" Type="http://schemas.openxmlformats.org/officeDocument/2006/relationships/hyperlink" Target="consultantplus://offline/main?base=LAW;n=116659;fld=134;dst=100925" TargetMode="External"/><Relationship Id="rId1261" Type="http://schemas.openxmlformats.org/officeDocument/2006/relationships/hyperlink" Target="consultantplus://offline/main?base=LAW;n=106487;fld=134;dst=100955" TargetMode="External"/><Relationship Id="rId1359" Type="http://schemas.openxmlformats.org/officeDocument/2006/relationships/hyperlink" Target="consultantplus://offline/main?base=LAW;n=116659;fld=134;dst=100586" TargetMode="External"/><Relationship Id="rId936" Type="http://schemas.openxmlformats.org/officeDocument/2006/relationships/hyperlink" Target="consultantplus://offline/main?base=LAW;n=98107;fld=134;dst=100226" TargetMode="External"/><Relationship Id="rId1121" Type="http://schemas.openxmlformats.org/officeDocument/2006/relationships/hyperlink" Target="consultantplus://offline/main?base=LAW;n=116659;fld=134;dst=669" TargetMode="External"/><Relationship Id="rId1219" Type="http://schemas.openxmlformats.org/officeDocument/2006/relationships/hyperlink" Target="consultantplus://offline/main?base=LAW;n=116659;fld=134;dst=1155" TargetMode="External"/><Relationship Id="rId1566" Type="http://schemas.openxmlformats.org/officeDocument/2006/relationships/hyperlink" Target="consultantplus://offline/main?base=LAW;n=116659;fld=134;dst=100591" TargetMode="External"/><Relationship Id="rId1773" Type="http://schemas.openxmlformats.org/officeDocument/2006/relationships/hyperlink" Target="consultantplus://offline/main?base=LAW;n=100201;fld=134;dst=100028" TargetMode="External"/><Relationship Id="rId65" Type="http://schemas.openxmlformats.org/officeDocument/2006/relationships/hyperlink" Target="consultantplus://offline/main?base=LAW;n=100235;fld=134;dst=100017" TargetMode="External"/><Relationship Id="rId1426" Type="http://schemas.openxmlformats.org/officeDocument/2006/relationships/hyperlink" Target="consultantplus://offline/main?base=LAW;n=98107;fld=134;dst=100283" TargetMode="External"/><Relationship Id="rId1633" Type="http://schemas.openxmlformats.org/officeDocument/2006/relationships/hyperlink" Target="consultantplus://offline/main?base=LAW;n=100235;fld=134;dst=100478" TargetMode="External"/><Relationship Id="rId1700" Type="http://schemas.openxmlformats.org/officeDocument/2006/relationships/hyperlink" Target="consultantplus://offline/main?base=LAW;n=116035;fld=134;dst=100553" TargetMode="External"/><Relationship Id="rId281" Type="http://schemas.openxmlformats.org/officeDocument/2006/relationships/hyperlink" Target="consultantplus://offline/main?base=LAW;n=100235;fld=134;dst=100062" TargetMode="External"/><Relationship Id="rId141" Type="http://schemas.openxmlformats.org/officeDocument/2006/relationships/hyperlink" Target="consultantplus://offline/main?base=LAW;n=116659;fld=134;dst=100387" TargetMode="External"/><Relationship Id="rId379" Type="http://schemas.openxmlformats.org/officeDocument/2006/relationships/hyperlink" Target="consultantplus://offline/main?base=LAW;n=103114;fld=134;dst=100175" TargetMode="External"/><Relationship Id="rId586" Type="http://schemas.openxmlformats.org/officeDocument/2006/relationships/hyperlink" Target="consultantplus://offline/main?base=LAW;n=95679;fld=134;dst=100071" TargetMode="External"/><Relationship Id="rId793" Type="http://schemas.openxmlformats.org/officeDocument/2006/relationships/hyperlink" Target="consultantplus://offline/main?base=LAW;n=116659;fld=134;dst=100215" TargetMode="External"/><Relationship Id="rId7" Type="http://schemas.openxmlformats.org/officeDocument/2006/relationships/hyperlink" Target="consultantplus://offline/main?base=LAW;n=98107;fld=134;dst=100044" TargetMode="External"/><Relationship Id="rId239" Type="http://schemas.openxmlformats.org/officeDocument/2006/relationships/hyperlink" Target="consultantplus://offline/main?base=LAW;n=71625;fld=134;dst=100009" TargetMode="External"/><Relationship Id="rId446" Type="http://schemas.openxmlformats.org/officeDocument/2006/relationships/hyperlink" Target="consultantplus://offline/main?base=LAW;n=100235;fld=134;dst=100123" TargetMode="External"/><Relationship Id="rId653" Type="http://schemas.openxmlformats.org/officeDocument/2006/relationships/hyperlink" Target="consultantplus://offline/main?base=LAW;n=98107;fld=134;dst=100154" TargetMode="External"/><Relationship Id="rId1076" Type="http://schemas.openxmlformats.org/officeDocument/2006/relationships/hyperlink" Target="consultantplus://offline/main?base=LAW;n=113299;fld=134;dst=100063" TargetMode="External"/><Relationship Id="rId1283" Type="http://schemas.openxmlformats.org/officeDocument/2006/relationships/hyperlink" Target="consultantplus://offline/main?base=LAW;n=106487;fld=134;dst=100962" TargetMode="External"/><Relationship Id="rId1490" Type="http://schemas.openxmlformats.org/officeDocument/2006/relationships/hyperlink" Target="consultantplus://offline/main?base=LAW;n=116659;fld=134;dst=100878" TargetMode="External"/><Relationship Id="rId306" Type="http://schemas.openxmlformats.org/officeDocument/2006/relationships/hyperlink" Target="consultantplus://offline/main?base=LAW;n=116659;fld=134;dst=100099" TargetMode="External"/><Relationship Id="rId860" Type="http://schemas.openxmlformats.org/officeDocument/2006/relationships/hyperlink" Target="consultantplus://offline/main?base=LAW;n=98107;fld=134;dst=100203" TargetMode="External"/><Relationship Id="rId958" Type="http://schemas.openxmlformats.org/officeDocument/2006/relationships/hyperlink" Target="consultantplus://offline/main?base=LAW;n=106487;fld=134;dst=100917" TargetMode="External"/><Relationship Id="rId1143" Type="http://schemas.openxmlformats.org/officeDocument/2006/relationships/hyperlink" Target="consultantplus://offline/main?base=LAW;n=116659;fld=134;dst=689" TargetMode="External"/><Relationship Id="rId1588" Type="http://schemas.openxmlformats.org/officeDocument/2006/relationships/hyperlink" Target="consultantplus://offline/main?base=LAW;n=100235;fld=134;dst=100465" TargetMode="External"/><Relationship Id="rId87" Type="http://schemas.openxmlformats.org/officeDocument/2006/relationships/hyperlink" Target="consultantplus://offline/main?base=LAW;n=95679;fld=134;dst=100022" TargetMode="External"/><Relationship Id="rId513" Type="http://schemas.openxmlformats.org/officeDocument/2006/relationships/hyperlink" Target="consultantplus://offline/main?base=LAW;n=116659;fld=134;dst=100239" TargetMode="External"/><Relationship Id="rId720" Type="http://schemas.openxmlformats.org/officeDocument/2006/relationships/hyperlink" Target="consultantplus://offline/main?base=LAW;n=116659;fld=134;dst=161" TargetMode="External"/><Relationship Id="rId818" Type="http://schemas.openxmlformats.org/officeDocument/2006/relationships/hyperlink" Target="consultantplus://offline/main?base=LAW;n=100235;fld=134;dst=100293" TargetMode="External"/><Relationship Id="rId1350" Type="http://schemas.openxmlformats.org/officeDocument/2006/relationships/hyperlink" Target="consultantplus://offline/main?base=LAW;n=116659;fld=134;dst=100517" TargetMode="External"/><Relationship Id="rId1448" Type="http://schemas.openxmlformats.org/officeDocument/2006/relationships/hyperlink" Target="consultantplus://offline/main?base=LAW;n=95679;fld=134;dst=100212" TargetMode="External"/><Relationship Id="rId1655" Type="http://schemas.openxmlformats.org/officeDocument/2006/relationships/hyperlink" Target="consultantplus://offline/main?base=LAW;n=100235;fld=134;dst=100483" TargetMode="External"/><Relationship Id="rId1003" Type="http://schemas.openxmlformats.org/officeDocument/2006/relationships/hyperlink" Target="consultantplus://offline/main?base=LAW;n=106487;fld=134;dst=100928" TargetMode="External"/><Relationship Id="rId1210" Type="http://schemas.openxmlformats.org/officeDocument/2006/relationships/hyperlink" Target="consultantplus://offline/main?base=LAW;n=106487;fld=134;dst=100944" TargetMode="External"/><Relationship Id="rId1308" Type="http://schemas.openxmlformats.org/officeDocument/2006/relationships/hyperlink" Target="consultantplus://offline/main?base=LAW;n=100235;fld=134;dst=100424" TargetMode="External"/><Relationship Id="rId1515" Type="http://schemas.openxmlformats.org/officeDocument/2006/relationships/hyperlink" Target="consultantplus://offline/main?base=LAW;n=116659;fld=134;dst=100586" TargetMode="External"/><Relationship Id="rId1722" Type="http://schemas.openxmlformats.org/officeDocument/2006/relationships/hyperlink" Target="consultantplus://offline/main?base=LAW;n=112693;fld=134;dst=100092" TargetMode="External"/><Relationship Id="rId14" Type="http://schemas.openxmlformats.org/officeDocument/2006/relationships/hyperlink" Target="consultantplus://offline/main?base=LAW;n=87203;fld=134;dst=100009" TargetMode="External"/><Relationship Id="rId163" Type="http://schemas.openxmlformats.org/officeDocument/2006/relationships/hyperlink" Target="consultantplus://offline/main?base=LAW;n=100235;fld=134;dst=100038" TargetMode="External"/><Relationship Id="rId370" Type="http://schemas.openxmlformats.org/officeDocument/2006/relationships/hyperlink" Target="consultantplus://offline/main?base=LAW;n=116659;fld=134;dst=45" TargetMode="External"/><Relationship Id="rId230" Type="http://schemas.openxmlformats.org/officeDocument/2006/relationships/hyperlink" Target="consultantplus://offline/main?base=LAW;n=111712;fld=134" TargetMode="External"/><Relationship Id="rId468" Type="http://schemas.openxmlformats.org/officeDocument/2006/relationships/hyperlink" Target="consultantplus://offline/main?base=LAW;n=98107;fld=134;dst=100094" TargetMode="External"/><Relationship Id="rId675" Type="http://schemas.openxmlformats.org/officeDocument/2006/relationships/hyperlink" Target="consultantplus://offline/main?base=LAW;n=103114;fld=134;dst=100181" TargetMode="External"/><Relationship Id="rId882" Type="http://schemas.openxmlformats.org/officeDocument/2006/relationships/hyperlink" Target="consultantplus://offline/main?base=LAW;n=100235;fld=134;dst=100318" TargetMode="External"/><Relationship Id="rId1098" Type="http://schemas.openxmlformats.org/officeDocument/2006/relationships/hyperlink" Target="consultantplus://offline/main?base=LAW;n=116659;fld=134;dst=646" TargetMode="External"/><Relationship Id="rId328" Type="http://schemas.openxmlformats.org/officeDocument/2006/relationships/hyperlink" Target="consultantplus://offline/main?base=LAW;n=116659;fld=134;dst=100682" TargetMode="External"/><Relationship Id="rId535" Type="http://schemas.openxmlformats.org/officeDocument/2006/relationships/hyperlink" Target="consultantplus://offline/main?base=LAW;n=116659;fld=134;dst=100234" TargetMode="External"/><Relationship Id="rId742" Type="http://schemas.openxmlformats.org/officeDocument/2006/relationships/hyperlink" Target="consultantplus://offline/main?base=LAW;n=106487;fld=134;dst=100895" TargetMode="External"/><Relationship Id="rId1165" Type="http://schemas.openxmlformats.org/officeDocument/2006/relationships/hyperlink" Target="consultantplus://offline/main?base=LAW;n=116659;fld=134;dst=698" TargetMode="External"/><Relationship Id="rId1372" Type="http://schemas.openxmlformats.org/officeDocument/2006/relationships/hyperlink" Target="consultantplus://offline/main?base=LAW;n=116659;fld=134;dst=100499" TargetMode="External"/><Relationship Id="rId602" Type="http://schemas.openxmlformats.org/officeDocument/2006/relationships/hyperlink" Target="consultantplus://offline/main?base=LAW;n=98107;fld=134;dst=100137" TargetMode="External"/><Relationship Id="rId1025" Type="http://schemas.openxmlformats.org/officeDocument/2006/relationships/hyperlink" Target="consultantplus://offline/main?base=LAW;n=116659;fld=134;dst=553" TargetMode="External"/><Relationship Id="rId1232" Type="http://schemas.openxmlformats.org/officeDocument/2006/relationships/hyperlink" Target="consultantplus://offline/main?base=LAW;n=116659;fld=134;dst=1162" TargetMode="External"/><Relationship Id="rId1677" Type="http://schemas.openxmlformats.org/officeDocument/2006/relationships/hyperlink" Target="consultantplus://offline/main?base=LAW;n=116494;fld=134;dst=127674" TargetMode="External"/><Relationship Id="rId907" Type="http://schemas.openxmlformats.org/officeDocument/2006/relationships/hyperlink" Target="consultantplus://offline/main?base=LAW;n=100235;fld=134;dst=100324" TargetMode="External"/><Relationship Id="rId1537" Type="http://schemas.openxmlformats.org/officeDocument/2006/relationships/hyperlink" Target="consultantplus://offline/main?base=LAW;n=116659;fld=134;dst=514" TargetMode="External"/><Relationship Id="rId1744" Type="http://schemas.openxmlformats.org/officeDocument/2006/relationships/hyperlink" Target="consultantplus://offline/main?base=LAW;n=116035;fld=134;dst=100560" TargetMode="External"/><Relationship Id="rId36" Type="http://schemas.openxmlformats.org/officeDocument/2006/relationships/hyperlink" Target="consultantplus://offline/main?base=LAW;n=110205;fld=134;dst=100332" TargetMode="External"/><Relationship Id="rId1604" Type="http://schemas.openxmlformats.org/officeDocument/2006/relationships/hyperlink" Target="consultantplus://offline/main?base=LAW;n=98107;fld=134;dst=100292" TargetMode="External"/><Relationship Id="rId185" Type="http://schemas.openxmlformats.org/officeDocument/2006/relationships/hyperlink" Target="consultantplus://offline/main?base=LAW;n=116659;fld=134;dst=911" TargetMode="External"/><Relationship Id="rId392" Type="http://schemas.openxmlformats.org/officeDocument/2006/relationships/hyperlink" Target="consultantplus://offline/main?base=LAW;n=106487;fld=134;dst=100807" TargetMode="External"/><Relationship Id="rId697" Type="http://schemas.openxmlformats.org/officeDocument/2006/relationships/hyperlink" Target="consultantplus://offline/main?base=LAW;n=98107;fld=134;dst=100165" TargetMode="External"/><Relationship Id="rId252" Type="http://schemas.openxmlformats.org/officeDocument/2006/relationships/hyperlink" Target="consultantplus://offline/main?base=LAW;n=65045;fld=134" TargetMode="External"/><Relationship Id="rId1187" Type="http://schemas.openxmlformats.org/officeDocument/2006/relationships/hyperlink" Target="consultantplus://offline/main?base=LAW;n=116659;fld=134;dst=709" TargetMode="External"/><Relationship Id="rId112" Type="http://schemas.openxmlformats.org/officeDocument/2006/relationships/hyperlink" Target="consultantplus://offline/main?base=LAW;n=100235;fld=134;dst=100033" TargetMode="External"/><Relationship Id="rId557" Type="http://schemas.openxmlformats.org/officeDocument/2006/relationships/hyperlink" Target="consultantplus://offline/main?base=LAW;n=116659;fld=134;dst=100074" TargetMode="External"/><Relationship Id="rId764" Type="http://schemas.openxmlformats.org/officeDocument/2006/relationships/hyperlink" Target="consultantplus://offline/main?base=LAW;n=116659;fld=134;dst=100195" TargetMode="External"/><Relationship Id="rId971" Type="http://schemas.openxmlformats.org/officeDocument/2006/relationships/hyperlink" Target="consultantplus://offline/main?base=LAW;n=103114;fld=134;dst=100196" TargetMode="External"/><Relationship Id="rId1394" Type="http://schemas.openxmlformats.org/officeDocument/2006/relationships/hyperlink" Target="consultantplus://offline/main?base=LAW;n=98107;fld=134;dst=100279" TargetMode="External"/><Relationship Id="rId1699" Type="http://schemas.openxmlformats.org/officeDocument/2006/relationships/hyperlink" Target="consultantplus://offline/main?base=LAW;n=116659;fld=134;dst=492" TargetMode="External"/><Relationship Id="rId417" Type="http://schemas.openxmlformats.org/officeDocument/2006/relationships/hyperlink" Target="consultantplus://offline/main?base=LAW;n=109344;fld=134;dst=100103" TargetMode="External"/><Relationship Id="rId624" Type="http://schemas.openxmlformats.org/officeDocument/2006/relationships/hyperlink" Target="consultantplus://offline/main?base=LAW;n=100235;fld=134;dst=100174" TargetMode="External"/><Relationship Id="rId831" Type="http://schemas.openxmlformats.org/officeDocument/2006/relationships/hyperlink" Target="consultantplus://offline/main?base=LAW;n=94164;fld=134;dst=100342" TargetMode="External"/><Relationship Id="rId1047" Type="http://schemas.openxmlformats.org/officeDocument/2006/relationships/hyperlink" Target="consultantplus://offline/main?base=LAW;n=116659;fld=134;dst=196" TargetMode="External"/><Relationship Id="rId1254" Type="http://schemas.openxmlformats.org/officeDocument/2006/relationships/hyperlink" Target="consultantplus://offline/main?base=LAW;n=106487;fld=134;dst=100952" TargetMode="External"/><Relationship Id="rId1461" Type="http://schemas.openxmlformats.org/officeDocument/2006/relationships/hyperlink" Target="consultantplus://offline/main?base=LAW;n=116659;fld=134;dst=100265" TargetMode="External"/><Relationship Id="rId929" Type="http://schemas.openxmlformats.org/officeDocument/2006/relationships/hyperlink" Target="consultantplus://offline/main?base=LAW;n=116659;fld=134;dst=100352" TargetMode="External"/><Relationship Id="rId1114" Type="http://schemas.openxmlformats.org/officeDocument/2006/relationships/hyperlink" Target="consultantplus://offline/main?base=LAW;n=116659;fld=134;dst=629" TargetMode="External"/><Relationship Id="rId1321" Type="http://schemas.openxmlformats.org/officeDocument/2006/relationships/hyperlink" Target="consultantplus://offline/main?base=LAW;n=116659;fld=134;dst=247" TargetMode="External"/><Relationship Id="rId1559" Type="http://schemas.openxmlformats.org/officeDocument/2006/relationships/hyperlink" Target="consultantplus://offline/main?base=LAW;n=116659;fld=134;dst=100589" TargetMode="External"/><Relationship Id="rId1766" Type="http://schemas.openxmlformats.org/officeDocument/2006/relationships/hyperlink" Target="consultantplus://offline/main?base=LAW;n=116659;fld=134;dst=100861" TargetMode="External"/><Relationship Id="rId58" Type="http://schemas.openxmlformats.org/officeDocument/2006/relationships/hyperlink" Target="consultantplus://offline/main?base=LAW;n=95679;fld=134;dst=100012" TargetMode="External"/><Relationship Id="rId1419" Type="http://schemas.openxmlformats.org/officeDocument/2006/relationships/hyperlink" Target="consultantplus://offline/main?base=LAW;n=61792;fld=134;dst=100012" TargetMode="External"/><Relationship Id="rId1626" Type="http://schemas.openxmlformats.org/officeDocument/2006/relationships/hyperlink" Target="consultantplus://offline/main?base=LAW;n=109344;fld=134;dst=100017" TargetMode="External"/><Relationship Id="rId274" Type="http://schemas.openxmlformats.org/officeDocument/2006/relationships/hyperlink" Target="consultantplus://offline/main?base=LAW;n=106487;fld=134;dst=100788" TargetMode="External"/><Relationship Id="rId481" Type="http://schemas.openxmlformats.org/officeDocument/2006/relationships/hyperlink" Target="consultantplus://offline/main?base=LAW;n=95679;fld=134;dst=100047" TargetMode="External"/><Relationship Id="rId134" Type="http://schemas.openxmlformats.org/officeDocument/2006/relationships/hyperlink" Target="consultantplus://offline/main?base=LAW;n=116659;fld=134;dst=100265" TargetMode="External"/><Relationship Id="rId579" Type="http://schemas.openxmlformats.org/officeDocument/2006/relationships/hyperlink" Target="consultantplus://offline/main?base=LAW;n=116659;fld=134;dst=100268" TargetMode="External"/><Relationship Id="rId786" Type="http://schemas.openxmlformats.org/officeDocument/2006/relationships/hyperlink" Target="consultantplus://offline/main?base=LAW;n=116035;fld=134;dst=100254" TargetMode="External"/><Relationship Id="rId993" Type="http://schemas.openxmlformats.org/officeDocument/2006/relationships/hyperlink" Target="consultantplus://offline/main?base=LAW;n=116659;fld=134;dst=100419" TargetMode="External"/><Relationship Id="rId341" Type="http://schemas.openxmlformats.org/officeDocument/2006/relationships/hyperlink" Target="consultantplus://offline/main?base=LAW;n=116659;fld=134;dst=883" TargetMode="External"/><Relationship Id="rId439" Type="http://schemas.openxmlformats.org/officeDocument/2006/relationships/hyperlink" Target="consultantplus://offline/main?base=LAW;n=88663;fld=134;dst=100008" TargetMode="External"/><Relationship Id="rId646" Type="http://schemas.openxmlformats.org/officeDocument/2006/relationships/hyperlink" Target="consultantplus://offline/main?base=LAW;n=95679;fld=134;dst=100083" TargetMode="External"/><Relationship Id="rId1069" Type="http://schemas.openxmlformats.org/officeDocument/2006/relationships/hyperlink" Target="consultantplus://offline/main?base=LAW;n=116659;fld=134;dst=575" TargetMode="External"/><Relationship Id="rId1276" Type="http://schemas.openxmlformats.org/officeDocument/2006/relationships/hyperlink" Target="consultantplus://offline/main?base=LAW;n=98107;fld=134;dst=100247" TargetMode="External"/><Relationship Id="rId1483" Type="http://schemas.openxmlformats.org/officeDocument/2006/relationships/hyperlink" Target="consultantplus://offline/main?base=LAW;n=106487;fld=134;dst=100992" TargetMode="External"/><Relationship Id="rId1704" Type="http://schemas.openxmlformats.org/officeDocument/2006/relationships/hyperlink" Target="consultantplus://offline/main?base=LAW;n=112693;fld=134;dst=100084" TargetMode="External"/><Relationship Id="rId201" Type="http://schemas.openxmlformats.org/officeDocument/2006/relationships/hyperlink" Target="consultantplus://offline/main?base=LAW;n=106487;fld=134;dst=100773" TargetMode="External"/><Relationship Id="rId285" Type="http://schemas.openxmlformats.org/officeDocument/2006/relationships/hyperlink" Target="consultantplus://offline/main?base=LAW;n=116659;fld=134;dst=629" TargetMode="External"/><Relationship Id="rId506" Type="http://schemas.openxmlformats.org/officeDocument/2006/relationships/hyperlink" Target="consultantplus://offline/main?base=LAW;n=100235;fld=134;dst=100145" TargetMode="External"/><Relationship Id="rId853" Type="http://schemas.openxmlformats.org/officeDocument/2006/relationships/hyperlink" Target="consultantplus://offline/main?base=LAW;n=116035;fld=134;dst=100258" TargetMode="External"/><Relationship Id="rId1136" Type="http://schemas.openxmlformats.org/officeDocument/2006/relationships/hyperlink" Target="consultantplus://offline/main?base=LAW;n=116659;fld=134;dst=742" TargetMode="External"/><Relationship Id="rId1690" Type="http://schemas.openxmlformats.org/officeDocument/2006/relationships/hyperlink" Target="consultantplus://offline/main?base=LAW;n=106487;fld=134;dst=101012" TargetMode="External"/><Relationship Id="rId492" Type="http://schemas.openxmlformats.org/officeDocument/2006/relationships/hyperlink" Target="consultantplus://offline/main?base=LAW;n=98107;fld=134;dst=100105" TargetMode="External"/><Relationship Id="rId713" Type="http://schemas.openxmlformats.org/officeDocument/2006/relationships/hyperlink" Target="consultantplus://offline/main?base=LAW;n=116659;fld=134;dst=100225" TargetMode="External"/><Relationship Id="rId797" Type="http://schemas.openxmlformats.org/officeDocument/2006/relationships/hyperlink" Target="consultantplus://offline/main?base=LAW;n=116659;fld=134;dst=100219" TargetMode="External"/><Relationship Id="rId920" Type="http://schemas.openxmlformats.org/officeDocument/2006/relationships/hyperlink" Target="consultantplus://offline/main?base=LAW;n=116659;fld=134;dst=100799" TargetMode="External"/><Relationship Id="rId1343" Type="http://schemas.openxmlformats.org/officeDocument/2006/relationships/hyperlink" Target="consultantplus://offline/main?base=LAW;n=116659;fld=134;dst=100517" TargetMode="External"/><Relationship Id="rId1550" Type="http://schemas.openxmlformats.org/officeDocument/2006/relationships/hyperlink" Target="consultantplus://offline/main?base=LAW;n=116035;fld=134;dst=100516" TargetMode="External"/><Relationship Id="rId1648" Type="http://schemas.openxmlformats.org/officeDocument/2006/relationships/hyperlink" Target="consultantplus://offline/main?base=LAW;n=107711;fld=134;dst=100132" TargetMode="External"/><Relationship Id="rId145" Type="http://schemas.openxmlformats.org/officeDocument/2006/relationships/hyperlink" Target="consultantplus://offline/main?base=LAW;n=116659;fld=134;dst=100441" TargetMode="External"/><Relationship Id="rId352" Type="http://schemas.openxmlformats.org/officeDocument/2006/relationships/hyperlink" Target="consultantplus://offline/main?base=LAW;n=116659;fld=134;dst=100288" TargetMode="External"/><Relationship Id="rId1203" Type="http://schemas.openxmlformats.org/officeDocument/2006/relationships/hyperlink" Target="consultantplus://offline/main?base=LAW;n=116659;fld=134;dst=732" TargetMode="External"/><Relationship Id="rId1287" Type="http://schemas.openxmlformats.org/officeDocument/2006/relationships/hyperlink" Target="consultantplus://offline/main?base=LAW;n=100235;fld=134;dst=100409" TargetMode="External"/><Relationship Id="rId1410" Type="http://schemas.openxmlformats.org/officeDocument/2006/relationships/hyperlink" Target="consultantplus://offline/main?base=LAW;n=116659;fld=134;dst=100441" TargetMode="External"/><Relationship Id="rId1508" Type="http://schemas.openxmlformats.org/officeDocument/2006/relationships/hyperlink" Target="consultantplus://offline/main?base=LAW;n=116659;fld=134;dst=100871" TargetMode="External"/><Relationship Id="rId212" Type="http://schemas.openxmlformats.org/officeDocument/2006/relationships/hyperlink" Target="consultantplus://offline/main?base=LAW;n=100235;fld=134;dst=100048" TargetMode="External"/><Relationship Id="rId657" Type="http://schemas.openxmlformats.org/officeDocument/2006/relationships/hyperlink" Target="consultantplus://offline/main?base=LAW;n=116659;fld=134;dst=100301" TargetMode="External"/><Relationship Id="rId864" Type="http://schemas.openxmlformats.org/officeDocument/2006/relationships/hyperlink" Target="consultantplus://offline/main?base=LAW;n=116035;fld=134;dst=100262" TargetMode="External"/><Relationship Id="rId1494" Type="http://schemas.openxmlformats.org/officeDocument/2006/relationships/hyperlink" Target="consultantplus://offline/main?base=LAW;n=116659;fld=134;dst=100878" TargetMode="External"/><Relationship Id="rId1715" Type="http://schemas.openxmlformats.org/officeDocument/2006/relationships/hyperlink" Target="consultantplus://offline/main?base=LAW;n=116659;fld=134;dst=100910" TargetMode="External"/><Relationship Id="rId296" Type="http://schemas.openxmlformats.org/officeDocument/2006/relationships/hyperlink" Target="consultantplus://offline/main?base=LAW;n=106487;fld=134;dst=100790" TargetMode="External"/><Relationship Id="rId517" Type="http://schemas.openxmlformats.org/officeDocument/2006/relationships/hyperlink" Target="consultantplus://offline/main?base=LAW;n=100235;fld=134;dst=100148" TargetMode="External"/><Relationship Id="rId724" Type="http://schemas.openxmlformats.org/officeDocument/2006/relationships/hyperlink" Target="consultantplus://offline/main?base=LAW;n=106487;fld=134;dst=100884" TargetMode="External"/><Relationship Id="rId931" Type="http://schemas.openxmlformats.org/officeDocument/2006/relationships/hyperlink" Target="consultantplus://offline/main?base=LAW;n=95679;fld=134;dst=100124" TargetMode="External"/><Relationship Id="rId1147" Type="http://schemas.openxmlformats.org/officeDocument/2006/relationships/hyperlink" Target="consultantplus://offline/main?base=LAW;n=116659;fld=134;dst=687" TargetMode="External"/><Relationship Id="rId1354" Type="http://schemas.openxmlformats.org/officeDocument/2006/relationships/hyperlink" Target="consultantplus://offline/main?base=LAW;n=116659;fld=134;dst=100075" TargetMode="External"/><Relationship Id="rId1561" Type="http://schemas.openxmlformats.org/officeDocument/2006/relationships/hyperlink" Target="consultantplus://offline/main?base=LAW;n=116659;fld=134;dst=100591" TargetMode="External"/><Relationship Id="rId60" Type="http://schemas.openxmlformats.org/officeDocument/2006/relationships/hyperlink" Target="consultantplus://offline/main?base=LAW;n=100235;fld=134;dst=100016" TargetMode="External"/><Relationship Id="rId156" Type="http://schemas.openxmlformats.org/officeDocument/2006/relationships/hyperlink" Target="consultantplus://offline/main?base=LAW;n=116659;fld=134;dst=100563" TargetMode="External"/><Relationship Id="rId363" Type="http://schemas.openxmlformats.org/officeDocument/2006/relationships/hyperlink" Target="consultantplus://offline/main?base=LAW;n=103114;fld=134;dst=100173" TargetMode="External"/><Relationship Id="rId570" Type="http://schemas.openxmlformats.org/officeDocument/2006/relationships/hyperlink" Target="consultantplus://offline/main?base=LAW;n=116659;fld=134;dst=100249" TargetMode="External"/><Relationship Id="rId1007" Type="http://schemas.openxmlformats.org/officeDocument/2006/relationships/hyperlink" Target="consultantplus://offline/main?base=LAW;n=116659;fld=134;dst=398" TargetMode="External"/><Relationship Id="rId1214" Type="http://schemas.openxmlformats.org/officeDocument/2006/relationships/hyperlink" Target="consultantplus://offline/main?base=LAW;n=103114;fld=134;dst=100233" TargetMode="External"/><Relationship Id="rId1421" Type="http://schemas.openxmlformats.org/officeDocument/2006/relationships/hyperlink" Target="consultantplus://offline/main?base=LAW;n=98107;fld=134;dst=100280" TargetMode="External"/><Relationship Id="rId1659" Type="http://schemas.openxmlformats.org/officeDocument/2006/relationships/hyperlink" Target="consultantplus://offline/main?base=LAW;n=100235;fld=134;dst=100487" TargetMode="External"/><Relationship Id="rId223" Type="http://schemas.openxmlformats.org/officeDocument/2006/relationships/hyperlink" Target="consultantplus://offline/main?base=LAW;n=106487;fld=134;dst=100781" TargetMode="External"/><Relationship Id="rId430" Type="http://schemas.openxmlformats.org/officeDocument/2006/relationships/hyperlink" Target="consultantplus://offline/main?base=LAW;n=98107;fld=134;dst=100080" TargetMode="External"/><Relationship Id="rId668" Type="http://schemas.openxmlformats.org/officeDocument/2006/relationships/hyperlink" Target="consultantplus://offline/main?base=LAW;n=100235;fld=134;dst=100185" TargetMode="External"/><Relationship Id="rId875" Type="http://schemas.openxmlformats.org/officeDocument/2006/relationships/hyperlink" Target="consultantplus://offline/main?base=LAW;n=116659;fld=134;dst=100077" TargetMode="External"/><Relationship Id="rId1060" Type="http://schemas.openxmlformats.org/officeDocument/2006/relationships/hyperlink" Target="consultantplus://offline/main?base=LAW;n=113299;fld=134;dst=100057" TargetMode="External"/><Relationship Id="rId1298" Type="http://schemas.openxmlformats.org/officeDocument/2006/relationships/hyperlink" Target="consultantplus://offline/main?base=LAW;n=98107;fld=134;dst=100251" TargetMode="External"/><Relationship Id="rId1519" Type="http://schemas.openxmlformats.org/officeDocument/2006/relationships/hyperlink" Target="consultantplus://offline/main?base=LAW;n=116659;fld=134;dst=1072" TargetMode="External"/><Relationship Id="rId1726" Type="http://schemas.openxmlformats.org/officeDocument/2006/relationships/hyperlink" Target="consultantplus://offline/main?base=LAW;n=112693;fld=134;dst=100098" TargetMode="External"/><Relationship Id="rId18" Type="http://schemas.openxmlformats.org/officeDocument/2006/relationships/hyperlink" Target="consultantplus://offline/main?base=LAW;n=103263;fld=134;dst=100009" TargetMode="External"/><Relationship Id="rId528" Type="http://schemas.openxmlformats.org/officeDocument/2006/relationships/hyperlink" Target="consultantplus://offline/main?base=LAW;n=98107;fld=134;dst=100115" TargetMode="External"/><Relationship Id="rId735" Type="http://schemas.openxmlformats.org/officeDocument/2006/relationships/hyperlink" Target="consultantplus://offline/main?base=LAW;n=106487;fld=134;dst=100891" TargetMode="External"/><Relationship Id="rId942" Type="http://schemas.openxmlformats.org/officeDocument/2006/relationships/hyperlink" Target="consultantplus://offline/main?base=LAW;n=95679;fld=134;dst=100125" TargetMode="External"/><Relationship Id="rId1158" Type="http://schemas.openxmlformats.org/officeDocument/2006/relationships/hyperlink" Target="consultantplus://offline/main?base=LAW;n=116659;fld=134;dst=565" TargetMode="External"/><Relationship Id="rId1365" Type="http://schemas.openxmlformats.org/officeDocument/2006/relationships/hyperlink" Target="consultantplus://offline/main?base=LAW;n=116659;fld=134;dst=100450" TargetMode="External"/><Relationship Id="rId1572" Type="http://schemas.openxmlformats.org/officeDocument/2006/relationships/hyperlink" Target="consultantplus://offline/main?base=LAW;n=116659;fld=134;dst=100613" TargetMode="External"/><Relationship Id="rId167" Type="http://schemas.openxmlformats.org/officeDocument/2006/relationships/hyperlink" Target="consultantplus://offline/main?base=LAW;n=113299;fld=134;dst=100012" TargetMode="External"/><Relationship Id="rId374" Type="http://schemas.openxmlformats.org/officeDocument/2006/relationships/hyperlink" Target="consultantplus://offline/main?base=LAW;n=116659;fld=134;dst=51" TargetMode="External"/><Relationship Id="rId581" Type="http://schemas.openxmlformats.org/officeDocument/2006/relationships/hyperlink" Target="consultantplus://offline/main?base=LAW;n=98107;fld=134;dst=100127" TargetMode="External"/><Relationship Id="rId1018" Type="http://schemas.openxmlformats.org/officeDocument/2006/relationships/hyperlink" Target="consultantplus://offline/main?base=LAW;n=116659;fld=134;dst=547" TargetMode="External"/><Relationship Id="rId1225" Type="http://schemas.openxmlformats.org/officeDocument/2006/relationships/hyperlink" Target="consultantplus://offline/main?base=LAW;n=116659;fld=134;dst=713" TargetMode="External"/><Relationship Id="rId1432" Type="http://schemas.openxmlformats.org/officeDocument/2006/relationships/hyperlink" Target="consultantplus://offline/main?base=LAW;n=98107;fld=134;dst=100285" TargetMode="External"/><Relationship Id="rId71" Type="http://schemas.openxmlformats.org/officeDocument/2006/relationships/hyperlink" Target="consultantplus://offline/main?base=LAW;n=106487;fld=134;dst=100749" TargetMode="External"/><Relationship Id="rId234" Type="http://schemas.openxmlformats.org/officeDocument/2006/relationships/hyperlink" Target="consultantplus://offline/main?base=LAW;n=106487;fld=134;dst=100783" TargetMode="External"/><Relationship Id="rId679" Type="http://schemas.openxmlformats.org/officeDocument/2006/relationships/hyperlink" Target="consultantplus://offline/main?base=LAW;n=116659;fld=134;dst=351" TargetMode="External"/><Relationship Id="rId802" Type="http://schemas.openxmlformats.org/officeDocument/2006/relationships/hyperlink" Target="consultantplus://offline/main?base=LAW;n=116659;fld=134;dst=100360" TargetMode="External"/><Relationship Id="rId886" Type="http://schemas.openxmlformats.org/officeDocument/2006/relationships/hyperlink" Target="consultantplus://offline/main?base=LAW;n=98107;fld=134;dst=100209" TargetMode="External"/><Relationship Id="rId1737" Type="http://schemas.openxmlformats.org/officeDocument/2006/relationships/hyperlink" Target="consultantplus://offline/main?base=LAW;n=93252;fld=134;dst=100008" TargetMode="External"/><Relationship Id="rId2" Type="http://schemas.microsoft.com/office/2007/relationships/stylesWithEffects" Target="stylesWithEffects.xml"/><Relationship Id="rId29" Type="http://schemas.openxmlformats.org/officeDocument/2006/relationships/hyperlink" Target="consultantplus://offline/main?base=LAW;n=113299;fld=134;dst=100009" TargetMode="External"/><Relationship Id="rId441" Type="http://schemas.openxmlformats.org/officeDocument/2006/relationships/hyperlink" Target="consultantplus://offline/main?base=LAW;n=106487;fld=134;dst=100836" TargetMode="External"/><Relationship Id="rId539" Type="http://schemas.openxmlformats.org/officeDocument/2006/relationships/hyperlink" Target="consultantplus://offline/main?base=LAW;n=116659;fld=134;dst=100189" TargetMode="External"/><Relationship Id="rId746" Type="http://schemas.openxmlformats.org/officeDocument/2006/relationships/hyperlink" Target="consultantplus://offline/main?base=LAW;n=106487;fld=134;dst=100896" TargetMode="External"/><Relationship Id="rId1071" Type="http://schemas.openxmlformats.org/officeDocument/2006/relationships/hyperlink" Target="consultantplus://offline/main?base=LAW;n=103114;fld=134;dst=100204" TargetMode="External"/><Relationship Id="rId1169" Type="http://schemas.openxmlformats.org/officeDocument/2006/relationships/hyperlink" Target="consultantplus://offline/main?base=LAW;n=116659;fld=134;dst=697" TargetMode="External"/><Relationship Id="rId1376" Type="http://schemas.openxmlformats.org/officeDocument/2006/relationships/hyperlink" Target="consultantplus://offline/main?base=LAW;n=116659;fld=134;dst=100564" TargetMode="External"/><Relationship Id="rId1583" Type="http://schemas.openxmlformats.org/officeDocument/2006/relationships/hyperlink" Target="consultantplus://offline/main?base=LAW;n=67847;fld=134;dst=100288" TargetMode="External"/><Relationship Id="rId178" Type="http://schemas.openxmlformats.org/officeDocument/2006/relationships/hyperlink" Target="consultantplus://offline/main?base=LAW;n=116659;fld=134;dst=100833" TargetMode="External"/><Relationship Id="rId301" Type="http://schemas.openxmlformats.org/officeDocument/2006/relationships/hyperlink" Target="consultantplus://offline/main?base=LAW;n=95679;fld=134;dst=100034" TargetMode="External"/><Relationship Id="rId953" Type="http://schemas.openxmlformats.org/officeDocument/2006/relationships/hyperlink" Target="consultantplus://offline/main?base=LAW;n=98107;fld=134;dst=100231" TargetMode="External"/><Relationship Id="rId1029" Type="http://schemas.openxmlformats.org/officeDocument/2006/relationships/hyperlink" Target="consultantplus://offline/main?base=LAW;n=116659;fld=134;dst=644" TargetMode="External"/><Relationship Id="rId1236" Type="http://schemas.openxmlformats.org/officeDocument/2006/relationships/hyperlink" Target="consultantplus://offline/main?base=LAW;n=103114;fld=134;dst=100246" TargetMode="External"/><Relationship Id="rId82" Type="http://schemas.openxmlformats.org/officeDocument/2006/relationships/hyperlink" Target="consultantplus://offline/main?base=LAW;n=116659;fld=134;dst=100541" TargetMode="External"/><Relationship Id="rId385" Type="http://schemas.openxmlformats.org/officeDocument/2006/relationships/hyperlink" Target="consultantplus://offline/main?base=LAW;n=116659;fld=134;dst=53" TargetMode="External"/><Relationship Id="rId592" Type="http://schemas.openxmlformats.org/officeDocument/2006/relationships/hyperlink" Target="consultantplus://offline/main?base=LAW;n=106487;fld=134;dst=100855" TargetMode="External"/><Relationship Id="rId606" Type="http://schemas.openxmlformats.org/officeDocument/2006/relationships/hyperlink" Target="consultantplus://offline/main?base=LAW;n=100235;fld=134;dst=100169" TargetMode="External"/><Relationship Id="rId813" Type="http://schemas.openxmlformats.org/officeDocument/2006/relationships/hyperlink" Target="consultantplus://offline/main?base=LAW;n=95679;fld=134;dst=100101" TargetMode="External"/><Relationship Id="rId1443" Type="http://schemas.openxmlformats.org/officeDocument/2006/relationships/hyperlink" Target="consultantplus://offline/main?base=LAW;n=116659;fld=134;dst=118" TargetMode="External"/><Relationship Id="rId1650" Type="http://schemas.openxmlformats.org/officeDocument/2006/relationships/hyperlink" Target="consultantplus://offline/main?base=LAW;n=108936;fld=134;dst=100046" TargetMode="External"/><Relationship Id="rId1748" Type="http://schemas.openxmlformats.org/officeDocument/2006/relationships/hyperlink" Target="consultantplus://offline/main?base=LAW;n=116659;fld=134;dst=100858" TargetMode="External"/><Relationship Id="rId245" Type="http://schemas.openxmlformats.org/officeDocument/2006/relationships/hyperlink" Target="consultantplus://offline/main?base=LAW;n=106487;fld=134;dst=100786" TargetMode="External"/><Relationship Id="rId452" Type="http://schemas.openxmlformats.org/officeDocument/2006/relationships/hyperlink" Target="consultantplus://offline/main?base=LAW;n=106393;fld=134;dst=100010" TargetMode="External"/><Relationship Id="rId897" Type="http://schemas.openxmlformats.org/officeDocument/2006/relationships/hyperlink" Target="consultantplus://offline/main?base=LAW;n=100235;fld=134;dst=100321" TargetMode="External"/><Relationship Id="rId1082" Type="http://schemas.openxmlformats.org/officeDocument/2006/relationships/hyperlink" Target="consultantplus://offline/main?base=LAW;n=113299;fld=134;dst=100067" TargetMode="External"/><Relationship Id="rId1303" Type="http://schemas.openxmlformats.org/officeDocument/2006/relationships/hyperlink" Target="consultantplus://offline/main?base=LAW;n=113299;fld=134;dst=100075" TargetMode="External"/><Relationship Id="rId1510" Type="http://schemas.openxmlformats.org/officeDocument/2006/relationships/hyperlink" Target="consultantplus://offline/main?base=LAW;n=116659;fld=134;dst=100872" TargetMode="External"/><Relationship Id="rId105" Type="http://schemas.openxmlformats.org/officeDocument/2006/relationships/hyperlink" Target="consultantplus://offline/main?base=LAW;n=117342;fld=134;dst=512" TargetMode="External"/><Relationship Id="rId312" Type="http://schemas.openxmlformats.org/officeDocument/2006/relationships/hyperlink" Target="consultantplus://offline/main?base=LAW;n=100235;fld=134;dst=100065" TargetMode="External"/><Relationship Id="rId757" Type="http://schemas.openxmlformats.org/officeDocument/2006/relationships/hyperlink" Target="consultantplus://offline/main?base=LAW;n=95679;fld=134;dst=100090" TargetMode="External"/><Relationship Id="rId964" Type="http://schemas.openxmlformats.org/officeDocument/2006/relationships/hyperlink" Target="consultantplus://offline/main?base=LAW;n=98107;fld=134;dst=100235" TargetMode="External"/><Relationship Id="rId1387" Type="http://schemas.openxmlformats.org/officeDocument/2006/relationships/hyperlink" Target="consultantplus://offline/main?base=LAW;n=98107;fld=134;dst=100277" TargetMode="External"/><Relationship Id="rId1594" Type="http://schemas.openxmlformats.org/officeDocument/2006/relationships/hyperlink" Target="consultantplus://offline/main?base=LAW;n=116035;fld=134;dst=100534" TargetMode="External"/><Relationship Id="rId1608" Type="http://schemas.openxmlformats.org/officeDocument/2006/relationships/hyperlink" Target="consultantplus://offline/main?base=LAW;n=116035;fld=134;dst=100538" TargetMode="External"/><Relationship Id="rId93" Type="http://schemas.openxmlformats.org/officeDocument/2006/relationships/hyperlink" Target="consultantplus://offline/main?base=LAW;n=116659;fld=134;dst=100085" TargetMode="External"/><Relationship Id="rId189" Type="http://schemas.openxmlformats.org/officeDocument/2006/relationships/hyperlink" Target="consultantplus://offline/main?base=LAW;n=61792;fld=134;dst=100010" TargetMode="External"/><Relationship Id="rId396" Type="http://schemas.openxmlformats.org/officeDocument/2006/relationships/hyperlink" Target="consultantplus://offline/main?base=LAW;n=116659;fld=134;dst=100838" TargetMode="External"/><Relationship Id="rId617" Type="http://schemas.openxmlformats.org/officeDocument/2006/relationships/hyperlink" Target="consultantplus://offline/main?base=LAW;n=116659;fld=134;dst=100279" TargetMode="External"/><Relationship Id="rId824" Type="http://schemas.openxmlformats.org/officeDocument/2006/relationships/hyperlink" Target="consultantplus://offline/main?base=LAW;n=95679;fld=134;dst=100105" TargetMode="External"/><Relationship Id="rId1247" Type="http://schemas.openxmlformats.org/officeDocument/2006/relationships/hyperlink" Target="consultantplus://offline/main?base=LAW;n=103114;fld=134;dst=100247" TargetMode="External"/><Relationship Id="rId1454" Type="http://schemas.openxmlformats.org/officeDocument/2006/relationships/hyperlink" Target="consultantplus://offline/main?base=LAW;n=95679;fld=134;dst=100216" TargetMode="External"/><Relationship Id="rId1661" Type="http://schemas.openxmlformats.org/officeDocument/2006/relationships/hyperlink" Target="consultantplus://offline/main?base=LAW;n=100235;fld=134;dst=100489" TargetMode="External"/><Relationship Id="rId256" Type="http://schemas.openxmlformats.org/officeDocument/2006/relationships/hyperlink" Target="consultantplus://offline/main?base=LAW;n=113299;fld=134;dst=100020" TargetMode="External"/><Relationship Id="rId463" Type="http://schemas.openxmlformats.org/officeDocument/2006/relationships/hyperlink" Target="consultantplus://offline/main?base=LAW;n=106487;fld=134;dst=100841" TargetMode="External"/><Relationship Id="rId670" Type="http://schemas.openxmlformats.org/officeDocument/2006/relationships/hyperlink" Target="consultantplus://offline/main?base=LAW;n=106487;fld=134;dst=100872" TargetMode="External"/><Relationship Id="rId1093" Type="http://schemas.openxmlformats.org/officeDocument/2006/relationships/hyperlink" Target="consultantplus://offline/main?base=LAW;n=116659;fld=134;dst=633" TargetMode="External"/><Relationship Id="rId1107" Type="http://schemas.openxmlformats.org/officeDocument/2006/relationships/hyperlink" Target="consultantplus://offline/main?base=LAW;n=116659;fld=134;dst=724" TargetMode="External"/><Relationship Id="rId1314" Type="http://schemas.openxmlformats.org/officeDocument/2006/relationships/hyperlink" Target="consultantplus://offline/main?base=LAW;n=100235;fld=134;dst=100425" TargetMode="External"/><Relationship Id="rId1521" Type="http://schemas.openxmlformats.org/officeDocument/2006/relationships/hyperlink" Target="consultantplus://offline/main?base=LAW;n=100235;fld=134;dst=100453" TargetMode="External"/><Relationship Id="rId1759" Type="http://schemas.openxmlformats.org/officeDocument/2006/relationships/hyperlink" Target="consultantplus://offline/main?base=LAW;n=106487;fld=134;dst=101022" TargetMode="External"/><Relationship Id="rId116" Type="http://schemas.openxmlformats.org/officeDocument/2006/relationships/hyperlink" Target="consultantplus://offline/main?base=LAW;n=106487;fld=134;dst=100761" TargetMode="External"/><Relationship Id="rId323" Type="http://schemas.openxmlformats.org/officeDocument/2006/relationships/hyperlink" Target="consultantplus://offline/main?base=LAW;n=98107;fld=134;dst=100062" TargetMode="External"/><Relationship Id="rId530" Type="http://schemas.openxmlformats.org/officeDocument/2006/relationships/hyperlink" Target="consultantplus://offline/main?base=LAW;n=116659;fld=134;dst=100190" TargetMode="External"/><Relationship Id="rId768" Type="http://schemas.openxmlformats.org/officeDocument/2006/relationships/hyperlink" Target="consultantplus://offline/main?base=LAW;n=98107;fld=134;dst=100171" TargetMode="External"/><Relationship Id="rId975" Type="http://schemas.openxmlformats.org/officeDocument/2006/relationships/hyperlink" Target="consultantplus://offline/main?base=LAW;n=98107;fld=134;dst=100236" TargetMode="External"/><Relationship Id="rId1160" Type="http://schemas.openxmlformats.org/officeDocument/2006/relationships/hyperlink" Target="consultantplus://offline/main?base=LAW;n=116659;fld=134;dst=568" TargetMode="External"/><Relationship Id="rId1398" Type="http://schemas.openxmlformats.org/officeDocument/2006/relationships/hyperlink" Target="consultantplus://offline/main?base=LAW;n=116659;fld=134;dst=660" TargetMode="External"/><Relationship Id="rId1619" Type="http://schemas.openxmlformats.org/officeDocument/2006/relationships/hyperlink" Target="consultantplus://offline/main?base=LAW;n=116659;fld=134;dst=100720" TargetMode="External"/><Relationship Id="rId20" Type="http://schemas.openxmlformats.org/officeDocument/2006/relationships/hyperlink" Target="consultantplus://offline/main?base=LAW;n=117591;fld=134;dst=100529" TargetMode="External"/><Relationship Id="rId628" Type="http://schemas.openxmlformats.org/officeDocument/2006/relationships/hyperlink" Target="consultantplus://offline/main?base=LAW;n=100235;fld=134;dst=100176" TargetMode="External"/><Relationship Id="rId835" Type="http://schemas.openxmlformats.org/officeDocument/2006/relationships/hyperlink" Target="consultantplus://offline/main?base=LAW;n=100235;fld=134;dst=100299" TargetMode="External"/><Relationship Id="rId1258" Type="http://schemas.openxmlformats.org/officeDocument/2006/relationships/hyperlink" Target="consultantplus://offline/main?base=LAW;n=116659;fld=134;dst=703" TargetMode="External"/><Relationship Id="rId1465" Type="http://schemas.openxmlformats.org/officeDocument/2006/relationships/hyperlink" Target="consultantplus://offline/main?base=LAW;n=116659;fld=134;dst=100387" TargetMode="External"/><Relationship Id="rId1672" Type="http://schemas.openxmlformats.org/officeDocument/2006/relationships/hyperlink" Target="consultantplus://offline/main?base=LAW;n=95495;fld=134;dst=100113" TargetMode="External"/><Relationship Id="rId267" Type="http://schemas.openxmlformats.org/officeDocument/2006/relationships/hyperlink" Target="consultantplus://offline/main?base=LAW;n=116659;fld=134;dst=100360" TargetMode="External"/><Relationship Id="rId474" Type="http://schemas.openxmlformats.org/officeDocument/2006/relationships/hyperlink" Target="consultantplus://offline/main?base=LAW;n=100235;fld=134;dst=100133" TargetMode="External"/><Relationship Id="rId1020" Type="http://schemas.openxmlformats.org/officeDocument/2006/relationships/hyperlink" Target="consultantplus://offline/main?base=LAW;n=116659;fld=134;dst=549" TargetMode="External"/><Relationship Id="rId1118" Type="http://schemas.openxmlformats.org/officeDocument/2006/relationships/hyperlink" Target="consultantplus://offline/main?base=LAW;n=106393;fld=134;dst=100013" TargetMode="External"/><Relationship Id="rId1325" Type="http://schemas.openxmlformats.org/officeDocument/2006/relationships/hyperlink" Target="consultantplus://offline/main?base=LAW;n=95679;fld=134;dst=100205" TargetMode="External"/><Relationship Id="rId1532" Type="http://schemas.openxmlformats.org/officeDocument/2006/relationships/hyperlink" Target="consultantplus://offline/main?base=LAW;n=103114;fld=134;dst=100260" TargetMode="External"/><Relationship Id="rId127" Type="http://schemas.openxmlformats.org/officeDocument/2006/relationships/hyperlink" Target="consultantplus://offline/main?base=LAW;n=106487;fld=134;dst=100762" TargetMode="External"/><Relationship Id="rId681" Type="http://schemas.openxmlformats.org/officeDocument/2006/relationships/hyperlink" Target="consultantplus://offline/main?base=LAW;n=103114;fld=134;dst=100187" TargetMode="External"/><Relationship Id="rId779" Type="http://schemas.openxmlformats.org/officeDocument/2006/relationships/hyperlink" Target="consultantplus://offline/main?base=LAW;n=98107;fld=134;dst=100179" TargetMode="External"/><Relationship Id="rId902" Type="http://schemas.openxmlformats.org/officeDocument/2006/relationships/hyperlink" Target="consultantplus://offline/main?base=LAW;n=106487;fld=134;dst=100907" TargetMode="External"/><Relationship Id="rId986" Type="http://schemas.openxmlformats.org/officeDocument/2006/relationships/hyperlink" Target="consultantplus://offline/main?base=LAW;n=116562;fld=134;dst=100258" TargetMode="External"/><Relationship Id="rId31" Type="http://schemas.openxmlformats.org/officeDocument/2006/relationships/hyperlink" Target="consultantplus://offline/main?base=LAW;n=116562;fld=134;dst=100249" TargetMode="External"/><Relationship Id="rId334" Type="http://schemas.openxmlformats.org/officeDocument/2006/relationships/hyperlink" Target="consultantplus://offline/main?base=LAW;n=100235;fld=134;dst=100069" TargetMode="External"/><Relationship Id="rId541" Type="http://schemas.openxmlformats.org/officeDocument/2006/relationships/hyperlink" Target="consultantplus://offline/main?base=LAW;n=100235;fld=134;dst=100153" TargetMode="External"/><Relationship Id="rId639" Type="http://schemas.openxmlformats.org/officeDocument/2006/relationships/hyperlink" Target="consultantplus://offline/main?base=LAW;n=95679;fld=134;dst=100082" TargetMode="External"/><Relationship Id="rId1171" Type="http://schemas.openxmlformats.org/officeDocument/2006/relationships/hyperlink" Target="consultantplus://offline/main?base=LAW;n=116659;fld=134;dst=697" TargetMode="External"/><Relationship Id="rId1269" Type="http://schemas.openxmlformats.org/officeDocument/2006/relationships/hyperlink" Target="consultantplus://offline/main?base=LAW;n=116659;fld=134;dst=541" TargetMode="External"/><Relationship Id="rId1476" Type="http://schemas.openxmlformats.org/officeDocument/2006/relationships/hyperlink" Target="consultantplus://offline/main?base=LAW;n=116659;fld=134;dst=100965" TargetMode="External"/><Relationship Id="rId180" Type="http://schemas.openxmlformats.org/officeDocument/2006/relationships/hyperlink" Target="consultantplus://offline/main?base=LAW;n=106487;fld=134;dst=100767" TargetMode="External"/><Relationship Id="rId278" Type="http://schemas.openxmlformats.org/officeDocument/2006/relationships/hyperlink" Target="consultantplus://offline/main?base=LAW;n=116035;fld=134;dst=100239" TargetMode="External"/><Relationship Id="rId401" Type="http://schemas.openxmlformats.org/officeDocument/2006/relationships/hyperlink" Target="consultantplus://offline/main?base=LAW;n=116659;fld=134;dst=903" TargetMode="External"/><Relationship Id="rId846" Type="http://schemas.openxmlformats.org/officeDocument/2006/relationships/hyperlink" Target="consultantplus://offline/main?base=LAW;n=116659;fld=134;dst=399" TargetMode="External"/><Relationship Id="rId1031" Type="http://schemas.openxmlformats.org/officeDocument/2006/relationships/hyperlink" Target="consultantplus://offline/main?base=LAW;n=116659;fld=134;dst=541" TargetMode="External"/><Relationship Id="rId1129" Type="http://schemas.openxmlformats.org/officeDocument/2006/relationships/hyperlink" Target="consultantplus://offline/main?base=LAW;n=116659;fld=134;dst=531" TargetMode="External"/><Relationship Id="rId1683" Type="http://schemas.openxmlformats.org/officeDocument/2006/relationships/hyperlink" Target="consultantplus://offline/main?base=LAW;n=112693;fld=134;dst=100079" TargetMode="External"/><Relationship Id="rId485" Type="http://schemas.openxmlformats.org/officeDocument/2006/relationships/hyperlink" Target="consultantplus://offline/main?base=LAW;n=116659;fld=134;dst=100729" TargetMode="External"/><Relationship Id="rId692" Type="http://schemas.openxmlformats.org/officeDocument/2006/relationships/hyperlink" Target="consultantplus://offline/main?base=LAW;n=100235;fld=134;dst=100192" TargetMode="External"/><Relationship Id="rId706" Type="http://schemas.openxmlformats.org/officeDocument/2006/relationships/hyperlink" Target="consultantplus://offline/main?base=LAW;n=109344;fld=134;dst=100166" TargetMode="External"/><Relationship Id="rId913" Type="http://schemas.openxmlformats.org/officeDocument/2006/relationships/hyperlink" Target="consultantplus://offline/main?base=LAW;n=100235;fld=134;dst=100328" TargetMode="External"/><Relationship Id="rId1336" Type="http://schemas.openxmlformats.org/officeDocument/2006/relationships/hyperlink" Target="consultantplus://offline/main?base=LAW;n=109344;fld=134;dst=100166" TargetMode="External"/><Relationship Id="rId1543" Type="http://schemas.openxmlformats.org/officeDocument/2006/relationships/hyperlink" Target="consultantplus://offline/main?base=LAW;n=116659;fld=134;dst=100591" TargetMode="External"/><Relationship Id="rId1750" Type="http://schemas.openxmlformats.org/officeDocument/2006/relationships/hyperlink" Target="consultantplus://offline/main?base=LAW;n=115513;fld=134;dst=100023" TargetMode="External"/><Relationship Id="rId42" Type="http://schemas.openxmlformats.org/officeDocument/2006/relationships/hyperlink" Target="consultantplus://offline/main?base=LAW;n=106487;fld=134;dst=100734" TargetMode="External"/><Relationship Id="rId138" Type="http://schemas.openxmlformats.org/officeDocument/2006/relationships/hyperlink" Target="consultantplus://offline/main?base=LAW;n=116659;fld=134;dst=163" TargetMode="External"/><Relationship Id="rId345" Type="http://schemas.openxmlformats.org/officeDocument/2006/relationships/hyperlink" Target="consultantplus://offline/main?base=LAW;n=100235;fld=134;dst=100075" TargetMode="External"/><Relationship Id="rId552" Type="http://schemas.openxmlformats.org/officeDocument/2006/relationships/hyperlink" Target="consultantplus://offline/main?base=LAW;n=98107;fld=134;dst=100124" TargetMode="External"/><Relationship Id="rId997" Type="http://schemas.openxmlformats.org/officeDocument/2006/relationships/hyperlink" Target="consultantplus://offline/main?base=LAW;n=116035;fld=134;dst=100264" TargetMode="External"/><Relationship Id="rId1182" Type="http://schemas.openxmlformats.org/officeDocument/2006/relationships/hyperlink" Target="consultantplus://offline/main?base=LAW;n=116659;fld=134;dst=567" TargetMode="External"/><Relationship Id="rId1403" Type="http://schemas.openxmlformats.org/officeDocument/2006/relationships/hyperlink" Target="consultantplus://offline/main?base=LAW;n=116659;fld=134;dst=100282" TargetMode="External"/><Relationship Id="rId1610" Type="http://schemas.openxmlformats.org/officeDocument/2006/relationships/hyperlink" Target="consultantplus://offline/main?base=LAW;n=98107;fld=134;dst=100294" TargetMode="External"/><Relationship Id="rId191" Type="http://schemas.openxmlformats.org/officeDocument/2006/relationships/hyperlink" Target="consultantplus://offline/main?base=LAW;n=98107;fld=134;dst=100033" TargetMode="External"/><Relationship Id="rId205" Type="http://schemas.openxmlformats.org/officeDocument/2006/relationships/hyperlink" Target="consultantplus://offline/main?base=LAW;n=106487;fld=134;dst=100774" TargetMode="External"/><Relationship Id="rId412" Type="http://schemas.openxmlformats.org/officeDocument/2006/relationships/hyperlink" Target="consultantplus://offline/main?base=LAW;n=98107;fld=134;dst=100076" TargetMode="External"/><Relationship Id="rId857" Type="http://schemas.openxmlformats.org/officeDocument/2006/relationships/hyperlink" Target="consultantplus://offline/main?base=LAW;n=95679;fld=134;dst=100112" TargetMode="External"/><Relationship Id="rId1042" Type="http://schemas.openxmlformats.org/officeDocument/2006/relationships/hyperlink" Target="consultantplus://offline/main?base=LAW;n=116659;fld=134;dst=663" TargetMode="External"/><Relationship Id="rId1487" Type="http://schemas.openxmlformats.org/officeDocument/2006/relationships/hyperlink" Target="consultantplus://offline/main?base=LAW;n=116659;fld=134;dst=100872" TargetMode="External"/><Relationship Id="rId1694" Type="http://schemas.openxmlformats.org/officeDocument/2006/relationships/hyperlink" Target="consultantplus://offline/main?base=LAW;n=106487;fld=134;dst=101015" TargetMode="External"/><Relationship Id="rId1708" Type="http://schemas.openxmlformats.org/officeDocument/2006/relationships/hyperlink" Target="consultantplus://offline/main?base=LAW;n=112693;fld=134;dst=100085" TargetMode="External"/><Relationship Id="rId289" Type="http://schemas.openxmlformats.org/officeDocument/2006/relationships/hyperlink" Target="consultantplus://offline/main?base=LAW;n=100235;fld=134;dst=100063" TargetMode="External"/><Relationship Id="rId496" Type="http://schemas.openxmlformats.org/officeDocument/2006/relationships/hyperlink" Target="consultantplus://offline/main?base=LAW;n=98107;fld=134;dst=100107" TargetMode="External"/><Relationship Id="rId717" Type="http://schemas.openxmlformats.org/officeDocument/2006/relationships/hyperlink" Target="consultantplus://offline/main?base=LAW;n=109344;fld=134;dst=100166" TargetMode="External"/><Relationship Id="rId924" Type="http://schemas.openxmlformats.org/officeDocument/2006/relationships/hyperlink" Target="consultantplus://offline/main?base=LAW;n=116659;fld=134;dst=222" TargetMode="External"/><Relationship Id="rId1347" Type="http://schemas.openxmlformats.org/officeDocument/2006/relationships/hyperlink" Target="consultantplus://offline/main?base=LAW;n=116659;fld=134;dst=100074" TargetMode="External"/><Relationship Id="rId1554" Type="http://schemas.openxmlformats.org/officeDocument/2006/relationships/hyperlink" Target="consultantplus://offline/main?base=LAW;n=116035;fld=134;dst=100521" TargetMode="External"/><Relationship Id="rId1761" Type="http://schemas.openxmlformats.org/officeDocument/2006/relationships/hyperlink" Target="consultantplus://offline/main?base=LAW;n=116659;fld=134;dst=100860" TargetMode="External"/><Relationship Id="rId53" Type="http://schemas.openxmlformats.org/officeDocument/2006/relationships/hyperlink" Target="consultantplus://offline/main?base=LAW;n=116659;fld=134;dst=100838" TargetMode="External"/><Relationship Id="rId149" Type="http://schemas.openxmlformats.org/officeDocument/2006/relationships/hyperlink" Target="consultantplus://offline/main?base=LAW;n=116659;fld=134;dst=731" TargetMode="External"/><Relationship Id="rId356" Type="http://schemas.openxmlformats.org/officeDocument/2006/relationships/hyperlink" Target="consultantplus://offline/main?base=LAW;n=116659;fld=134;dst=175" TargetMode="External"/><Relationship Id="rId563" Type="http://schemas.openxmlformats.org/officeDocument/2006/relationships/hyperlink" Target="consultantplus://offline/main?base=LAW;n=113299;fld=134;dst=100040" TargetMode="External"/><Relationship Id="rId770" Type="http://schemas.openxmlformats.org/officeDocument/2006/relationships/hyperlink" Target="consultantplus://offline/main?base=LAW;n=98107;fld=134;dst=100174" TargetMode="External"/><Relationship Id="rId1193" Type="http://schemas.openxmlformats.org/officeDocument/2006/relationships/hyperlink" Target="consultantplus://offline/main?base=LAW;n=116659;fld=134;dst=713" TargetMode="External"/><Relationship Id="rId1207" Type="http://schemas.openxmlformats.org/officeDocument/2006/relationships/hyperlink" Target="consultantplus://offline/main?base=LAW;n=106487;fld=134;dst=100941" TargetMode="External"/><Relationship Id="rId1414" Type="http://schemas.openxmlformats.org/officeDocument/2006/relationships/hyperlink" Target="consultantplus://offline/main?base=LAW;n=116659;fld=134;dst=720" TargetMode="External"/><Relationship Id="rId1621" Type="http://schemas.openxmlformats.org/officeDocument/2006/relationships/hyperlink" Target="consultantplus://offline/main?base=LAW;n=100235;fld=134;dst=100472" TargetMode="External"/><Relationship Id="rId216" Type="http://schemas.openxmlformats.org/officeDocument/2006/relationships/hyperlink" Target="consultantplus://offline/main?base=LAW;n=110856;fld=134" TargetMode="External"/><Relationship Id="rId423" Type="http://schemas.openxmlformats.org/officeDocument/2006/relationships/hyperlink" Target="consultantplus://offline/main?base=LAW;n=116659;fld=134;dst=100693" TargetMode="External"/><Relationship Id="rId868" Type="http://schemas.openxmlformats.org/officeDocument/2006/relationships/hyperlink" Target="consultantplus://offline/main?base=LAW;n=116659;fld=134;dst=100079" TargetMode="External"/><Relationship Id="rId1053" Type="http://schemas.openxmlformats.org/officeDocument/2006/relationships/hyperlink" Target="consultantplus://offline/main?base=LAW;n=116659;fld=134;dst=678" TargetMode="External"/><Relationship Id="rId1260" Type="http://schemas.openxmlformats.org/officeDocument/2006/relationships/hyperlink" Target="consultantplus://offline/main?base=LAW;n=116659;fld=134;dst=644" TargetMode="External"/><Relationship Id="rId1498" Type="http://schemas.openxmlformats.org/officeDocument/2006/relationships/hyperlink" Target="consultantplus://offline/main?base=LAW;n=116659;fld=134;dst=100873" TargetMode="External"/><Relationship Id="rId1719" Type="http://schemas.openxmlformats.org/officeDocument/2006/relationships/hyperlink" Target="consultantplus://offline/main?base=LAW;n=112693;fld=134;dst=100090" TargetMode="External"/><Relationship Id="rId630" Type="http://schemas.openxmlformats.org/officeDocument/2006/relationships/hyperlink" Target="consultantplus://offline/main?base=LAW;n=98107;fld=134;dst=100147" TargetMode="External"/><Relationship Id="rId728" Type="http://schemas.openxmlformats.org/officeDocument/2006/relationships/hyperlink" Target="consultantplus://offline/main?base=LAW;n=106487;fld=134;dst=100886" TargetMode="External"/><Relationship Id="rId935" Type="http://schemas.openxmlformats.org/officeDocument/2006/relationships/hyperlink" Target="consultantplus://offline/main?base=LAW;n=100235;fld=134;dst=100345" TargetMode="External"/><Relationship Id="rId1358" Type="http://schemas.openxmlformats.org/officeDocument/2006/relationships/hyperlink" Target="consultantplus://offline/main?base=LAW;n=116659;fld=134;dst=100095" TargetMode="External"/><Relationship Id="rId1565" Type="http://schemas.openxmlformats.org/officeDocument/2006/relationships/hyperlink" Target="consultantplus://offline/main?base=LAW;n=116035;fld=134;dst=100526" TargetMode="External"/><Relationship Id="rId1772" Type="http://schemas.openxmlformats.org/officeDocument/2006/relationships/hyperlink" Target="consultantplus://offline/main?base=LAW;n=116659;fld=134;dst=820" TargetMode="External"/><Relationship Id="rId64" Type="http://schemas.openxmlformats.org/officeDocument/2006/relationships/hyperlink" Target="consultantplus://offline/main?base=LAW;n=116659;fld=134;dst=100027" TargetMode="External"/><Relationship Id="rId367" Type="http://schemas.openxmlformats.org/officeDocument/2006/relationships/hyperlink" Target="consultantplus://offline/main?base=LAW;n=116659;fld=134;dst=53" TargetMode="External"/><Relationship Id="rId574" Type="http://schemas.openxmlformats.org/officeDocument/2006/relationships/hyperlink" Target="consultantplus://offline/main?base=LAW;n=116659;fld=134;dst=100252" TargetMode="External"/><Relationship Id="rId1120" Type="http://schemas.openxmlformats.org/officeDocument/2006/relationships/hyperlink" Target="consultantplus://offline/main?base=LAW;n=116659;fld=134;dst=629" TargetMode="External"/><Relationship Id="rId1218" Type="http://schemas.openxmlformats.org/officeDocument/2006/relationships/hyperlink" Target="consultantplus://offline/main?base=LAW;n=103114;fld=134;dst=100237" TargetMode="External"/><Relationship Id="rId1425" Type="http://schemas.openxmlformats.org/officeDocument/2006/relationships/hyperlink" Target="consultantplus://offline/main?base=LAW;n=106487;fld=134;dst=100985" TargetMode="External"/><Relationship Id="rId227" Type="http://schemas.openxmlformats.org/officeDocument/2006/relationships/hyperlink" Target="consultantplus://offline/main?base=LAW;n=106487;fld=134;dst=100782" TargetMode="External"/><Relationship Id="rId781" Type="http://schemas.openxmlformats.org/officeDocument/2006/relationships/hyperlink" Target="consultantplus://offline/main?base=LAW;n=95679;fld=134;dst=100094" TargetMode="External"/><Relationship Id="rId879" Type="http://schemas.openxmlformats.org/officeDocument/2006/relationships/hyperlink" Target="consultantplus://offline/main?base=LAW;n=100235;fld=134;dst=100316" TargetMode="External"/><Relationship Id="rId1632" Type="http://schemas.openxmlformats.org/officeDocument/2006/relationships/hyperlink" Target="consultantplus://offline/main?base=LAW;n=100235;fld=134;dst=100477" TargetMode="External"/><Relationship Id="rId434" Type="http://schemas.openxmlformats.org/officeDocument/2006/relationships/hyperlink" Target="consultantplus://offline/main?base=LAW;n=98107;fld=134;dst=100081" TargetMode="External"/><Relationship Id="rId641" Type="http://schemas.openxmlformats.org/officeDocument/2006/relationships/hyperlink" Target="consultantplus://offline/main?base=LAW;n=108467;fld=134;dst=100009" TargetMode="External"/><Relationship Id="rId739" Type="http://schemas.openxmlformats.org/officeDocument/2006/relationships/hyperlink" Target="consultantplus://offline/main?base=LAW;n=106487;fld=134;dst=100892" TargetMode="External"/><Relationship Id="rId1064" Type="http://schemas.openxmlformats.org/officeDocument/2006/relationships/hyperlink" Target="consultantplus://offline/main?base=LAW;n=113299;fld=134;dst=100058" TargetMode="External"/><Relationship Id="rId1271" Type="http://schemas.openxmlformats.org/officeDocument/2006/relationships/hyperlink" Target="consultantplus://offline/main?base=LAW;n=106487;fld=134;dst=100959" TargetMode="External"/><Relationship Id="rId1369" Type="http://schemas.openxmlformats.org/officeDocument/2006/relationships/hyperlink" Target="consultantplus://offline/main?base=LAW;n=106487;fld=134;dst=100977" TargetMode="External"/><Relationship Id="rId1576" Type="http://schemas.openxmlformats.org/officeDocument/2006/relationships/hyperlink" Target="consultantplus://offline/main?base=LAW;n=115852;fld=134;dst=100814" TargetMode="External"/><Relationship Id="rId280" Type="http://schemas.openxmlformats.org/officeDocument/2006/relationships/hyperlink" Target="consultantplus://offline/main?base=LAW;n=116659;fld=134;dst=33" TargetMode="External"/><Relationship Id="rId501" Type="http://schemas.openxmlformats.org/officeDocument/2006/relationships/hyperlink" Target="consultantplus://offline/main?base=LAW;n=116659;fld=134;dst=100663" TargetMode="External"/><Relationship Id="rId946" Type="http://schemas.openxmlformats.org/officeDocument/2006/relationships/hyperlink" Target="consultantplus://offline/main?base=LAW;n=100235;fld=134;dst=100347" TargetMode="External"/><Relationship Id="rId1131" Type="http://schemas.openxmlformats.org/officeDocument/2006/relationships/hyperlink" Target="consultantplus://offline/main?base=LAW;n=116659;fld=134;dst=724" TargetMode="External"/><Relationship Id="rId1229" Type="http://schemas.openxmlformats.org/officeDocument/2006/relationships/hyperlink" Target="consultantplus://offline/main?base=LAW;n=103114;fld=134;dst=100240" TargetMode="External"/><Relationship Id="rId75" Type="http://schemas.openxmlformats.org/officeDocument/2006/relationships/hyperlink" Target="consultantplus://offline/main?base=LAW;n=100235;fld=134;dst=100022" TargetMode="External"/><Relationship Id="rId140" Type="http://schemas.openxmlformats.org/officeDocument/2006/relationships/hyperlink" Target="consultantplus://offline/main?base=LAW;n=116659;fld=134;dst=100380" TargetMode="External"/><Relationship Id="rId378" Type="http://schemas.openxmlformats.org/officeDocument/2006/relationships/hyperlink" Target="consultantplus://offline/main?base=LAW;n=115838;fld=134;dst=100229" TargetMode="External"/><Relationship Id="rId585" Type="http://schemas.openxmlformats.org/officeDocument/2006/relationships/hyperlink" Target="consultantplus://offline/main?base=LAW;n=116659;fld=134;dst=100733" TargetMode="External"/><Relationship Id="rId792" Type="http://schemas.openxmlformats.org/officeDocument/2006/relationships/hyperlink" Target="consultantplus://offline/main?base=LAW;n=100235;fld=134;dst=100283" TargetMode="External"/><Relationship Id="rId806" Type="http://schemas.openxmlformats.org/officeDocument/2006/relationships/hyperlink" Target="consultantplus://offline/main?base=LAW;n=100235;fld=134;dst=100287" TargetMode="External"/><Relationship Id="rId1436" Type="http://schemas.openxmlformats.org/officeDocument/2006/relationships/hyperlink" Target="consultantplus://offline/main?base=LAW;n=100235;fld=134;dst=100442" TargetMode="External"/><Relationship Id="rId1643" Type="http://schemas.openxmlformats.org/officeDocument/2006/relationships/hyperlink" Target="consultantplus://offline/main?base=LAW;n=116659;fld=134;dst=294" TargetMode="External"/><Relationship Id="rId6" Type="http://schemas.openxmlformats.org/officeDocument/2006/relationships/hyperlink" Target="consultantplus://offline/main?base=LAW;n=61792;fld=134;dst=100009" TargetMode="External"/><Relationship Id="rId238" Type="http://schemas.openxmlformats.org/officeDocument/2006/relationships/hyperlink" Target="consultantplus://offline/main?base=LAW;n=106487;fld=134;dst=100784" TargetMode="External"/><Relationship Id="rId445" Type="http://schemas.openxmlformats.org/officeDocument/2006/relationships/hyperlink" Target="consultantplus://offline/main?base=LAW;n=106487;fld=134;dst=100839" TargetMode="External"/><Relationship Id="rId652" Type="http://schemas.openxmlformats.org/officeDocument/2006/relationships/hyperlink" Target="consultantplus://offline/main?base=LAW;n=116659;fld=134;dst=100312" TargetMode="External"/><Relationship Id="rId1075" Type="http://schemas.openxmlformats.org/officeDocument/2006/relationships/hyperlink" Target="consultantplus://offline/main?base=LAW;n=116659;fld=134;dst=644" TargetMode="External"/><Relationship Id="rId1282" Type="http://schemas.openxmlformats.org/officeDocument/2006/relationships/hyperlink" Target="consultantplus://offline/main?base=LAW;n=106487;fld=134;dst=100961" TargetMode="External"/><Relationship Id="rId1503" Type="http://schemas.openxmlformats.org/officeDocument/2006/relationships/hyperlink" Target="consultantplus://offline/main?base=LAW;n=116659;fld=134;dst=100872" TargetMode="External"/><Relationship Id="rId1710" Type="http://schemas.openxmlformats.org/officeDocument/2006/relationships/hyperlink" Target="consultantplus://offline/main?base=LAW;n=116659;fld=134;dst=485" TargetMode="External"/><Relationship Id="rId291" Type="http://schemas.openxmlformats.org/officeDocument/2006/relationships/hyperlink" Target="consultantplus://offline/main?base=LAW;n=116659;fld=134;dst=100586" TargetMode="External"/><Relationship Id="rId305" Type="http://schemas.openxmlformats.org/officeDocument/2006/relationships/hyperlink" Target="consultantplus://offline/main?base=LAW;n=116562;fld=134;dst=100250" TargetMode="External"/><Relationship Id="rId512" Type="http://schemas.openxmlformats.org/officeDocument/2006/relationships/hyperlink" Target="consultantplus://offline/main?base=LAW;n=116659;fld=134;dst=100262" TargetMode="External"/><Relationship Id="rId957" Type="http://schemas.openxmlformats.org/officeDocument/2006/relationships/hyperlink" Target="consultantplus://offline/main?base=LAW;n=98107;fld=134;dst=100232" TargetMode="External"/><Relationship Id="rId1142" Type="http://schemas.openxmlformats.org/officeDocument/2006/relationships/hyperlink" Target="consultantplus://offline/main?base=LAW;n=103114;fld=134;dst=100217" TargetMode="External"/><Relationship Id="rId1587" Type="http://schemas.openxmlformats.org/officeDocument/2006/relationships/hyperlink" Target="consultantplus://offline/main?base=LAW;n=116659;fld=134;dst=175" TargetMode="External"/><Relationship Id="rId86" Type="http://schemas.openxmlformats.org/officeDocument/2006/relationships/hyperlink" Target="consultantplus://offline/main?base=LAW;n=116659;fld=134;dst=100040" TargetMode="External"/><Relationship Id="rId151" Type="http://schemas.openxmlformats.org/officeDocument/2006/relationships/hyperlink" Target="consultantplus://offline/main?base=LAW;n=116659;fld=134;dst=235" TargetMode="External"/><Relationship Id="rId389" Type="http://schemas.openxmlformats.org/officeDocument/2006/relationships/hyperlink" Target="consultantplus://offline/main?base=LAW;n=106487;fld=134;dst=100806" TargetMode="External"/><Relationship Id="rId596" Type="http://schemas.openxmlformats.org/officeDocument/2006/relationships/hyperlink" Target="consultantplus://offline/main?base=LAW;n=106487;fld=134;dst=100857" TargetMode="External"/><Relationship Id="rId817" Type="http://schemas.openxmlformats.org/officeDocument/2006/relationships/hyperlink" Target="consultantplus://offline/main?base=LAW;n=98107;fld=134;dst=100191" TargetMode="External"/><Relationship Id="rId1002" Type="http://schemas.openxmlformats.org/officeDocument/2006/relationships/hyperlink" Target="consultantplus://offline/main?base=LAW;n=116562;fld=134;dst=100261" TargetMode="External"/><Relationship Id="rId1447" Type="http://schemas.openxmlformats.org/officeDocument/2006/relationships/hyperlink" Target="consultantplus://offline/main?base=LAW;n=95679;fld=134;dst=100211" TargetMode="External"/><Relationship Id="rId1654" Type="http://schemas.openxmlformats.org/officeDocument/2006/relationships/hyperlink" Target="consultantplus://offline/main?base=LAW;n=116659;fld=134;dst=100123" TargetMode="External"/><Relationship Id="rId249" Type="http://schemas.openxmlformats.org/officeDocument/2006/relationships/hyperlink" Target="consultantplus://offline/main?base=LAW;n=100235;fld=134;dst=100053" TargetMode="External"/><Relationship Id="rId456" Type="http://schemas.openxmlformats.org/officeDocument/2006/relationships/hyperlink" Target="consultantplus://offline/main?base=LAW;n=100235;fld=134;dst=100129" TargetMode="External"/><Relationship Id="rId663" Type="http://schemas.openxmlformats.org/officeDocument/2006/relationships/hyperlink" Target="consultantplus://offline/main?base=LAW;n=116659;fld=134;dst=100659" TargetMode="External"/><Relationship Id="rId870" Type="http://schemas.openxmlformats.org/officeDocument/2006/relationships/hyperlink" Target="consultantplus://offline/main?base=LAW;n=116659;fld=134;dst=100081" TargetMode="External"/><Relationship Id="rId1086" Type="http://schemas.openxmlformats.org/officeDocument/2006/relationships/hyperlink" Target="consultantplus://offline/main?base=LAW;n=116659;fld=134;dst=286" TargetMode="External"/><Relationship Id="rId1293" Type="http://schemas.openxmlformats.org/officeDocument/2006/relationships/hyperlink" Target="consultantplus://offline/main?base=LAW;n=116659;fld=134;dst=100080" TargetMode="External"/><Relationship Id="rId1307" Type="http://schemas.openxmlformats.org/officeDocument/2006/relationships/hyperlink" Target="consultantplus://offline/main?base=LAW;n=116659;fld=134;dst=28" TargetMode="External"/><Relationship Id="rId1514" Type="http://schemas.openxmlformats.org/officeDocument/2006/relationships/hyperlink" Target="consultantplus://offline/main?base=LAW;n=116035;fld=134;dst=100501" TargetMode="External"/><Relationship Id="rId1721" Type="http://schemas.openxmlformats.org/officeDocument/2006/relationships/hyperlink" Target="consultantplus://offline/main?base=LAW;n=116659;fld=134;dst=100450" TargetMode="External"/><Relationship Id="rId13" Type="http://schemas.openxmlformats.org/officeDocument/2006/relationships/hyperlink" Target="consultantplus://offline/main?base=LAW;n=89521;fld=134;dst=100025" TargetMode="External"/><Relationship Id="rId109" Type="http://schemas.openxmlformats.org/officeDocument/2006/relationships/hyperlink" Target="consultantplus://offline/main?base=LAW;n=95679;fld=134;dst=100028" TargetMode="External"/><Relationship Id="rId316" Type="http://schemas.openxmlformats.org/officeDocument/2006/relationships/hyperlink" Target="consultantplus://offline/main?base=LAW;n=113299;fld=134;dst=100021" TargetMode="External"/><Relationship Id="rId523" Type="http://schemas.openxmlformats.org/officeDocument/2006/relationships/hyperlink" Target="consultantplus://offline/main?base=LAW;n=94164;fld=134;dst=100339" TargetMode="External"/><Relationship Id="rId968" Type="http://schemas.openxmlformats.org/officeDocument/2006/relationships/hyperlink" Target="consultantplus://offline/main?base=LAW;n=103114;fld=134;dst=100191" TargetMode="External"/><Relationship Id="rId1153" Type="http://schemas.openxmlformats.org/officeDocument/2006/relationships/hyperlink" Target="consultantplus://offline/main?base=LAW;n=116659;fld=134;dst=696" TargetMode="External"/><Relationship Id="rId1598" Type="http://schemas.openxmlformats.org/officeDocument/2006/relationships/hyperlink" Target="consultantplus://offline/main?base=LAW;n=116659;fld=134;dst=100123" TargetMode="External"/><Relationship Id="rId97" Type="http://schemas.openxmlformats.org/officeDocument/2006/relationships/hyperlink" Target="consultantplus://offline/main?base=LAW;n=106487;fld=134;dst=100755" TargetMode="External"/><Relationship Id="rId730" Type="http://schemas.openxmlformats.org/officeDocument/2006/relationships/hyperlink" Target="consultantplus://offline/main?base=LAW;n=116659;fld=134;dst=164" TargetMode="External"/><Relationship Id="rId828" Type="http://schemas.openxmlformats.org/officeDocument/2006/relationships/hyperlink" Target="consultantplus://offline/main?base=LAW;n=98107;fld=134;dst=100194" TargetMode="External"/><Relationship Id="rId1013" Type="http://schemas.openxmlformats.org/officeDocument/2006/relationships/hyperlink" Target="consultantplus://offline/main?base=LAW;n=116659;fld=134;dst=536" TargetMode="External"/><Relationship Id="rId1360" Type="http://schemas.openxmlformats.org/officeDocument/2006/relationships/hyperlink" Target="consultantplus://offline/main?base=LAW;n=116659;fld=134;dst=100499" TargetMode="External"/><Relationship Id="rId1458" Type="http://schemas.openxmlformats.org/officeDocument/2006/relationships/hyperlink" Target="consultantplus://offline/main?base=LAW;n=113299;fld=134;dst=100081" TargetMode="External"/><Relationship Id="rId1665" Type="http://schemas.openxmlformats.org/officeDocument/2006/relationships/hyperlink" Target="consultantplus://offline/main?base=LAW;n=95679;fld=134;dst=100228" TargetMode="External"/><Relationship Id="rId162" Type="http://schemas.openxmlformats.org/officeDocument/2006/relationships/hyperlink" Target="consultantplus://offline/main?base=LAW;n=98107;fld=134;dst=100025" TargetMode="External"/><Relationship Id="rId467" Type="http://schemas.openxmlformats.org/officeDocument/2006/relationships/hyperlink" Target="consultantplus://offline/main?base=LAW;n=98107;fld=134;dst=100093" TargetMode="External"/><Relationship Id="rId1097" Type="http://schemas.openxmlformats.org/officeDocument/2006/relationships/hyperlink" Target="consultantplus://offline/main?base=LAW;n=116659;fld=134;dst=646" TargetMode="External"/><Relationship Id="rId1220" Type="http://schemas.openxmlformats.org/officeDocument/2006/relationships/hyperlink" Target="consultantplus://offline/main?base=LAW;n=116659;fld=134;dst=1154" TargetMode="External"/><Relationship Id="rId1318" Type="http://schemas.openxmlformats.org/officeDocument/2006/relationships/hyperlink" Target="consultantplus://offline/main?base=LAW;n=98107;fld=134;dst=100262" TargetMode="External"/><Relationship Id="rId1525" Type="http://schemas.openxmlformats.org/officeDocument/2006/relationships/hyperlink" Target="consultantplus://offline/main?base=LAW;n=113299;fld=134;dst=100096" TargetMode="External"/><Relationship Id="rId674" Type="http://schemas.openxmlformats.org/officeDocument/2006/relationships/hyperlink" Target="consultantplus://offline/main?base=LAW;n=103114;fld=134;dst=100179" TargetMode="External"/><Relationship Id="rId881" Type="http://schemas.openxmlformats.org/officeDocument/2006/relationships/hyperlink" Target="consultantplus://offline/main?base=LAW;n=98107;fld=134;dst=100206" TargetMode="External"/><Relationship Id="rId979" Type="http://schemas.openxmlformats.org/officeDocument/2006/relationships/hyperlink" Target="consultantplus://offline/main?base=LAW;n=95679;fld=134;dst=100129" TargetMode="External"/><Relationship Id="rId1732" Type="http://schemas.openxmlformats.org/officeDocument/2006/relationships/hyperlink" Target="consultantplus://offline/main?base=LAW;n=116659;fld=134;dst=100420" TargetMode="External"/><Relationship Id="rId24" Type="http://schemas.openxmlformats.org/officeDocument/2006/relationships/hyperlink" Target="consultantplus://offline/main?base=LAW;n=100074;fld=134;dst=100011" TargetMode="External"/><Relationship Id="rId327" Type="http://schemas.openxmlformats.org/officeDocument/2006/relationships/hyperlink" Target="consultantplus://offline/main?base=LAW;n=98107;fld=134;dst=100064" TargetMode="External"/><Relationship Id="rId534" Type="http://schemas.openxmlformats.org/officeDocument/2006/relationships/hyperlink" Target="consultantplus://offline/main?base=LAW;n=100235;fld=134;dst=100152" TargetMode="External"/><Relationship Id="rId741" Type="http://schemas.openxmlformats.org/officeDocument/2006/relationships/hyperlink" Target="consultantplus://offline/main?base=LAW;n=106487;fld=134;dst=100893" TargetMode="External"/><Relationship Id="rId839" Type="http://schemas.openxmlformats.org/officeDocument/2006/relationships/hyperlink" Target="consultantplus://offline/main?base=LAW;n=100235;fld=134;dst=100303" TargetMode="External"/><Relationship Id="rId1164" Type="http://schemas.openxmlformats.org/officeDocument/2006/relationships/hyperlink" Target="consultantplus://offline/main?base=LAW;n=116659;fld=134;dst=644" TargetMode="External"/><Relationship Id="rId1371" Type="http://schemas.openxmlformats.org/officeDocument/2006/relationships/hyperlink" Target="consultantplus://offline/main?base=LAW;n=116659;fld=134;dst=100575" TargetMode="External"/><Relationship Id="rId1469" Type="http://schemas.openxmlformats.org/officeDocument/2006/relationships/hyperlink" Target="consultantplus://offline/main?base=LAW;n=98107;fld=134;dst=100286" TargetMode="External"/><Relationship Id="rId173" Type="http://schemas.openxmlformats.org/officeDocument/2006/relationships/hyperlink" Target="consultantplus://offline/main?base=LAW;n=98107;fld=134;dst=100030" TargetMode="External"/><Relationship Id="rId380" Type="http://schemas.openxmlformats.org/officeDocument/2006/relationships/hyperlink" Target="consultantplus://offline/main?base=LAW;n=116659;fld=134;dst=45" TargetMode="External"/><Relationship Id="rId601" Type="http://schemas.openxmlformats.org/officeDocument/2006/relationships/hyperlink" Target="consultantplus://offline/main?base=LAW;n=95679;fld=134;dst=100076" TargetMode="External"/><Relationship Id="rId1024" Type="http://schemas.openxmlformats.org/officeDocument/2006/relationships/hyperlink" Target="consultantplus://offline/main?base=LAW;n=116659;fld=134;dst=536" TargetMode="External"/><Relationship Id="rId1231" Type="http://schemas.openxmlformats.org/officeDocument/2006/relationships/hyperlink" Target="consultantplus://offline/main?base=LAW;n=103114;fld=134;dst=100241" TargetMode="External"/><Relationship Id="rId1676" Type="http://schemas.openxmlformats.org/officeDocument/2006/relationships/hyperlink" Target="consultantplus://offline/main?base=LAW;n=106487;fld=134;dst=101007" TargetMode="External"/><Relationship Id="rId240" Type="http://schemas.openxmlformats.org/officeDocument/2006/relationships/hyperlink" Target="consultantplus://offline/main?base=LAW;n=98107;fld=134;dst=100049" TargetMode="External"/><Relationship Id="rId478" Type="http://schemas.openxmlformats.org/officeDocument/2006/relationships/hyperlink" Target="consultantplus://offline/main?base=LAW;n=116035;fld=134;dst=100246" TargetMode="External"/><Relationship Id="rId685" Type="http://schemas.openxmlformats.org/officeDocument/2006/relationships/hyperlink" Target="consultantplus://offline/main?base=LAW;n=116659;fld=134;dst=100193" TargetMode="External"/><Relationship Id="rId892" Type="http://schemas.openxmlformats.org/officeDocument/2006/relationships/hyperlink" Target="consultantplus://offline/main?base=LAW;n=106487;fld=134;dst=100905" TargetMode="External"/><Relationship Id="rId906" Type="http://schemas.openxmlformats.org/officeDocument/2006/relationships/hyperlink" Target="consultantplus://offline/main?base=LAW;n=106487;fld=134;dst=100908" TargetMode="External"/><Relationship Id="rId1329" Type="http://schemas.openxmlformats.org/officeDocument/2006/relationships/hyperlink" Target="consultantplus://offline/main?base=LAW;n=116659;fld=134;dst=100499" TargetMode="External"/><Relationship Id="rId1536" Type="http://schemas.openxmlformats.org/officeDocument/2006/relationships/hyperlink" Target="consultantplus://offline/main?base=LAW;n=103114;fld=134;dst=100262" TargetMode="External"/><Relationship Id="rId1743" Type="http://schemas.openxmlformats.org/officeDocument/2006/relationships/hyperlink" Target="consultantplus://offline/main?base=LAW;n=116659;fld=134;dst=500" TargetMode="External"/><Relationship Id="rId35" Type="http://schemas.openxmlformats.org/officeDocument/2006/relationships/hyperlink" Target="consultantplus://offline/main?base=LAW;n=106487;fld=134;dst=100730" TargetMode="External"/><Relationship Id="rId100" Type="http://schemas.openxmlformats.org/officeDocument/2006/relationships/hyperlink" Target="consultantplus://offline/main?base=LAW;n=106487;fld=134;dst=100759" TargetMode="External"/><Relationship Id="rId338" Type="http://schemas.openxmlformats.org/officeDocument/2006/relationships/hyperlink" Target="consultantplus://offline/main?base=LAW;n=100235;fld=134;dst=100612" TargetMode="External"/><Relationship Id="rId545" Type="http://schemas.openxmlformats.org/officeDocument/2006/relationships/hyperlink" Target="consultantplus://offline/main?base=LAW;n=100235;fld=134;dst=100157" TargetMode="External"/><Relationship Id="rId752" Type="http://schemas.openxmlformats.org/officeDocument/2006/relationships/hyperlink" Target="consultantplus://offline/main?base=LAW;n=116035;fld=134;dst=100251" TargetMode="External"/><Relationship Id="rId1175" Type="http://schemas.openxmlformats.org/officeDocument/2006/relationships/hyperlink" Target="consultantplus://offline/main?base=LAW;n=116659;fld=134;dst=563" TargetMode="External"/><Relationship Id="rId1382" Type="http://schemas.openxmlformats.org/officeDocument/2006/relationships/hyperlink" Target="consultantplus://offline/main?base=LAW;n=117073;fld=134" TargetMode="External"/><Relationship Id="rId1603" Type="http://schemas.openxmlformats.org/officeDocument/2006/relationships/hyperlink" Target="consultantplus://offline/main?base=LAW;n=116659;fld=134;dst=100618" TargetMode="External"/><Relationship Id="rId184" Type="http://schemas.openxmlformats.org/officeDocument/2006/relationships/hyperlink" Target="consultantplus://offline/main?base=LAW;n=106487;fld=134;dst=100769" TargetMode="External"/><Relationship Id="rId391" Type="http://schemas.openxmlformats.org/officeDocument/2006/relationships/hyperlink" Target="consultantplus://offline/main?base=LAW;n=93980;fld=134" TargetMode="External"/><Relationship Id="rId405" Type="http://schemas.openxmlformats.org/officeDocument/2006/relationships/hyperlink" Target="consultantplus://offline/main?base=LAW;n=109344;fld=134;dst=100017" TargetMode="External"/><Relationship Id="rId612" Type="http://schemas.openxmlformats.org/officeDocument/2006/relationships/hyperlink" Target="consultantplus://offline/main?base=LAW;n=116659;fld=134;dst=100311" TargetMode="External"/><Relationship Id="rId1035" Type="http://schemas.openxmlformats.org/officeDocument/2006/relationships/hyperlink" Target="consultantplus://offline/main?base=LAW;n=116659;fld=134;dst=564" TargetMode="External"/><Relationship Id="rId1242" Type="http://schemas.openxmlformats.org/officeDocument/2006/relationships/hyperlink" Target="consultantplus://offline/main?base=LAW;n=116659;fld=134;dst=1157" TargetMode="External"/><Relationship Id="rId1687" Type="http://schemas.openxmlformats.org/officeDocument/2006/relationships/hyperlink" Target="consultantplus://offline/main?base=LAW;n=106487;fld=134;dst=101011" TargetMode="External"/><Relationship Id="rId251" Type="http://schemas.openxmlformats.org/officeDocument/2006/relationships/hyperlink" Target="consultantplus://offline/main?base=LAW;n=113299;fld=134;dst=100018" TargetMode="External"/><Relationship Id="rId489" Type="http://schemas.openxmlformats.org/officeDocument/2006/relationships/hyperlink" Target="consultantplus://offline/main?base=LAW;n=100235;fld=134;dst=100138" TargetMode="External"/><Relationship Id="rId696" Type="http://schemas.openxmlformats.org/officeDocument/2006/relationships/hyperlink" Target="consultantplus://offline/main?base=LAW;n=90537;fld=134;dst=100010" TargetMode="External"/><Relationship Id="rId917" Type="http://schemas.openxmlformats.org/officeDocument/2006/relationships/hyperlink" Target="consultantplus://offline/main?base=LAW;n=100235;fld=134;dst=100331" TargetMode="External"/><Relationship Id="rId1102" Type="http://schemas.openxmlformats.org/officeDocument/2006/relationships/hyperlink" Target="consultantplus://offline/main?base=LAW;n=116659;fld=134;dst=633" TargetMode="External"/><Relationship Id="rId1547" Type="http://schemas.openxmlformats.org/officeDocument/2006/relationships/hyperlink" Target="consultantplus://offline/main?base=LAW;n=116035;fld=134;dst=100514" TargetMode="External"/><Relationship Id="rId1754" Type="http://schemas.openxmlformats.org/officeDocument/2006/relationships/hyperlink" Target="consultantplus://offline/main?base=LAW;n=103263;fld=134;dst=100012" TargetMode="External"/><Relationship Id="rId46" Type="http://schemas.openxmlformats.org/officeDocument/2006/relationships/hyperlink" Target="consultantplus://offline/main?base=LAW;n=106487;fld=134;dst=100737" TargetMode="External"/><Relationship Id="rId349" Type="http://schemas.openxmlformats.org/officeDocument/2006/relationships/hyperlink" Target="consultantplus://offline/main?base=LAW;n=100235;fld=134;dst=100078" TargetMode="External"/><Relationship Id="rId556" Type="http://schemas.openxmlformats.org/officeDocument/2006/relationships/hyperlink" Target="consultantplus://offline/main?base=LAW;n=95679;fld=134;dst=100064" TargetMode="External"/><Relationship Id="rId763" Type="http://schemas.openxmlformats.org/officeDocument/2006/relationships/hyperlink" Target="consultantplus://offline/main?base=LAW;n=116659;fld=134;dst=100194" TargetMode="External"/><Relationship Id="rId1186" Type="http://schemas.openxmlformats.org/officeDocument/2006/relationships/hyperlink" Target="consultantplus://offline/main?base=LAW;n=116659;fld=134;dst=100072" TargetMode="External"/><Relationship Id="rId1393" Type="http://schemas.openxmlformats.org/officeDocument/2006/relationships/hyperlink" Target="consultantplus://offline/main?base=LAW;n=77552;fld=134;dst=100009" TargetMode="External"/><Relationship Id="rId1407" Type="http://schemas.openxmlformats.org/officeDocument/2006/relationships/hyperlink" Target="consultantplus://offline/main?base=LAW;n=100235;fld=134;dst=100439" TargetMode="External"/><Relationship Id="rId1614" Type="http://schemas.openxmlformats.org/officeDocument/2006/relationships/hyperlink" Target="consultantplus://offline/main?base=LAW;n=98107;fld=134;dst=100295" TargetMode="External"/><Relationship Id="rId111" Type="http://schemas.openxmlformats.org/officeDocument/2006/relationships/hyperlink" Target="consultantplus://offline/main?base=LAW;n=116659;fld=134;dst=100114" TargetMode="External"/><Relationship Id="rId195" Type="http://schemas.openxmlformats.org/officeDocument/2006/relationships/hyperlink" Target="consultantplus://offline/main?base=LAW;n=106487;fld=134;dst=100772" TargetMode="External"/><Relationship Id="rId209" Type="http://schemas.openxmlformats.org/officeDocument/2006/relationships/hyperlink" Target="consultantplus://offline/main?base=LAW;n=98107;fld=134;dst=100037" TargetMode="External"/><Relationship Id="rId416" Type="http://schemas.openxmlformats.org/officeDocument/2006/relationships/hyperlink" Target="consultantplus://offline/main?base=LAW;n=106487;fld=134;dst=100830" TargetMode="External"/><Relationship Id="rId970" Type="http://schemas.openxmlformats.org/officeDocument/2006/relationships/hyperlink" Target="consultantplus://offline/main?base=LAW;n=116659;fld=134;dst=1105" TargetMode="External"/><Relationship Id="rId1046" Type="http://schemas.openxmlformats.org/officeDocument/2006/relationships/hyperlink" Target="consultantplus://offline/main?base=LAW;n=116659;fld=134;dst=186" TargetMode="External"/><Relationship Id="rId1253" Type="http://schemas.openxmlformats.org/officeDocument/2006/relationships/hyperlink" Target="consultantplus://offline/main?base=LAW;n=106487;fld=134;dst=100950" TargetMode="External"/><Relationship Id="rId1698" Type="http://schemas.openxmlformats.org/officeDocument/2006/relationships/hyperlink" Target="consultantplus://offline/main?base=LAW;n=116659;fld=134;dst=487" TargetMode="External"/><Relationship Id="rId623" Type="http://schemas.openxmlformats.org/officeDocument/2006/relationships/hyperlink" Target="consultantplus://offline/main?base=LAW;n=98107;fld=134;dst=100146" TargetMode="External"/><Relationship Id="rId830" Type="http://schemas.openxmlformats.org/officeDocument/2006/relationships/hyperlink" Target="consultantplus://offline/main?base=LAW;n=100235;fld=134;dst=100298" TargetMode="External"/><Relationship Id="rId928" Type="http://schemas.openxmlformats.org/officeDocument/2006/relationships/hyperlink" Target="consultantplus://offline/main?base=LAW;n=116659;fld=134;dst=211" TargetMode="External"/><Relationship Id="rId1460" Type="http://schemas.openxmlformats.org/officeDocument/2006/relationships/hyperlink" Target="consultantplus://offline/main?base=LAW;n=61792;fld=134;dst=100014" TargetMode="External"/><Relationship Id="rId1558" Type="http://schemas.openxmlformats.org/officeDocument/2006/relationships/hyperlink" Target="consultantplus://offline/main?base=LAW;n=103114;fld=134;dst=100265" TargetMode="External"/><Relationship Id="rId1765" Type="http://schemas.openxmlformats.org/officeDocument/2006/relationships/hyperlink" Target="consultantplus://offline/main?base=LAW;n=103263;fld=134;dst=100020" TargetMode="External"/><Relationship Id="rId57" Type="http://schemas.openxmlformats.org/officeDocument/2006/relationships/hyperlink" Target="consultantplus://offline/main?base=LAW;n=100235;fld=134;dst=100015" TargetMode="External"/><Relationship Id="rId262" Type="http://schemas.openxmlformats.org/officeDocument/2006/relationships/hyperlink" Target="consultantplus://offline/main?base=LAW;n=100235;fld=134;dst=100055" TargetMode="External"/><Relationship Id="rId567" Type="http://schemas.openxmlformats.org/officeDocument/2006/relationships/hyperlink" Target="consultantplus://offline/main?base=LAW;n=95679;fld=134;dst=100065" TargetMode="External"/><Relationship Id="rId1113" Type="http://schemas.openxmlformats.org/officeDocument/2006/relationships/hyperlink" Target="consultantplus://offline/main?base=LAW;n=106487;fld=134;dst=100939" TargetMode="External"/><Relationship Id="rId1197" Type="http://schemas.openxmlformats.org/officeDocument/2006/relationships/hyperlink" Target="consultantplus://offline/main?base=LAW;n=116659;fld=134;dst=644" TargetMode="External"/><Relationship Id="rId1320" Type="http://schemas.openxmlformats.org/officeDocument/2006/relationships/hyperlink" Target="consultantplus://offline/main?base=LAW;n=106487;fld=134;dst=100969" TargetMode="External"/><Relationship Id="rId1418" Type="http://schemas.openxmlformats.org/officeDocument/2006/relationships/hyperlink" Target="consultantplus://offline/main?base=LAW;n=116659;fld=134;dst=3" TargetMode="External"/><Relationship Id="rId122" Type="http://schemas.openxmlformats.org/officeDocument/2006/relationships/hyperlink" Target="consultantplus://offline/main?base=LAW;n=116659;fld=134;dst=100867" TargetMode="External"/><Relationship Id="rId774" Type="http://schemas.openxmlformats.org/officeDocument/2006/relationships/hyperlink" Target="consultantplus://offline/main?base=LAW;n=98107;fld=134;dst=100177" TargetMode="External"/><Relationship Id="rId981" Type="http://schemas.openxmlformats.org/officeDocument/2006/relationships/hyperlink" Target="consultantplus://offline/main?base=LAW;n=116562;fld=134;dst=100257" TargetMode="External"/><Relationship Id="rId1057" Type="http://schemas.openxmlformats.org/officeDocument/2006/relationships/hyperlink" Target="consultantplus://offline/main?base=LAW;n=106487;fld=134;dst=100936" TargetMode="External"/><Relationship Id="rId1625" Type="http://schemas.openxmlformats.org/officeDocument/2006/relationships/hyperlink" Target="consultantplus://offline/main?base=LAW;n=66755;fld=134;dst=100008" TargetMode="External"/><Relationship Id="rId427" Type="http://schemas.openxmlformats.org/officeDocument/2006/relationships/hyperlink" Target="consultantplus://offline/main?base=LAW;n=106487;fld=134;dst=100833" TargetMode="External"/><Relationship Id="rId634" Type="http://schemas.openxmlformats.org/officeDocument/2006/relationships/hyperlink" Target="consultantplus://offline/main?base=LAW;n=116659;fld=134;dst=100287" TargetMode="External"/><Relationship Id="rId841" Type="http://schemas.openxmlformats.org/officeDocument/2006/relationships/hyperlink" Target="consultantplus://offline/main?base=LAW;n=116659;fld=134;dst=100232" TargetMode="External"/><Relationship Id="rId1264" Type="http://schemas.openxmlformats.org/officeDocument/2006/relationships/hyperlink" Target="consultantplus://offline/main?base=LAW;n=103114;fld=134;dst=100251" TargetMode="External"/><Relationship Id="rId1471" Type="http://schemas.openxmlformats.org/officeDocument/2006/relationships/hyperlink" Target="consultantplus://offline/main?base=LAW;n=116659;fld=134;dst=5" TargetMode="External"/><Relationship Id="rId1569" Type="http://schemas.openxmlformats.org/officeDocument/2006/relationships/hyperlink" Target="consultantplus://offline/main?base=LAW;n=98107;fld=134;dst=100290" TargetMode="External"/><Relationship Id="rId273" Type="http://schemas.openxmlformats.org/officeDocument/2006/relationships/hyperlink" Target="consultantplus://offline/main?base=LAW;n=100235;fld=134;dst=100061" TargetMode="External"/><Relationship Id="rId480" Type="http://schemas.openxmlformats.org/officeDocument/2006/relationships/hyperlink" Target="consultantplus://offline/main?base=LAW;n=100235;fld=134;dst=100135" TargetMode="External"/><Relationship Id="rId701" Type="http://schemas.openxmlformats.org/officeDocument/2006/relationships/hyperlink" Target="consultantplus://offline/main?base=LAW;n=100235;fld=134;dst=100197" TargetMode="External"/><Relationship Id="rId939" Type="http://schemas.openxmlformats.org/officeDocument/2006/relationships/hyperlink" Target="consultantplus://offline/main?base=LAW;n=106487;fld=134;dst=100912" TargetMode="External"/><Relationship Id="rId1124" Type="http://schemas.openxmlformats.org/officeDocument/2006/relationships/hyperlink" Target="consultantplus://offline/main?base=LAW;n=116659;fld=134;dst=669" TargetMode="External"/><Relationship Id="rId1331" Type="http://schemas.openxmlformats.org/officeDocument/2006/relationships/hyperlink" Target="consultantplus://offline/main?base=LAW;n=116659;fld=134;dst=100575" TargetMode="External"/><Relationship Id="rId68" Type="http://schemas.openxmlformats.org/officeDocument/2006/relationships/hyperlink" Target="consultantplus://offline/main?base=LAW;n=116659;fld=134;dst=100114" TargetMode="External"/><Relationship Id="rId133" Type="http://schemas.openxmlformats.org/officeDocument/2006/relationships/hyperlink" Target="consultantplus://offline/main?base=LAW;n=116659;fld=134;dst=100671" TargetMode="External"/><Relationship Id="rId340" Type="http://schemas.openxmlformats.org/officeDocument/2006/relationships/hyperlink" Target="consultantplus://offline/main?base=LAW;n=116659;fld=134;dst=514" TargetMode="External"/><Relationship Id="rId578" Type="http://schemas.openxmlformats.org/officeDocument/2006/relationships/hyperlink" Target="consultantplus://offline/main?base=LAW;n=106487;fld=134;dst=100853" TargetMode="External"/><Relationship Id="rId785" Type="http://schemas.openxmlformats.org/officeDocument/2006/relationships/hyperlink" Target="consultantplus://offline/main?base=LAW;n=98107;fld=134;dst=100181" TargetMode="External"/><Relationship Id="rId992" Type="http://schemas.openxmlformats.org/officeDocument/2006/relationships/hyperlink" Target="consultantplus://offline/main?base=LAW;n=106487;fld=134;dst=100923" TargetMode="External"/><Relationship Id="rId1429" Type="http://schemas.openxmlformats.org/officeDocument/2006/relationships/hyperlink" Target="consultantplus://offline/main?base=LAW;n=86511;fld=134;dst=100009" TargetMode="External"/><Relationship Id="rId1636" Type="http://schemas.openxmlformats.org/officeDocument/2006/relationships/hyperlink" Target="consultantplus://offline/main?base=LAW;n=116035;fld=134;dst=100542" TargetMode="External"/><Relationship Id="rId200" Type="http://schemas.openxmlformats.org/officeDocument/2006/relationships/hyperlink" Target="consultantplus://offline/main?base=LAW;n=98107;fld=134;dst=100035" TargetMode="External"/><Relationship Id="rId438" Type="http://schemas.openxmlformats.org/officeDocument/2006/relationships/hyperlink" Target="consultantplus://offline/main?base=LAW;n=116659;fld=134;dst=100166" TargetMode="External"/><Relationship Id="rId645" Type="http://schemas.openxmlformats.org/officeDocument/2006/relationships/hyperlink" Target="consultantplus://offline/main?base=LAW;n=98107;fld=134;dst=100150" TargetMode="External"/><Relationship Id="rId852" Type="http://schemas.openxmlformats.org/officeDocument/2006/relationships/hyperlink" Target="consultantplus://offline/main?base=LAW;n=100235;fld=134;dst=100309" TargetMode="External"/><Relationship Id="rId1068" Type="http://schemas.openxmlformats.org/officeDocument/2006/relationships/hyperlink" Target="consultantplus://offline/main?base=LAW;n=116659;fld=134;dst=100072" TargetMode="External"/><Relationship Id="rId1275" Type="http://schemas.openxmlformats.org/officeDocument/2006/relationships/hyperlink" Target="consultantplus://offline/main?base=LAW;n=116659;fld=134;dst=100497" TargetMode="External"/><Relationship Id="rId1482" Type="http://schemas.openxmlformats.org/officeDocument/2006/relationships/hyperlink" Target="consultantplus://offline/main?base=LAW;n=117591;fld=134;dst=100531" TargetMode="External"/><Relationship Id="rId1703" Type="http://schemas.openxmlformats.org/officeDocument/2006/relationships/hyperlink" Target="consultantplus://offline/main?base=LAW;n=116035;fld=134;dst=100554" TargetMode="External"/><Relationship Id="rId284" Type="http://schemas.openxmlformats.org/officeDocument/2006/relationships/hyperlink" Target="consultantplus://offline/main?base=LAW;n=116659;fld=134;dst=100360" TargetMode="External"/><Relationship Id="rId491" Type="http://schemas.openxmlformats.org/officeDocument/2006/relationships/hyperlink" Target="consultantplus://offline/main?base=LAW;n=106487;fld=134;dst=100844" TargetMode="External"/><Relationship Id="rId505" Type="http://schemas.openxmlformats.org/officeDocument/2006/relationships/hyperlink" Target="consultantplus://offline/main?base=LAW;n=116659;fld=134;dst=26" TargetMode="External"/><Relationship Id="rId712" Type="http://schemas.openxmlformats.org/officeDocument/2006/relationships/hyperlink" Target="consultantplus://offline/main?base=LAW;n=116659;fld=134;dst=100224" TargetMode="External"/><Relationship Id="rId1135" Type="http://schemas.openxmlformats.org/officeDocument/2006/relationships/hyperlink" Target="consultantplus://offline/main?base=LAW;n=116659;fld=134;dst=740" TargetMode="External"/><Relationship Id="rId1342" Type="http://schemas.openxmlformats.org/officeDocument/2006/relationships/hyperlink" Target="consultantplus://offline/main?base=LAW;n=116659;fld=134;dst=100080" TargetMode="External"/><Relationship Id="rId79" Type="http://schemas.openxmlformats.org/officeDocument/2006/relationships/hyperlink" Target="consultantplus://offline/main?base=LAW;n=95679;fld=134;dst=100019" TargetMode="External"/><Relationship Id="rId144" Type="http://schemas.openxmlformats.org/officeDocument/2006/relationships/hyperlink" Target="consultantplus://offline/main?base=LAW;n=116659;fld=134;dst=100418" TargetMode="External"/><Relationship Id="rId589" Type="http://schemas.openxmlformats.org/officeDocument/2006/relationships/hyperlink" Target="consultantplus://offline/main?base=LAW;n=116659;fld=134;dst=100283" TargetMode="External"/><Relationship Id="rId796" Type="http://schemas.openxmlformats.org/officeDocument/2006/relationships/hyperlink" Target="consultantplus://offline/main?base=LAW;n=116659;fld=134;dst=81" TargetMode="External"/><Relationship Id="rId1202" Type="http://schemas.openxmlformats.org/officeDocument/2006/relationships/hyperlink" Target="consultantplus://offline/main?base=LAW;n=116659;fld=134;dst=729" TargetMode="External"/><Relationship Id="rId1647" Type="http://schemas.openxmlformats.org/officeDocument/2006/relationships/hyperlink" Target="consultantplus://offline/main?base=LAW;n=116659;fld=134;dst=297" TargetMode="External"/><Relationship Id="rId351" Type="http://schemas.openxmlformats.org/officeDocument/2006/relationships/hyperlink" Target="consultantplus://offline/main?base=LAW;n=100235;fld=134;dst=100085" TargetMode="External"/><Relationship Id="rId449" Type="http://schemas.openxmlformats.org/officeDocument/2006/relationships/hyperlink" Target="consultantplus://offline/main?base=LAW;n=116659;fld=134;dst=100681" TargetMode="External"/><Relationship Id="rId656" Type="http://schemas.openxmlformats.org/officeDocument/2006/relationships/hyperlink" Target="consultantplus://offline/main?base=LAW;n=106487;fld=134;dst=100868" TargetMode="External"/><Relationship Id="rId863" Type="http://schemas.openxmlformats.org/officeDocument/2006/relationships/hyperlink" Target="consultantplus://offline/main?base=LAW;n=95679;fld=134;dst=100115" TargetMode="External"/><Relationship Id="rId1079" Type="http://schemas.openxmlformats.org/officeDocument/2006/relationships/hyperlink" Target="consultantplus://offline/main?base=LAW;n=116659;fld=134;dst=1137" TargetMode="External"/><Relationship Id="rId1286" Type="http://schemas.openxmlformats.org/officeDocument/2006/relationships/hyperlink" Target="consultantplus://offline/main?base=LAW;n=106487;fld=134;dst=100963" TargetMode="External"/><Relationship Id="rId1493" Type="http://schemas.openxmlformats.org/officeDocument/2006/relationships/hyperlink" Target="consultantplus://offline/main?base=LAW;n=116659;fld=134;dst=100877" TargetMode="External"/><Relationship Id="rId1507" Type="http://schemas.openxmlformats.org/officeDocument/2006/relationships/hyperlink" Target="consultantplus://offline/main?base=LAW;n=116659;fld=134;dst=100873" TargetMode="External"/><Relationship Id="rId1714" Type="http://schemas.openxmlformats.org/officeDocument/2006/relationships/hyperlink" Target="consultantplus://offline/main?base=LAW;n=116035;fld=134;dst=100556" TargetMode="External"/><Relationship Id="rId211" Type="http://schemas.openxmlformats.org/officeDocument/2006/relationships/hyperlink" Target="consultantplus://offline/main?base=LAW;n=98107;fld=134;dst=100039" TargetMode="External"/><Relationship Id="rId295" Type="http://schemas.openxmlformats.org/officeDocument/2006/relationships/hyperlink" Target="consultantplus://offline/main?base=LAW;n=100235;fld=134;dst=100064" TargetMode="External"/><Relationship Id="rId309" Type="http://schemas.openxmlformats.org/officeDocument/2006/relationships/hyperlink" Target="consultantplus://offline/main?base=LAW;n=98107;fld=134;dst=100054" TargetMode="External"/><Relationship Id="rId516" Type="http://schemas.openxmlformats.org/officeDocument/2006/relationships/hyperlink" Target="consultantplus://offline/main?base=LAW;n=116659;fld=134;dst=100287" TargetMode="External"/><Relationship Id="rId1146" Type="http://schemas.openxmlformats.org/officeDocument/2006/relationships/hyperlink" Target="consultantplus://offline/main?base=LAW;n=116659;fld=134;dst=685" TargetMode="External"/><Relationship Id="rId723" Type="http://schemas.openxmlformats.org/officeDocument/2006/relationships/hyperlink" Target="consultantplus://offline/main?base=LAW;n=106487;fld=134;dst=100883" TargetMode="External"/><Relationship Id="rId930" Type="http://schemas.openxmlformats.org/officeDocument/2006/relationships/hyperlink" Target="consultantplus://offline/main?base=LAW;n=100235;fld=134;dst=100343" TargetMode="External"/><Relationship Id="rId1006" Type="http://schemas.openxmlformats.org/officeDocument/2006/relationships/hyperlink" Target="consultantplus://offline/main?base=LAW;n=103114;fld=134;dst=100198" TargetMode="External"/><Relationship Id="rId1353" Type="http://schemas.openxmlformats.org/officeDocument/2006/relationships/hyperlink" Target="consultantplus://offline/main?base=LAW;n=116659;fld=134;dst=100534" TargetMode="External"/><Relationship Id="rId1560" Type="http://schemas.openxmlformats.org/officeDocument/2006/relationships/hyperlink" Target="consultantplus://offline/main?base=LAW;n=116035;fld=134;dst=100524" TargetMode="External"/><Relationship Id="rId1658" Type="http://schemas.openxmlformats.org/officeDocument/2006/relationships/hyperlink" Target="consultantplus://offline/main?base=LAW;n=116659;fld=134;dst=100123" TargetMode="External"/><Relationship Id="rId155" Type="http://schemas.openxmlformats.org/officeDocument/2006/relationships/hyperlink" Target="consultantplus://offline/main?base=LAW;n=116659;fld=134;dst=100555" TargetMode="External"/><Relationship Id="rId362" Type="http://schemas.openxmlformats.org/officeDocument/2006/relationships/hyperlink" Target="consultantplus://offline/main?base=LAW;n=106487;fld=134;dst=100801" TargetMode="External"/><Relationship Id="rId1213" Type="http://schemas.openxmlformats.org/officeDocument/2006/relationships/hyperlink" Target="consultantplus://offline/main?base=LAW;n=116659;fld=134;dst=1154" TargetMode="External"/><Relationship Id="rId1297" Type="http://schemas.openxmlformats.org/officeDocument/2006/relationships/hyperlink" Target="consultantplus://offline/main?base=LAW;n=116659;fld=134;dst=235" TargetMode="External"/><Relationship Id="rId1420" Type="http://schemas.openxmlformats.org/officeDocument/2006/relationships/hyperlink" Target="consultantplus://offline/main?base=LAW;n=116659;fld=134;dst=100824" TargetMode="External"/><Relationship Id="rId1518" Type="http://schemas.openxmlformats.org/officeDocument/2006/relationships/hyperlink" Target="consultantplus://offline/main?base=LAW;n=116659;fld=134;dst=399" TargetMode="External"/><Relationship Id="rId222" Type="http://schemas.openxmlformats.org/officeDocument/2006/relationships/hyperlink" Target="consultantplus://offline/main?base=LAW;n=100201;fld=134;dst=100021" TargetMode="External"/><Relationship Id="rId667" Type="http://schemas.openxmlformats.org/officeDocument/2006/relationships/hyperlink" Target="consultantplus://offline/main?base=LAW;n=98107;fld=134;dst=100161" TargetMode="External"/><Relationship Id="rId874" Type="http://schemas.openxmlformats.org/officeDocument/2006/relationships/hyperlink" Target="consultantplus://offline/main?base=LAW;n=116659;fld=134;dst=32" TargetMode="External"/><Relationship Id="rId1725" Type="http://schemas.openxmlformats.org/officeDocument/2006/relationships/hyperlink" Target="consultantplus://offline/main?base=LAW;n=116659;fld=134;dst=1103" TargetMode="External"/><Relationship Id="rId17" Type="http://schemas.openxmlformats.org/officeDocument/2006/relationships/hyperlink" Target="consultantplus://offline/main?base=LAW;n=108936;fld=134;dst=100046" TargetMode="External"/><Relationship Id="rId527" Type="http://schemas.openxmlformats.org/officeDocument/2006/relationships/hyperlink" Target="consultantplus://offline/main?base=LAW;n=106487;fld=134;dst=100849" TargetMode="External"/><Relationship Id="rId734" Type="http://schemas.openxmlformats.org/officeDocument/2006/relationships/hyperlink" Target="consultantplus://offline/main?base=LAW;n=106487;fld=134;dst=100890" TargetMode="External"/><Relationship Id="rId941" Type="http://schemas.openxmlformats.org/officeDocument/2006/relationships/hyperlink" Target="consultantplus://offline/main?base=LAW;n=98107;fld=134;dst=100228" TargetMode="External"/><Relationship Id="rId1157" Type="http://schemas.openxmlformats.org/officeDocument/2006/relationships/hyperlink" Target="consultantplus://offline/main?base=LAW;n=116659;fld=134;dst=563" TargetMode="External"/><Relationship Id="rId1364" Type="http://schemas.openxmlformats.org/officeDocument/2006/relationships/hyperlink" Target="consultantplus://offline/main?base=LAW;n=116659;fld=134;dst=100499" TargetMode="External"/><Relationship Id="rId1571" Type="http://schemas.openxmlformats.org/officeDocument/2006/relationships/hyperlink" Target="consultantplus://offline/main?base=LAW;n=116035;fld=134;dst=100529" TargetMode="External"/><Relationship Id="rId70" Type="http://schemas.openxmlformats.org/officeDocument/2006/relationships/hyperlink" Target="consultantplus://offline/main?base=LAW;n=95679;fld=134;dst=100015" TargetMode="External"/><Relationship Id="rId166" Type="http://schemas.openxmlformats.org/officeDocument/2006/relationships/hyperlink" Target="consultantplus://offline/main?base=LAW;n=112693;fld=134;dst=100077" TargetMode="External"/><Relationship Id="rId373" Type="http://schemas.openxmlformats.org/officeDocument/2006/relationships/hyperlink" Target="consultantplus://offline/main?base=LAW;n=106487;fld=134;dst=100804" TargetMode="External"/><Relationship Id="rId580" Type="http://schemas.openxmlformats.org/officeDocument/2006/relationships/hyperlink" Target="consultantplus://offline/main?base=LAW;n=116659;fld=134;dst=100266" TargetMode="External"/><Relationship Id="rId801" Type="http://schemas.openxmlformats.org/officeDocument/2006/relationships/hyperlink" Target="consultantplus://offline/main?base=LAW;n=95679;fld=134;dst=100099" TargetMode="External"/><Relationship Id="rId1017" Type="http://schemas.openxmlformats.org/officeDocument/2006/relationships/hyperlink" Target="consultantplus://offline/main?base=LAW;n=116659;fld=134;dst=536" TargetMode="External"/><Relationship Id="rId1224" Type="http://schemas.openxmlformats.org/officeDocument/2006/relationships/hyperlink" Target="consultantplus://offline/main?base=LAW;n=116659;fld=134;dst=1157" TargetMode="External"/><Relationship Id="rId1431" Type="http://schemas.openxmlformats.org/officeDocument/2006/relationships/hyperlink" Target="consultantplus://offline/main?base=LAW;n=116659;fld=134;dst=100925" TargetMode="External"/><Relationship Id="rId1669" Type="http://schemas.openxmlformats.org/officeDocument/2006/relationships/hyperlink" Target="consultantplus://offline/main?base=LAW;n=109247;fld=134;dst=100009" TargetMode="External"/><Relationship Id="rId1" Type="http://schemas.openxmlformats.org/officeDocument/2006/relationships/styles" Target="styles.xml"/><Relationship Id="rId233" Type="http://schemas.openxmlformats.org/officeDocument/2006/relationships/hyperlink" Target="consultantplus://offline/main?base=LAW;n=98107;fld=134;dst=100046" TargetMode="External"/><Relationship Id="rId440" Type="http://schemas.openxmlformats.org/officeDocument/2006/relationships/hyperlink" Target="consultantplus://offline/main?base=LAW;n=116659;fld=134;dst=100178" TargetMode="External"/><Relationship Id="rId678" Type="http://schemas.openxmlformats.org/officeDocument/2006/relationships/hyperlink" Target="consultantplus://offline/main?base=LAW;n=103114;fld=134;dst=100186" TargetMode="External"/><Relationship Id="rId885" Type="http://schemas.openxmlformats.org/officeDocument/2006/relationships/hyperlink" Target="consultantplus://offline/main?base=LAW;n=98107;fld=134;dst=100208" TargetMode="External"/><Relationship Id="rId1070" Type="http://schemas.openxmlformats.org/officeDocument/2006/relationships/hyperlink" Target="consultantplus://offline/main?base=LAW;n=116659;fld=134;dst=576" TargetMode="External"/><Relationship Id="rId1529" Type="http://schemas.openxmlformats.org/officeDocument/2006/relationships/hyperlink" Target="consultantplus://offline/main?base=LAW;n=113299;fld=134;dst=100097" TargetMode="External"/><Relationship Id="rId1736" Type="http://schemas.openxmlformats.org/officeDocument/2006/relationships/hyperlink" Target="consultantplus://offline/main?base=LAW;n=116562;fld=134;dst=100263" TargetMode="External"/><Relationship Id="rId28" Type="http://schemas.openxmlformats.org/officeDocument/2006/relationships/hyperlink" Target="consultantplus://offline/main?base=LAW;n=112693;fld=134;dst=100076" TargetMode="External"/><Relationship Id="rId300" Type="http://schemas.openxmlformats.org/officeDocument/2006/relationships/hyperlink" Target="consultantplus://offline/main?base=LAW;n=106487;fld=134;dst=100793" TargetMode="External"/><Relationship Id="rId538" Type="http://schemas.openxmlformats.org/officeDocument/2006/relationships/hyperlink" Target="consultantplus://offline/main?base=LAW;n=103114;fld=134;dst=100177" TargetMode="External"/><Relationship Id="rId745" Type="http://schemas.openxmlformats.org/officeDocument/2006/relationships/hyperlink" Target="consultantplus://offline/main?base=LAW;n=100235;fld=134;dst=100266" TargetMode="External"/><Relationship Id="rId952" Type="http://schemas.openxmlformats.org/officeDocument/2006/relationships/hyperlink" Target="consultantplus://offline/main?base=LAW;n=116659;fld=134;dst=221" TargetMode="External"/><Relationship Id="rId1168" Type="http://schemas.openxmlformats.org/officeDocument/2006/relationships/hyperlink" Target="consultantplus://offline/main?base=LAW;n=116659;fld=134;dst=696" TargetMode="External"/><Relationship Id="rId1375" Type="http://schemas.openxmlformats.org/officeDocument/2006/relationships/hyperlink" Target="consultantplus://offline/main?base=LAW;n=116659;fld=134;dst=100563" TargetMode="External"/><Relationship Id="rId1582" Type="http://schemas.openxmlformats.org/officeDocument/2006/relationships/hyperlink" Target="consultantplus://offline/main?base=LAW;n=116035;fld=134;dst=100532" TargetMode="External"/><Relationship Id="rId81" Type="http://schemas.openxmlformats.org/officeDocument/2006/relationships/hyperlink" Target="consultantplus://offline/main?base=LAW;n=95679;fld=134;dst=100020" TargetMode="External"/><Relationship Id="rId177" Type="http://schemas.openxmlformats.org/officeDocument/2006/relationships/hyperlink" Target="consultantplus://offline/main?base=LAW;n=116659;fld=134;dst=100570" TargetMode="External"/><Relationship Id="rId384" Type="http://schemas.openxmlformats.org/officeDocument/2006/relationships/hyperlink" Target="consultantplus://offline/main?base=LAW;n=116659;fld=134;dst=45" TargetMode="External"/><Relationship Id="rId591" Type="http://schemas.openxmlformats.org/officeDocument/2006/relationships/hyperlink" Target="consultantplus://offline/main?base=LAW;n=98107;fld=134;dst=100131" TargetMode="External"/><Relationship Id="rId605" Type="http://schemas.openxmlformats.org/officeDocument/2006/relationships/hyperlink" Target="consultantplus://offline/main?base=LAW;n=116659;fld=134;dst=100085" TargetMode="External"/><Relationship Id="rId812" Type="http://schemas.openxmlformats.org/officeDocument/2006/relationships/hyperlink" Target="consultantplus://offline/main?base=LAW;n=116659;fld=134;dst=100357" TargetMode="External"/><Relationship Id="rId1028" Type="http://schemas.openxmlformats.org/officeDocument/2006/relationships/hyperlink" Target="consultantplus://offline/main?base=LAW;n=103114;fld=134;dst=100202" TargetMode="External"/><Relationship Id="rId1235" Type="http://schemas.openxmlformats.org/officeDocument/2006/relationships/hyperlink" Target="consultantplus://offline/main?base=LAW;n=103114;fld=134;dst=100244" TargetMode="External"/><Relationship Id="rId1442" Type="http://schemas.openxmlformats.org/officeDocument/2006/relationships/hyperlink" Target="consultantplus://offline/main?base=LAW;n=100235;fld=134;dst=100450" TargetMode="External"/><Relationship Id="rId244" Type="http://schemas.openxmlformats.org/officeDocument/2006/relationships/hyperlink" Target="consultantplus://offline/main?base=LAW;n=100235;fld=134;dst=100052" TargetMode="External"/><Relationship Id="rId689" Type="http://schemas.openxmlformats.org/officeDocument/2006/relationships/hyperlink" Target="consultantplus://offline/main?base=LAW;n=98107;fld=134;dst=100163" TargetMode="External"/><Relationship Id="rId896" Type="http://schemas.openxmlformats.org/officeDocument/2006/relationships/hyperlink" Target="consultantplus://offline/main?base=LAW;n=116659;fld=134;dst=100085" TargetMode="External"/><Relationship Id="rId1081" Type="http://schemas.openxmlformats.org/officeDocument/2006/relationships/hyperlink" Target="consultantplus://offline/main?base=LAW;n=116659;fld=134;dst=1137" TargetMode="External"/><Relationship Id="rId1302" Type="http://schemas.openxmlformats.org/officeDocument/2006/relationships/hyperlink" Target="consultantplus://offline/main?base=LAW;n=95679;fld=134;dst=100199" TargetMode="External"/><Relationship Id="rId1747" Type="http://schemas.openxmlformats.org/officeDocument/2006/relationships/hyperlink" Target="consultantplus://offline/main?base=LAW;n=100074;fld=134;dst=100011" TargetMode="External"/><Relationship Id="rId39" Type="http://schemas.openxmlformats.org/officeDocument/2006/relationships/hyperlink" Target="consultantplus://offline/main?base=LAW;n=113242;fld=134;dst=100021" TargetMode="External"/><Relationship Id="rId451" Type="http://schemas.openxmlformats.org/officeDocument/2006/relationships/hyperlink" Target="consultantplus://offline/main?base=LAW;n=100235;fld=134;dst=100124" TargetMode="External"/><Relationship Id="rId549" Type="http://schemas.openxmlformats.org/officeDocument/2006/relationships/hyperlink" Target="consultantplus://offline/main?base=LAW;n=100235;fld=134;dst=100159" TargetMode="External"/><Relationship Id="rId756" Type="http://schemas.openxmlformats.org/officeDocument/2006/relationships/hyperlink" Target="consultantplus://offline/main?base=LAW;n=100235;fld=134;dst=100605" TargetMode="External"/><Relationship Id="rId1179" Type="http://schemas.openxmlformats.org/officeDocument/2006/relationships/hyperlink" Target="consultantplus://offline/main?base=LAW;n=116659;fld=134;dst=561" TargetMode="External"/><Relationship Id="rId1386" Type="http://schemas.openxmlformats.org/officeDocument/2006/relationships/hyperlink" Target="consultantplus://offline/main?base=LAW;n=100235;fld=134;dst=100434" TargetMode="External"/><Relationship Id="rId1593" Type="http://schemas.openxmlformats.org/officeDocument/2006/relationships/hyperlink" Target="consultantplus://offline/main?base=LAW;n=116659;fld=134;dst=100613" TargetMode="External"/><Relationship Id="rId1607" Type="http://schemas.openxmlformats.org/officeDocument/2006/relationships/hyperlink" Target="consultantplus://offline/main?base=LAW;n=116035;fld=134;dst=100536" TargetMode="External"/><Relationship Id="rId104" Type="http://schemas.openxmlformats.org/officeDocument/2006/relationships/hyperlink" Target="consultantplus://offline/main?base=LAW;n=95679;fld=134;dst=100027" TargetMode="External"/><Relationship Id="rId188" Type="http://schemas.openxmlformats.org/officeDocument/2006/relationships/hyperlink" Target="consultantplus://offline/main?base=LAW;n=106487;fld=134;dst=100770" TargetMode="External"/><Relationship Id="rId311" Type="http://schemas.openxmlformats.org/officeDocument/2006/relationships/hyperlink" Target="consultantplus://offline/main?base=LAW;n=98107;fld=134;dst=100055" TargetMode="External"/><Relationship Id="rId395" Type="http://schemas.openxmlformats.org/officeDocument/2006/relationships/hyperlink" Target="consultantplus://offline/main?base=LAW;n=106487;fld=134;dst=100808" TargetMode="External"/><Relationship Id="rId409" Type="http://schemas.openxmlformats.org/officeDocument/2006/relationships/hyperlink" Target="consultantplus://offline/main?base=LAW;n=100235;fld=134;dst=100120" TargetMode="External"/><Relationship Id="rId963" Type="http://schemas.openxmlformats.org/officeDocument/2006/relationships/hyperlink" Target="consultantplus://offline/main?base=LAW;n=106487;fld=134;dst=100918" TargetMode="External"/><Relationship Id="rId1039" Type="http://schemas.openxmlformats.org/officeDocument/2006/relationships/hyperlink" Target="consultantplus://offline/main?base=LAW;n=116562;fld=134;dst=100262" TargetMode="External"/><Relationship Id="rId1246" Type="http://schemas.openxmlformats.org/officeDocument/2006/relationships/hyperlink" Target="consultantplus://offline/main?base=LAW;n=106487;fld=134;dst=100948" TargetMode="External"/><Relationship Id="rId92" Type="http://schemas.openxmlformats.org/officeDocument/2006/relationships/hyperlink" Target="consultantplus://offline/main?base=LAW;n=113299;fld=134;dst=100010" TargetMode="External"/><Relationship Id="rId616" Type="http://schemas.openxmlformats.org/officeDocument/2006/relationships/hyperlink" Target="consultantplus://offline/main?base=LAW;n=106487;fld=134;dst=100861" TargetMode="External"/><Relationship Id="rId823" Type="http://schemas.openxmlformats.org/officeDocument/2006/relationships/hyperlink" Target="consultantplus://offline/main?base=LAW;n=116659;fld=134;dst=399" TargetMode="External"/><Relationship Id="rId1453" Type="http://schemas.openxmlformats.org/officeDocument/2006/relationships/hyperlink" Target="consultantplus://offline/main?base=LAW;n=117057;fld=134;dst=100970" TargetMode="External"/><Relationship Id="rId1660" Type="http://schemas.openxmlformats.org/officeDocument/2006/relationships/hyperlink" Target="consultantplus://offline/main?base=LAW;n=95679;fld=134;dst=100227" TargetMode="External"/><Relationship Id="rId1758" Type="http://schemas.openxmlformats.org/officeDocument/2006/relationships/hyperlink" Target="consultantplus://offline/main?base=LAW;n=106487;fld=134;dst=101021" TargetMode="External"/><Relationship Id="rId255" Type="http://schemas.openxmlformats.org/officeDocument/2006/relationships/hyperlink" Target="consultantplus://offline/main?base=LAW;n=116659;fld=134;dst=100964" TargetMode="External"/><Relationship Id="rId462" Type="http://schemas.openxmlformats.org/officeDocument/2006/relationships/hyperlink" Target="consultantplus://offline/main?base=LAW;n=100235;fld=134;dst=100131" TargetMode="External"/><Relationship Id="rId1092" Type="http://schemas.openxmlformats.org/officeDocument/2006/relationships/hyperlink" Target="consultantplus://offline/main?base=LAW;n=116659;fld=134;dst=629" TargetMode="External"/><Relationship Id="rId1106" Type="http://schemas.openxmlformats.org/officeDocument/2006/relationships/hyperlink" Target="consultantplus://offline/main?base=LAW;n=116659;fld=134;dst=703" TargetMode="External"/><Relationship Id="rId1313" Type="http://schemas.openxmlformats.org/officeDocument/2006/relationships/hyperlink" Target="consultantplus://offline/main?base=LAW;n=98107;fld=134;dst=100258" TargetMode="External"/><Relationship Id="rId1397" Type="http://schemas.openxmlformats.org/officeDocument/2006/relationships/hyperlink" Target="consultantplus://offline/main?base=LAW;n=116659;fld=134;dst=100380" TargetMode="External"/><Relationship Id="rId1520" Type="http://schemas.openxmlformats.org/officeDocument/2006/relationships/hyperlink" Target="consultantplus://offline/main?base=LAW;n=116659;fld=134;dst=1167" TargetMode="External"/><Relationship Id="rId115" Type="http://schemas.openxmlformats.org/officeDocument/2006/relationships/hyperlink" Target="consultantplus://offline/main?base=LAW;n=98107;fld=134;dst=100022" TargetMode="External"/><Relationship Id="rId322" Type="http://schemas.openxmlformats.org/officeDocument/2006/relationships/hyperlink" Target="consultantplus://offline/main?base=LAW;n=116659;fld=134;dst=100443" TargetMode="External"/><Relationship Id="rId767" Type="http://schemas.openxmlformats.org/officeDocument/2006/relationships/hyperlink" Target="consultantplus://offline/main?base=LAW;n=116659;fld=134;dst=100205" TargetMode="External"/><Relationship Id="rId974" Type="http://schemas.openxmlformats.org/officeDocument/2006/relationships/hyperlink" Target="consultantplus://offline/main?base=LAW;n=103114;fld=134;dst=100197" TargetMode="External"/><Relationship Id="rId1618" Type="http://schemas.openxmlformats.org/officeDocument/2006/relationships/hyperlink" Target="consultantplus://offline/main?base=LAW;n=116659;fld=134;dst=100668" TargetMode="External"/><Relationship Id="rId199" Type="http://schemas.openxmlformats.org/officeDocument/2006/relationships/hyperlink" Target="consultantplus://offline/main?base=LAW;n=116659;fld=134;dst=100495" TargetMode="External"/><Relationship Id="rId627" Type="http://schemas.openxmlformats.org/officeDocument/2006/relationships/hyperlink" Target="consultantplus://offline/main?base=LAW;n=100235;fld=134;dst=100175" TargetMode="External"/><Relationship Id="rId834" Type="http://schemas.openxmlformats.org/officeDocument/2006/relationships/hyperlink" Target="consultantplus://offline/main?base=LAW;n=116659;fld=134;dst=26" TargetMode="External"/><Relationship Id="rId1257" Type="http://schemas.openxmlformats.org/officeDocument/2006/relationships/hyperlink" Target="consultantplus://offline/main?base=LAW;n=106487;fld=134;dst=100953" TargetMode="External"/><Relationship Id="rId1464" Type="http://schemas.openxmlformats.org/officeDocument/2006/relationships/hyperlink" Target="consultantplus://offline/main?base=LAW;n=116659;fld=134;dst=100380" TargetMode="External"/><Relationship Id="rId1671" Type="http://schemas.openxmlformats.org/officeDocument/2006/relationships/hyperlink" Target="consultantplus://offline/main?base=LAW;n=106487;fld=134;dst=101005" TargetMode="External"/><Relationship Id="rId266" Type="http://schemas.openxmlformats.org/officeDocument/2006/relationships/hyperlink" Target="consultantplus://offline/main?base=LAW;n=116659;fld=134;dst=158" TargetMode="External"/><Relationship Id="rId473" Type="http://schemas.openxmlformats.org/officeDocument/2006/relationships/hyperlink" Target="consultantplus://offline/main?base=LAW;n=98107;fld=134;dst=100098" TargetMode="External"/><Relationship Id="rId680" Type="http://schemas.openxmlformats.org/officeDocument/2006/relationships/hyperlink" Target="consultantplus://offline/main?base=LAW;n=116659;fld=134;dst=352" TargetMode="External"/><Relationship Id="rId901" Type="http://schemas.openxmlformats.org/officeDocument/2006/relationships/hyperlink" Target="consultantplus://offline/main?base=LAW;n=98107;fld=134;dst=100217" TargetMode="External"/><Relationship Id="rId1117" Type="http://schemas.openxmlformats.org/officeDocument/2006/relationships/hyperlink" Target="consultantplus://offline/main?base=LAW;n=116659;fld=134;dst=1133" TargetMode="External"/><Relationship Id="rId1324" Type="http://schemas.openxmlformats.org/officeDocument/2006/relationships/hyperlink" Target="consultantplus://offline/main?base=LAW;n=98107;fld=134;dst=100264" TargetMode="External"/><Relationship Id="rId1531" Type="http://schemas.openxmlformats.org/officeDocument/2006/relationships/hyperlink" Target="consultantplus://offline/main?base=LAW;n=116035;fld=134;dst=100506" TargetMode="External"/><Relationship Id="rId1769" Type="http://schemas.openxmlformats.org/officeDocument/2006/relationships/hyperlink" Target="consultantplus://offline/main?base=LAW;n=95094;fld=134;dst=100006" TargetMode="External"/><Relationship Id="rId30" Type="http://schemas.openxmlformats.org/officeDocument/2006/relationships/hyperlink" Target="consultantplus://offline/main?base=LAW;n=115852;fld=134;dst=100490" TargetMode="External"/><Relationship Id="rId126" Type="http://schemas.openxmlformats.org/officeDocument/2006/relationships/hyperlink" Target="consultantplus://offline/main?base=LAW;n=117591;fld=134;dst=100530" TargetMode="External"/><Relationship Id="rId333" Type="http://schemas.openxmlformats.org/officeDocument/2006/relationships/hyperlink" Target="consultantplus://offline/main?base=LAW;n=116659;fld=134;dst=100682" TargetMode="External"/><Relationship Id="rId540" Type="http://schemas.openxmlformats.org/officeDocument/2006/relationships/hyperlink" Target="consultantplus://offline/main?base=LAW;n=98107;fld=134;dst=100117" TargetMode="External"/><Relationship Id="rId778" Type="http://schemas.openxmlformats.org/officeDocument/2006/relationships/hyperlink" Target="consultantplus://offline/main?base=LAW;n=116659;fld=134;dst=399" TargetMode="External"/><Relationship Id="rId985" Type="http://schemas.openxmlformats.org/officeDocument/2006/relationships/hyperlink" Target="consultantplus://offline/main?base=LAW;n=100235;fld=134;dst=100358" TargetMode="External"/><Relationship Id="rId1170" Type="http://schemas.openxmlformats.org/officeDocument/2006/relationships/hyperlink" Target="consultantplus://offline/main?base=LAW;n=116659;fld=134;dst=706" TargetMode="External"/><Relationship Id="rId1629" Type="http://schemas.openxmlformats.org/officeDocument/2006/relationships/hyperlink" Target="consultantplus://offline/main?base=LAW;n=88663;fld=134;dst=100055" TargetMode="External"/><Relationship Id="rId638" Type="http://schemas.openxmlformats.org/officeDocument/2006/relationships/hyperlink" Target="consultantplus://offline/main?base=LAW;n=100235;fld=134;dst=100179" TargetMode="External"/><Relationship Id="rId845" Type="http://schemas.openxmlformats.org/officeDocument/2006/relationships/hyperlink" Target="consultantplus://offline/main?base=LAW;n=116659;fld=134;dst=100189" TargetMode="External"/><Relationship Id="rId1030" Type="http://schemas.openxmlformats.org/officeDocument/2006/relationships/hyperlink" Target="consultantplus://offline/main?base=LAW;n=116659;fld=134;dst=540" TargetMode="External"/><Relationship Id="rId1268" Type="http://schemas.openxmlformats.org/officeDocument/2006/relationships/hyperlink" Target="consultantplus://offline/main?base=LAW;n=116659;fld=134;dst=539" TargetMode="External"/><Relationship Id="rId1475" Type="http://schemas.openxmlformats.org/officeDocument/2006/relationships/hyperlink" Target="consultantplus://offline/main?base=LAW;n=116659;fld=134;dst=100966" TargetMode="External"/><Relationship Id="rId1682" Type="http://schemas.openxmlformats.org/officeDocument/2006/relationships/hyperlink" Target="consultantplus://offline/main?base=LAW;n=106487;fld=134;dst=101008" TargetMode="External"/><Relationship Id="rId277" Type="http://schemas.openxmlformats.org/officeDocument/2006/relationships/hyperlink" Target="consultantplus://offline/main?base=LAW;n=116659;fld=134;dst=661" TargetMode="External"/><Relationship Id="rId400" Type="http://schemas.openxmlformats.org/officeDocument/2006/relationships/hyperlink" Target="consultantplus://offline/main?base=LAW;n=116659;fld=134;dst=910" TargetMode="External"/><Relationship Id="rId484" Type="http://schemas.openxmlformats.org/officeDocument/2006/relationships/hyperlink" Target="consultantplus://offline/main?base=LAW;n=116659;fld=134;dst=100725" TargetMode="External"/><Relationship Id="rId705" Type="http://schemas.openxmlformats.org/officeDocument/2006/relationships/hyperlink" Target="consultantplus://offline/main?base=LAW;n=116659;fld=134;dst=161" TargetMode="External"/><Relationship Id="rId1128" Type="http://schemas.openxmlformats.org/officeDocument/2006/relationships/hyperlink" Target="consultantplus://offline/main?base=LAW;n=116659;fld=134;dst=671" TargetMode="External"/><Relationship Id="rId1335" Type="http://schemas.openxmlformats.org/officeDocument/2006/relationships/hyperlink" Target="consultantplus://offline/main?base=LAW;n=100235;fld=134;dst=100429" TargetMode="External"/><Relationship Id="rId1542" Type="http://schemas.openxmlformats.org/officeDocument/2006/relationships/hyperlink" Target="consultantplus://offline/main?base=LAW;n=103114;fld=134;dst=100263" TargetMode="External"/><Relationship Id="rId137" Type="http://schemas.openxmlformats.org/officeDocument/2006/relationships/hyperlink" Target="consultantplus://offline/main?base=LAW;n=116659;fld=134;dst=100321" TargetMode="External"/><Relationship Id="rId344" Type="http://schemas.openxmlformats.org/officeDocument/2006/relationships/hyperlink" Target="consultantplus://offline/main?base=LAW;n=100235;fld=134;dst=100614" TargetMode="External"/><Relationship Id="rId691" Type="http://schemas.openxmlformats.org/officeDocument/2006/relationships/hyperlink" Target="consultantplus://offline/main?base=LAW;n=100235;fld=134;dst=100190" TargetMode="External"/><Relationship Id="rId789" Type="http://schemas.openxmlformats.org/officeDocument/2006/relationships/hyperlink" Target="consultantplus://offline/main?base=LAW;n=113299;fld=134;dst=100048" TargetMode="External"/><Relationship Id="rId912" Type="http://schemas.openxmlformats.org/officeDocument/2006/relationships/hyperlink" Target="consultantplus://offline/main?base=LAW;n=116659;fld=134;dst=100799" TargetMode="External"/><Relationship Id="rId996" Type="http://schemas.openxmlformats.org/officeDocument/2006/relationships/hyperlink" Target="consultantplus://offline/main?base=LAW;n=106487;fld=134;dst=100924" TargetMode="External"/><Relationship Id="rId41" Type="http://schemas.openxmlformats.org/officeDocument/2006/relationships/hyperlink" Target="consultantplus://offline/main?base=LAW;n=100235;fld=134;dst=100011" TargetMode="External"/><Relationship Id="rId551" Type="http://schemas.openxmlformats.org/officeDocument/2006/relationships/hyperlink" Target="consultantplus://offline/main?base=LAW;n=95679;fld=134;dst=100063" TargetMode="External"/><Relationship Id="rId649" Type="http://schemas.openxmlformats.org/officeDocument/2006/relationships/hyperlink" Target="consultantplus://offline/main?base=LAW;n=100235;fld=134;dst=100181" TargetMode="External"/><Relationship Id="rId856" Type="http://schemas.openxmlformats.org/officeDocument/2006/relationships/hyperlink" Target="consultantplus://offline/main?base=LAW;n=116035;fld=134;dst=100259" TargetMode="External"/><Relationship Id="rId1181" Type="http://schemas.openxmlformats.org/officeDocument/2006/relationships/hyperlink" Target="consultantplus://offline/main?base=LAW;n=116659;fld=134;dst=565" TargetMode="External"/><Relationship Id="rId1279" Type="http://schemas.openxmlformats.org/officeDocument/2006/relationships/hyperlink" Target="consultantplus://offline/main?base=LAW;n=98107;fld=134;dst=100248" TargetMode="External"/><Relationship Id="rId1402" Type="http://schemas.openxmlformats.org/officeDocument/2006/relationships/hyperlink" Target="consultantplus://offline/main?base=LAW;n=116035;fld=134;dst=100496" TargetMode="External"/><Relationship Id="rId1486" Type="http://schemas.openxmlformats.org/officeDocument/2006/relationships/hyperlink" Target="consultantplus://offline/main?base=LAW;n=116659;fld=134;dst=100871" TargetMode="External"/><Relationship Id="rId1707" Type="http://schemas.openxmlformats.org/officeDocument/2006/relationships/hyperlink" Target="consultantplus://offline/main?base=LAW;n=116659;fld=134;dst=485" TargetMode="External"/><Relationship Id="rId190" Type="http://schemas.openxmlformats.org/officeDocument/2006/relationships/hyperlink" Target="consultantplus://offline/main?base=LAW;n=98107;fld=134;dst=100032" TargetMode="External"/><Relationship Id="rId204" Type="http://schemas.openxmlformats.org/officeDocument/2006/relationships/hyperlink" Target="consultantplus://offline/main?base=LAW;n=100235;fld=134;dst=100046" TargetMode="External"/><Relationship Id="rId288" Type="http://schemas.openxmlformats.org/officeDocument/2006/relationships/hyperlink" Target="consultantplus://offline/main?base=LAW;n=98107;fld=134;dst=100052" TargetMode="External"/><Relationship Id="rId411" Type="http://schemas.openxmlformats.org/officeDocument/2006/relationships/hyperlink" Target="consultantplus://offline/main?base=LAW;n=116659;fld=134;dst=100165" TargetMode="External"/><Relationship Id="rId509" Type="http://schemas.openxmlformats.org/officeDocument/2006/relationships/hyperlink" Target="consultantplus://offline/main?base=LAW;n=98107;fld=134;dst=100110" TargetMode="External"/><Relationship Id="rId1041" Type="http://schemas.openxmlformats.org/officeDocument/2006/relationships/hyperlink" Target="consultantplus://offline/main?base=LAW;n=106487;fld=134;dst=100932" TargetMode="External"/><Relationship Id="rId1139" Type="http://schemas.openxmlformats.org/officeDocument/2006/relationships/hyperlink" Target="consultantplus://offline/main?base=LAW;n=116659;fld=134;dst=696" TargetMode="External"/><Relationship Id="rId1346" Type="http://schemas.openxmlformats.org/officeDocument/2006/relationships/hyperlink" Target="consultantplus://offline/main?base=LAW;n=100235;fld=134;dst=100432" TargetMode="External"/><Relationship Id="rId1693" Type="http://schemas.openxmlformats.org/officeDocument/2006/relationships/hyperlink" Target="consultantplus://offline/main?base=LAW;n=112693;fld=134;dst=100083" TargetMode="External"/><Relationship Id="rId495" Type="http://schemas.openxmlformats.org/officeDocument/2006/relationships/hyperlink" Target="consultantplus://offline/main?base=LAW;n=113299;fld=134;dst=100037" TargetMode="External"/><Relationship Id="rId716" Type="http://schemas.openxmlformats.org/officeDocument/2006/relationships/hyperlink" Target="consultantplus://offline/main?base=LAW;n=113299;fld=134;dst=100044" TargetMode="External"/><Relationship Id="rId923" Type="http://schemas.openxmlformats.org/officeDocument/2006/relationships/hyperlink" Target="consultantplus://offline/main?base=LAW;n=116659;fld=134;dst=221" TargetMode="External"/><Relationship Id="rId1553" Type="http://schemas.openxmlformats.org/officeDocument/2006/relationships/hyperlink" Target="consultantplus://offline/main?base=LAW;n=116035;fld=134;dst=100519" TargetMode="External"/><Relationship Id="rId1760" Type="http://schemas.openxmlformats.org/officeDocument/2006/relationships/hyperlink" Target="consultantplus://offline/main?base=LAW;n=103263;fld=134;dst=100014" TargetMode="External"/><Relationship Id="rId52" Type="http://schemas.openxmlformats.org/officeDocument/2006/relationships/hyperlink" Target="consultantplus://offline/main?base=LAW;n=106487;fld=134;dst=100742" TargetMode="External"/><Relationship Id="rId148" Type="http://schemas.openxmlformats.org/officeDocument/2006/relationships/hyperlink" Target="consultantplus://offline/main?base=LAW;n=116659;fld=134;dst=720" TargetMode="External"/><Relationship Id="rId355" Type="http://schemas.openxmlformats.org/officeDocument/2006/relationships/hyperlink" Target="consultantplus://offline/main?base=LAW;n=116659;fld=134;dst=173" TargetMode="External"/><Relationship Id="rId562" Type="http://schemas.openxmlformats.org/officeDocument/2006/relationships/hyperlink" Target="consultantplus://offline/main?base=LAW;n=116659;fld=134;dst=100081" TargetMode="External"/><Relationship Id="rId1192" Type="http://schemas.openxmlformats.org/officeDocument/2006/relationships/hyperlink" Target="consultantplus://offline/main?base=LAW;n=116659;fld=134;dst=716" TargetMode="External"/><Relationship Id="rId1206" Type="http://schemas.openxmlformats.org/officeDocument/2006/relationships/hyperlink" Target="consultantplus://offline/main?base=LAW;n=116659;fld=134;dst=742" TargetMode="External"/><Relationship Id="rId1413" Type="http://schemas.openxmlformats.org/officeDocument/2006/relationships/hyperlink" Target="consultantplus://offline/main?base=LAW;n=116659;fld=134;dst=100418" TargetMode="External"/><Relationship Id="rId1620" Type="http://schemas.openxmlformats.org/officeDocument/2006/relationships/hyperlink" Target="consultantplus://offline/main?base=LAW;n=116659;fld=134;dst=100778" TargetMode="External"/><Relationship Id="rId215" Type="http://schemas.openxmlformats.org/officeDocument/2006/relationships/hyperlink" Target="consultantplus://offline/main?base=LAW;n=113299;fld=134;dst=100015" TargetMode="External"/><Relationship Id="rId422" Type="http://schemas.openxmlformats.org/officeDocument/2006/relationships/hyperlink" Target="consultantplus://offline/main?base=LAW;n=106487;fld=134;dst=100832" TargetMode="External"/><Relationship Id="rId867" Type="http://schemas.openxmlformats.org/officeDocument/2006/relationships/hyperlink" Target="consultantplus://offline/main?base=LAW;n=116035;fld=134;dst=100263" TargetMode="External"/><Relationship Id="rId1052" Type="http://schemas.openxmlformats.org/officeDocument/2006/relationships/hyperlink" Target="consultantplus://offline/main?base=LAW;n=116659;fld=134;dst=663" TargetMode="External"/><Relationship Id="rId1497" Type="http://schemas.openxmlformats.org/officeDocument/2006/relationships/hyperlink" Target="consultantplus://offline/main?base=LAW;n=116659;fld=134;dst=100872" TargetMode="External"/><Relationship Id="rId1718" Type="http://schemas.openxmlformats.org/officeDocument/2006/relationships/hyperlink" Target="consultantplus://offline/main?base=LAW;n=116659;fld=134;dst=485" TargetMode="External"/><Relationship Id="rId299" Type="http://schemas.openxmlformats.org/officeDocument/2006/relationships/hyperlink" Target="consultantplus://offline/main?base=LAW;n=116659;fld=134;dst=100097" TargetMode="External"/><Relationship Id="rId727" Type="http://schemas.openxmlformats.org/officeDocument/2006/relationships/hyperlink" Target="consultantplus://offline/main?base=LAW;n=116659;fld=134;dst=100728" TargetMode="External"/><Relationship Id="rId934" Type="http://schemas.openxmlformats.org/officeDocument/2006/relationships/hyperlink" Target="consultantplus://offline/main?base=LAW;n=98107;fld=134;dst=100224" TargetMode="External"/><Relationship Id="rId1357" Type="http://schemas.openxmlformats.org/officeDocument/2006/relationships/hyperlink" Target="consultantplus://offline/main?base=LAW;n=116659;fld=134;dst=100092" TargetMode="External"/><Relationship Id="rId1564" Type="http://schemas.openxmlformats.org/officeDocument/2006/relationships/hyperlink" Target="consultantplus://offline/main?base=LAW;n=100235;fld=134;dst=100458" TargetMode="External"/><Relationship Id="rId1771" Type="http://schemas.openxmlformats.org/officeDocument/2006/relationships/hyperlink" Target="consultantplus://offline/main?base=LAW;n=116659;fld=134;dst=819" TargetMode="External"/><Relationship Id="rId63" Type="http://schemas.openxmlformats.org/officeDocument/2006/relationships/hyperlink" Target="consultantplus://offline/main?base=LAW;n=116659;fld=134;dst=100027" TargetMode="External"/><Relationship Id="rId159" Type="http://schemas.openxmlformats.org/officeDocument/2006/relationships/hyperlink" Target="consultantplus://offline/main?base=LAW;n=116659;fld=134;dst=100919" TargetMode="External"/><Relationship Id="rId366" Type="http://schemas.openxmlformats.org/officeDocument/2006/relationships/hyperlink" Target="consultantplus://offline/main?base=LAW;n=103114;fld=134;dst=100174" TargetMode="External"/><Relationship Id="rId573" Type="http://schemas.openxmlformats.org/officeDocument/2006/relationships/hyperlink" Target="consultantplus://offline/main?base=LAW;n=116659;fld=134;dst=100727" TargetMode="External"/><Relationship Id="rId780" Type="http://schemas.openxmlformats.org/officeDocument/2006/relationships/hyperlink" Target="consultantplus://offline/main?base=LAW;n=100235;fld=134;dst=100276" TargetMode="External"/><Relationship Id="rId1217" Type="http://schemas.openxmlformats.org/officeDocument/2006/relationships/hyperlink" Target="consultantplus://offline/main?base=LAW;n=116659;fld=134;dst=1155" TargetMode="External"/><Relationship Id="rId1424" Type="http://schemas.openxmlformats.org/officeDocument/2006/relationships/hyperlink" Target="consultantplus://offline/main?base=LAW;n=98107;fld=134;dst=100282" TargetMode="External"/><Relationship Id="rId1631" Type="http://schemas.openxmlformats.org/officeDocument/2006/relationships/hyperlink" Target="consultantplus://offline/main?base=LAW;n=98107;fld=134;dst=100297" TargetMode="External"/><Relationship Id="rId226" Type="http://schemas.openxmlformats.org/officeDocument/2006/relationships/hyperlink" Target="consultantplus://offline/main?base=LAW;n=100201;fld=134;dst=100022" TargetMode="External"/><Relationship Id="rId433" Type="http://schemas.openxmlformats.org/officeDocument/2006/relationships/hyperlink" Target="consultantplus://offline/main?base=LAW;n=116659;fld=134;dst=100166" TargetMode="External"/><Relationship Id="rId878" Type="http://schemas.openxmlformats.org/officeDocument/2006/relationships/hyperlink" Target="consultantplus://offline/main?base=LAW;n=116659;fld=134;dst=100360" TargetMode="External"/><Relationship Id="rId1063" Type="http://schemas.openxmlformats.org/officeDocument/2006/relationships/hyperlink" Target="consultantplus://offline/main?base=LAW;n=106487;fld=134;dst=100938" TargetMode="External"/><Relationship Id="rId1270" Type="http://schemas.openxmlformats.org/officeDocument/2006/relationships/hyperlink" Target="consultantplus://offline/main?base=LAW;n=103114;fld=134;dst=100257" TargetMode="External"/><Relationship Id="rId1729" Type="http://schemas.openxmlformats.org/officeDocument/2006/relationships/hyperlink" Target="consultantplus://offline/main?base=LAW;n=116659;fld=134;dst=100420" TargetMode="External"/><Relationship Id="rId640" Type="http://schemas.openxmlformats.org/officeDocument/2006/relationships/hyperlink" Target="consultantplus://offline/main?base=LAW;n=113299;fld=134;dst=100042" TargetMode="External"/><Relationship Id="rId738" Type="http://schemas.openxmlformats.org/officeDocument/2006/relationships/hyperlink" Target="consultantplus://offline/main?base=LAW;n=116659;fld=134;dst=175" TargetMode="External"/><Relationship Id="rId945" Type="http://schemas.openxmlformats.org/officeDocument/2006/relationships/hyperlink" Target="consultantplus://offline/main?base=LAW;n=98107;fld=134;dst=100229" TargetMode="External"/><Relationship Id="rId1368" Type="http://schemas.openxmlformats.org/officeDocument/2006/relationships/hyperlink" Target="consultantplus://offline/main?base=LAW;n=95679;fld=134;dst=100206" TargetMode="External"/><Relationship Id="rId1575" Type="http://schemas.openxmlformats.org/officeDocument/2006/relationships/hyperlink" Target="consultantplus://offline/main?base=LAW;n=116035;fld=134;dst=100530" TargetMode="External"/><Relationship Id="rId74" Type="http://schemas.openxmlformats.org/officeDocument/2006/relationships/hyperlink" Target="consultantplus://offline/main?base=LAW;n=116035;fld=134;dst=100236" TargetMode="External"/><Relationship Id="rId377" Type="http://schemas.openxmlformats.org/officeDocument/2006/relationships/hyperlink" Target="consultantplus://offline/main?base=LAW;n=116035;fld=134;dst=100244" TargetMode="External"/><Relationship Id="rId500" Type="http://schemas.openxmlformats.org/officeDocument/2006/relationships/hyperlink" Target="consultantplus://offline/main?base=LAW;n=106487;fld=134;dst=100846" TargetMode="External"/><Relationship Id="rId584" Type="http://schemas.openxmlformats.org/officeDocument/2006/relationships/hyperlink" Target="consultantplus://offline/main?base=LAW;n=98107;fld=134;dst=100130" TargetMode="External"/><Relationship Id="rId805" Type="http://schemas.openxmlformats.org/officeDocument/2006/relationships/hyperlink" Target="consultantplus://offline/main?base=LAW;n=95679;fld=134;dst=100100" TargetMode="External"/><Relationship Id="rId1130" Type="http://schemas.openxmlformats.org/officeDocument/2006/relationships/hyperlink" Target="consultantplus://offline/main?base=LAW;n=116659;fld=134;dst=703" TargetMode="External"/><Relationship Id="rId1228" Type="http://schemas.openxmlformats.org/officeDocument/2006/relationships/hyperlink" Target="consultantplus://offline/main?base=LAW;n=116659;fld=134;dst=1157" TargetMode="External"/><Relationship Id="rId1435" Type="http://schemas.openxmlformats.org/officeDocument/2006/relationships/hyperlink" Target="consultantplus://offline/main?base=LAW;n=113299;fld=134;dst=100079" TargetMode="External"/><Relationship Id="rId5" Type="http://schemas.openxmlformats.org/officeDocument/2006/relationships/hyperlink" Target="consultantplus://offline/main?base=LAW;n=57435;fld=134;dst=100009" TargetMode="External"/><Relationship Id="rId237" Type="http://schemas.openxmlformats.org/officeDocument/2006/relationships/hyperlink" Target="consultantplus://offline/main?base=LAW;n=100235;fld=134;dst=100049" TargetMode="External"/><Relationship Id="rId791" Type="http://schemas.openxmlformats.org/officeDocument/2006/relationships/hyperlink" Target="consultantplus://offline/main?base=LAW;n=116035;fld=134;dst=100255" TargetMode="External"/><Relationship Id="rId889" Type="http://schemas.openxmlformats.org/officeDocument/2006/relationships/hyperlink" Target="consultantplus://offline/main?base=LAW;n=116659;fld=134;dst=100408" TargetMode="External"/><Relationship Id="rId1074" Type="http://schemas.openxmlformats.org/officeDocument/2006/relationships/hyperlink" Target="consultantplus://offline/main?base=LAW;n=116659;fld=134;dst=622" TargetMode="External"/><Relationship Id="rId1642" Type="http://schemas.openxmlformats.org/officeDocument/2006/relationships/hyperlink" Target="consultantplus://offline/main?base=LAW;n=107711;fld=134;dst=100126" TargetMode="External"/><Relationship Id="rId444" Type="http://schemas.openxmlformats.org/officeDocument/2006/relationships/hyperlink" Target="consultantplus://offline/main?base=LAW;n=106487;fld=134;dst=100838" TargetMode="External"/><Relationship Id="rId651" Type="http://schemas.openxmlformats.org/officeDocument/2006/relationships/hyperlink" Target="consultantplus://offline/main?base=LAW;n=100235;fld=134;dst=100182" TargetMode="External"/><Relationship Id="rId749" Type="http://schemas.openxmlformats.org/officeDocument/2006/relationships/hyperlink" Target="consultantplus://offline/main?base=LAW;n=116035;fld=134;dst=100250" TargetMode="External"/><Relationship Id="rId1281" Type="http://schemas.openxmlformats.org/officeDocument/2006/relationships/hyperlink" Target="consultantplus://offline/main?base=LAW;n=116659;fld=134;dst=100447" TargetMode="External"/><Relationship Id="rId1379" Type="http://schemas.openxmlformats.org/officeDocument/2006/relationships/hyperlink" Target="consultantplus://offline/main?base=LAW;n=116659;fld=134;dst=100838" TargetMode="External"/><Relationship Id="rId1502" Type="http://schemas.openxmlformats.org/officeDocument/2006/relationships/hyperlink" Target="consultantplus://offline/main?base=LAW;n=116659;fld=134;dst=100871" TargetMode="External"/><Relationship Id="rId1586" Type="http://schemas.openxmlformats.org/officeDocument/2006/relationships/hyperlink" Target="consultantplus://offline/main?base=LAW;n=116659;fld=134;dst=173" TargetMode="External"/><Relationship Id="rId290" Type="http://schemas.openxmlformats.org/officeDocument/2006/relationships/hyperlink" Target="consultantplus://offline/main?base=LAW;n=116035;fld=134;dst=100241" TargetMode="External"/><Relationship Id="rId304" Type="http://schemas.openxmlformats.org/officeDocument/2006/relationships/hyperlink" Target="consultantplus://offline/main?base=LAW;n=106487;fld=134;dst=100794" TargetMode="External"/><Relationship Id="rId388" Type="http://schemas.openxmlformats.org/officeDocument/2006/relationships/hyperlink" Target="consultantplus://offline/main?base=LAW;n=116659;fld=134;dst=45" TargetMode="External"/><Relationship Id="rId511" Type="http://schemas.openxmlformats.org/officeDocument/2006/relationships/hyperlink" Target="consultantplus://offline/main?base=LAW;n=116659;fld=134;dst=100072" TargetMode="External"/><Relationship Id="rId609" Type="http://schemas.openxmlformats.org/officeDocument/2006/relationships/hyperlink" Target="consultantplus://offline/main?base=LAW;n=98107;fld=134;dst=100141" TargetMode="External"/><Relationship Id="rId956" Type="http://schemas.openxmlformats.org/officeDocument/2006/relationships/hyperlink" Target="consultantplus://offline/main?base=LAW;n=106487;fld=134;dst=100916" TargetMode="External"/><Relationship Id="rId1141" Type="http://schemas.openxmlformats.org/officeDocument/2006/relationships/hyperlink" Target="consultantplus://offline/main?base=LAW;n=116659;fld=134;dst=684" TargetMode="External"/><Relationship Id="rId1239" Type="http://schemas.openxmlformats.org/officeDocument/2006/relationships/hyperlink" Target="consultantplus://offline/main?base=LAW;n=106487;fld=134;dst=100946" TargetMode="External"/><Relationship Id="rId85" Type="http://schemas.openxmlformats.org/officeDocument/2006/relationships/hyperlink" Target="consultantplus://offline/main?base=LAW;n=116659;fld=134;dst=100038" TargetMode="External"/><Relationship Id="rId150" Type="http://schemas.openxmlformats.org/officeDocument/2006/relationships/hyperlink" Target="consultantplus://offline/main?base=LAW;n=116659;fld=134;dst=735" TargetMode="External"/><Relationship Id="rId595" Type="http://schemas.openxmlformats.org/officeDocument/2006/relationships/hyperlink" Target="consultantplus://offline/main?base=LAW;n=95679;fld=134;dst=100074" TargetMode="External"/><Relationship Id="rId816" Type="http://schemas.openxmlformats.org/officeDocument/2006/relationships/hyperlink" Target="consultantplus://offline/main?base=LAW;n=98107;fld=134;dst=100190" TargetMode="External"/><Relationship Id="rId1001" Type="http://schemas.openxmlformats.org/officeDocument/2006/relationships/hyperlink" Target="consultantplus://offline/main?base=LAW;n=116562;fld=134;dst=100260" TargetMode="External"/><Relationship Id="rId1446" Type="http://schemas.openxmlformats.org/officeDocument/2006/relationships/hyperlink" Target="consultantplus://offline/main?base=LAW;n=113299;fld=134;dst=100080" TargetMode="External"/><Relationship Id="rId1653" Type="http://schemas.openxmlformats.org/officeDocument/2006/relationships/hyperlink" Target="consultantplus://offline/main?base=LAW;n=95679;fld=134;dst=100226" TargetMode="External"/><Relationship Id="rId248" Type="http://schemas.openxmlformats.org/officeDocument/2006/relationships/hyperlink" Target="consultantplus://offline/main?base=LAW;n=109247;fld=134;dst=100009" TargetMode="External"/><Relationship Id="rId455" Type="http://schemas.openxmlformats.org/officeDocument/2006/relationships/hyperlink" Target="consultantplus://offline/main?base=LAW;n=100235;fld=134;dst=100127" TargetMode="External"/><Relationship Id="rId662" Type="http://schemas.openxmlformats.org/officeDocument/2006/relationships/hyperlink" Target="consultantplus://offline/main?base=LAW;n=106487;fld=134;dst=100870" TargetMode="External"/><Relationship Id="rId1085" Type="http://schemas.openxmlformats.org/officeDocument/2006/relationships/hyperlink" Target="consultantplus://offline/main?base=LAW;n=116659;fld=134;dst=100676" TargetMode="External"/><Relationship Id="rId1292" Type="http://schemas.openxmlformats.org/officeDocument/2006/relationships/hyperlink" Target="consultantplus://offline/main?base=LAW;n=106487;fld=134;dst=100964" TargetMode="External"/><Relationship Id="rId1306" Type="http://schemas.openxmlformats.org/officeDocument/2006/relationships/hyperlink" Target="consultantplus://offline/main?base=LAW;n=98107;fld=134;dst=100255" TargetMode="External"/><Relationship Id="rId1513" Type="http://schemas.openxmlformats.org/officeDocument/2006/relationships/hyperlink" Target="consultantplus://offline/main?base=LAW;n=103909;fld=134;dst=100051" TargetMode="External"/><Relationship Id="rId1720" Type="http://schemas.openxmlformats.org/officeDocument/2006/relationships/hyperlink" Target="consultantplus://offline/main?base=LAW;n=116659;fld=134;dst=100909" TargetMode="External"/><Relationship Id="rId12" Type="http://schemas.openxmlformats.org/officeDocument/2006/relationships/hyperlink" Target="consultantplus://offline/main?base=LAW;n=95679;fld=134;dst=100009" TargetMode="External"/><Relationship Id="rId108" Type="http://schemas.openxmlformats.org/officeDocument/2006/relationships/hyperlink" Target="consultantplus://offline/main?base=LAW;n=100235;fld=134;dst=100031" TargetMode="External"/><Relationship Id="rId315" Type="http://schemas.openxmlformats.org/officeDocument/2006/relationships/hyperlink" Target="consultantplus://offline/main?base=LAW;n=86142;fld=134;dst=100009" TargetMode="External"/><Relationship Id="rId522" Type="http://schemas.openxmlformats.org/officeDocument/2006/relationships/hyperlink" Target="consultantplus://offline/main?base=LAW;n=95679;fld=134;dst=100055" TargetMode="External"/><Relationship Id="rId967" Type="http://schemas.openxmlformats.org/officeDocument/2006/relationships/hyperlink" Target="consultantplus://offline/main?base=LAW;n=103114;fld=134;dst=100189" TargetMode="External"/><Relationship Id="rId1152" Type="http://schemas.openxmlformats.org/officeDocument/2006/relationships/hyperlink" Target="consultantplus://offline/main?base=LAW;n=103114;fld=134;dst=100221" TargetMode="External"/><Relationship Id="rId1597" Type="http://schemas.openxmlformats.org/officeDocument/2006/relationships/hyperlink" Target="consultantplus://offline/main?base=LAW;n=116659;fld=134;dst=100137" TargetMode="External"/><Relationship Id="rId96" Type="http://schemas.openxmlformats.org/officeDocument/2006/relationships/hyperlink" Target="consultantplus://offline/main?base=LAW;n=106487;fld=134;dst=100753" TargetMode="External"/><Relationship Id="rId161" Type="http://schemas.openxmlformats.org/officeDocument/2006/relationships/hyperlink" Target="consultantplus://offline/main?base=LAW;n=116659;fld=134;dst=100907" TargetMode="External"/><Relationship Id="rId399" Type="http://schemas.openxmlformats.org/officeDocument/2006/relationships/hyperlink" Target="consultantplus://offline/main?base=LAW;n=116659;fld=134;dst=904" TargetMode="External"/><Relationship Id="rId827" Type="http://schemas.openxmlformats.org/officeDocument/2006/relationships/hyperlink" Target="consultantplus://offline/main?base=LAW;n=98107;fld=134;dst=100192" TargetMode="External"/><Relationship Id="rId1012" Type="http://schemas.openxmlformats.org/officeDocument/2006/relationships/hyperlink" Target="consultantplus://offline/main?base=LAW;n=116659;fld=134;dst=537" TargetMode="External"/><Relationship Id="rId1457" Type="http://schemas.openxmlformats.org/officeDocument/2006/relationships/hyperlink" Target="consultantplus://offline/main?base=LAW;n=95679;fld=134;dst=100218" TargetMode="External"/><Relationship Id="rId1664" Type="http://schemas.openxmlformats.org/officeDocument/2006/relationships/hyperlink" Target="consultantplus://offline/main?base=LAW;n=100235;fld=134;dst=100493" TargetMode="External"/><Relationship Id="rId259" Type="http://schemas.openxmlformats.org/officeDocument/2006/relationships/hyperlink" Target="consultantplus://offline/main?base=LAW;n=116659;fld=134;dst=100080" TargetMode="External"/><Relationship Id="rId466" Type="http://schemas.openxmlformats.org/officeDocument/2006/relationships/hyperlink" Target="consultantplus://offline/main?base=LAW;n=98107;fld=134;dst=100091" TargetMode="External"/><Relationship Id="rId673" Type="http://schemas.openxmlformats.org/officeDocument/2006/relationships/hyperlink" Target="consultantplus://offline/main?base=LAW;n=106487;fld=134;dst=100873" TargetMode="External"/><Relationship Id="rId880" Type="http://schemas.openxmlformats.org/officeDocument/2006/relationships/hyperlink" Target="consultantplus://offline/main?base=LAW;n=95679;fld=134;dst=100119" TargetMode="External"/><Relationship Id="rId1096" Type="http://schemas.openxmlformats.org/officeDocument/2006/relationships/hyperlink" Target="consultantplus://offline/main?base=LAW;n=116659;fld=134;dst=556" TargetMode="External"/><Relationship Id="rId1317" Type="http://schemas.openxmlformats.org/officeDocument/2006/relationships/hyperlink" Target="consultantplus://offline/main?base=LAW;n=98107;fld=134;dst=100261" TargetMode="External"/><Relationship Id="rId1524" Type="http://schemas.openxmlformats.org/officeDocument/2006/relationships/hyperlink" Target="consultantplus://offline/main?base=LAW;n=103114;fld=134;dst=100259" TargetMode="External"/><Relationship Id="rId1731" Type="http://schemas.openxmlformats.org/officeDocument/2006/relationships/hyperlink" Target="consultantplus://offline/main?base=LAW;n=116659;fld=134;dst=514" TargetMode="External"/><Relationship Id="rId23" Type="http://schemas.openxmlformats.org/officeDocument/2006/relationships/hyperlink" Target="consultantplus://offline/main?base=LAW;n=95495;fld=134;dst=100113" TargetMode="External"/><Relationship Id="rId119" Type="http://schemas.openxmlformats.org/officeDocument/2006/relationships/hyperlink" Target="consultantplus://offline/main?base=LAW;n=116659;fld=134;dst=100663" TargetMode="External"/><Relationship Id="rId326" Type="http://schemas.openxmlformats.org/officeDocument/2006/relationships/hyperlink" Target="consultantplus://offline/main?base=LAW;n=116659;fld=134;dst=100682" TargetMode="External"/><Relationship Id="rId533" Type="http://schemas.openxmlformats.org/officeDocument/2006/relationships/hyperlink" Target="consultantplus://offline/main?base=LAW;n=103114;fld=134;dst=100176" TargetMode="External"/><Relationship Id="rId978" Type="http://schemas.openxmlformats.org/officeDocument/2006/relationships/hyperlink" Target="consultantplus://offline/main?base=LAW;n=116659;fld=134;dst=100334" TargetMode="External"/><Relationship Id="rId1163" Type="http://schemas.openxmlformats.org/officeDocument/2006/relationships/hyperlink" Target="consultantplus://offline/main?base=LAW;n=116659;fld=134;dst=697" TargetMode="External"/><Relationship Id="rId1370" Type="http://schemas.openxmlformats.org/officeDocument/2006/relationships/hyperlink" Target="consultantplus://offline/main?base=LAW;n=116659;fld=134;dst=100555" TargetMode="External"/><Relationship Id="rId740" Type="http://schemas.openxmlformats.org/officeDocument/2006/relationships/hyperlink" Target="consultantplus://offline/main?base=LAW;n=95679;fld=134;dst=100089" TargetMode="External"/><Relationship Id="rId838" Type="http://schemas.openxmlformats.org/officeDocument/2006/relationships/hyperlink" Target="consultantplus://offline/main?base=LAW;n=106487;fld=134;dst=100904" TargetMode="External"/><Relationship Id="rId1023" Type="http://schemas.openxmlformats.org/officeDocument/2006/relationships/hyperlink" Target="consultantplus://offline/main?base=LAW;n=116659;fld=134;dst=553" TargetMode="External"/><Relationship Id="rId1468" Type="http://schemas.openxmlformats.org/officeDocument/2006/relationships/hyperlink" Target="consultantplus://offline/main?base=LAW;n=116659;fld=134;dst=4" TargetMode="External"/><Relationship Id="rId1675" Type="http://schemas.openxmlformats.org/officeDocument/2006/relationships/hyperlink" Target="consultantplus://offline/main?base=LAW;n=95679;fld=134;dst=100232" TargetMode="External"/><Relationship Id="rId172" Type="http://schemas.openxmlformats.org/officeDocument/2006/relationships/hyperlink" Target="consultantplus://offline/main?base=LAW;n=106487;fld=134;dst=100764" TargetMode="External"/><Relationship Id="rId477" Type="http://schemas.openxmlformats.org/officeDocument/2006/relationships/hyperlink" Target="consultantplus://offline/main?base=LAW;n=98107;fld=134;dst=100100" TargetMode="External"/><Relationship Id="rId600" Type="http://schemas.openxmlformats.org/officeDocument/2006/relationships/hyperlink" Target="consultantplus://offline/main?base=LAW;n=98107;fld=134;dst=100136" TargetMode="External"/><Relationship Id="rId684" Type="http://schemas.openxmlformats.org/officeDocument/2006/relationships/hyperlink" Target="consultantplus://offline/main?base=LAW;n=90537;fld=134;dst=100010" TargetMode="External"/><Relationship Id="rId1230" Type="http://schemas.openxmlformats.org/officeDocument/2006/relationships/hyperlink" Target="consultantplus://offline/main?base=LAW;n=116659;fld=134;dst=713" TargetMode="External"/><Relationship Id="rId1328" Type="http://schemas.openxmlformats.org/officeDocument/2006/relationships/hyperlink" Target="consultantplus://offline/main?base=LAW;n=106487;fld=134;dst=100973" TargetMode="External"/><Relationship Id="rId1535" Type="http://schemas.openxmlformats.org/officeDocument/2006/relationships/hyperlink" Target="consultantplus://offline/main?base=LAW;n=106487;fld=134;dst=100996" TargetMode="External"/><Relationship Id="rId337" Type="http://schemas.openxmlformats.org/officeDocument/2006/relationships/hyperlink" Target="consultantplus://offline/main?base=LAW;n=100235;fld=134;dst=100610" TargetMode="External"/><Relationship Id="rId891" Type="http://schemas.openxmlformats.org/officeDocument/2006/relationships/hyperlink" Target="consultantplus://offline/main?base=LAW;n=100235;fld=134;dst=100319" TargetMode="External"/><Relationship Id="rId905" Type="http://schemas.openxmlformats.org/officeDocument/2006/relationships/hyperlink" Target="consultantplus://offline/main?base=LAW;n=100235;fld=134;dst=100322" TargetMode="External"/><Relationship Id="rId989" Type="http://schemas.openxmlformats.org/officeDocument/2006/relationships/hyperlink" Target="consultantplus://offline/main?base=LAW;n=98107;fld=134;dst=100237" TargetMode="External"/><Relationship Id="rId1742" Type="http://schemas.openxmlformats.org/officeDocument/2006/relationships/hyperlink" Target="consultantplus://offline/main?base=LAW;n=116659;fld=134;dst=514" TargetMode="External"/><Relationship Id="rId34" Type="http://schemas.openxmlformats.org/officeDocument/2006/relationships/hyperlink" Target="consultantplus://offline/main?base=LAW;n=98107;fld=134;dst=100010" TargetMode="External"/><Relationship Id="rId544" Type="http://schemas.openxmlformats.org/officeDocument/2006/relationships/hyperlink" Target="consultantplus://offline/main?base=LAW;n=57435;fld=134;dst=100010" TargetMode="External"/><Relationship Id="rId751" Type="http://schemas.openxmlformats.org/officeDocument/2006/relationships/hyperlink" Target="consultantplus://offline/main?base=LAW;n=113299;fld=134;dst=100045" TargetMode="External"/><Relationship Id="rId849" Type="http://schemas.openxmlformats.org/officeDocument/2006/relationships/hyperlink" Target="consultantplus://offline/main?base=LAW;n=95679;fld=134;dst=100107" TargetMode="External"/><Relationship Id="rId1174" Type="http://schemas.openxmlformats.org/officeDocument/2006/relationships/hyperlink" Target="consultantplus://offline/main?base=LAW;n=116659;fld=134;dst=561" TargetMode="External"/><Relationship Id="rId1381" Type="http://schemas.openxmlformats.org/officeDocument/2006/relationships/hyperlink" Target="consultantplus://offline/main?base=LAW;n=106487;fld=134;dst=100980" TargetMode="External"/><Relationship Id="rId1479" Type="http://schemas.openxmlformats.org/officeDocument/2006/relationships/hyperlink" Target="consultantplus://offline/main?base=LAW;n=116659;fld=134;dst=100966" TargetMode="External"/><Relationship Id="rId1602" Type="http://schemas.openxmlformats.org/officeDocument/2006/relationships/hyperlink" Target="consultantplus://offline/main?base=LAW;n=116659;fld=134;dst=100613" TargetMode="External"/><Relationship Id="rId1686" Type="http://schemas.openxmlformats.org/officeDocument/2006/relationships/hyperlink" Target="consultantplus://offline/main?base=LAW;n=112693;fld=134;dst=100081" TargetMode="External"/><Relationship Id="rId183" Type="http://schemas.openxmlformats.org/officeDocument/2006/relationships/hyperlink" Target="consultantplus://offline/main?base=LAW;n=100235;fld=134;dst=100044" TargetMode="External"/><Relationship Id="rId390" Type="http://schemas.openxmlformats.org/officeDocument/2006/relationships/hyperlink" Target="consultantplus://offline/main?base=LAW;n=100235;fld=134;dst=100106" TargetMode="External"/><Relationship Id="rId404" Type="http://schemas.openxmlformats.org/officeDocument/2006/relationships/hyperlink" Target="consultantplus://offline/main?base=LAW;n=116659;fld=134;dst=903" TargetMode="External"/><Relationship Id="rId611" Type="http://schemas.openxmlformats.org/officeDocument/2006/relationships/hyperlink" Target="consultantplus://offline/main?base=LAW;n=116659;fld=134;dst=100279" TargetMode="External"/><Relationship Id="rId1034" Type="http://schemas.openxmlformats.org/officeDocument/2006/relationships/hyperlink" Target="consultantplus://offline/main?base=LAW;n=116659;fld=134;dst=553" TargetMode="External"/><Relationship Id="rId1241" Type="http://schemas.openxmlformats.org/officeDocument/2006/relationships/hyperlink" Target="consultantplus://offline/main?base=LAW;n=116659;fld=134;dst=725" TargetMode="External"/><Relationship Id="rId1339" Type="http://schemas.openxmlformats.org/officeDocument/2006/relationships/hyperlink" Target="consultantplus://offline/main?base=LAW;n=98107;fld=134;dst=100268" TargetMode="External"/><Relationship Id="rId250" Type="http://schemas.openxmlformats.org/officeDocument/2006/relationships/hyperlink" Target="consultantplus://offline/main?base=LAW;n=106487;fld=134;dst=100787" TargetMode="External"/><Relationship Id="rId488" Type="http://schemas.openxmlformats.org/officeDocument/2006/relationships/hyperlink" Target="consultantplus://offline/main?base=LAW;n=113299;fld=134;dst=100035" TargetMode="External"/><Relationship Id="rId695" Type="http://schemas.openxmlformats.org/officeDocument/2006/relationships/hyperlink" Target="consultantplus://offline/main?base=LAW;n=116659;fld=134;dst=100755" TargetMode="External"/><Relationship Id="rId709" Type="http://schemas.openxmlformats.org/officeDocument/2006/relationships/hyperlink" Target="consultantplus://offline/main?base=LAW;n=116659;fld=134;dst=100934" TargetMode="External"/><Relationship Id="rId916" Type="http://schemas.openxmlformats.org/officeDocument/2006/relationships/hyperlink" Target="consultantplus://offline/main?base=LAW;n=100235;fld=134;dst=100330" TargetMode="External"/><Relationship Id="rId1101" Type="http://schemas.openxmlformats.org/officeDocument/2006/relationships/hyperlink" Target="consultantplus://offline/main?base=LAW;n=116659;fld=134;dst=644" TargetMode="External"/><Relationship Id="rId1546" Type="http://schemas.openxmlformats.org/officeDocument/2006/relationships/hyperlink" Target="consultantplus://offline/main?base=LAW;n=116035;fld=134;dst=100512" TargetMode="External"/><Relationship Id="rId1753" Type="http://schemas.openxmlformats.org/officeDocument/2006/relationships/hyperlink" Target="consultantplus://offline/main?base=LAW;n=116700;fld=134" TargetMode="External"/><Relationship Id="rId45" Type="http://schemas.openxmlformats.org/officeDocument/2006/relationships/hyperlink" Target="consultantplus://offline/main?base=LAW;n=106487;fld=134;dst=100735" TargetMode="External"/><Relationship Id="rId110" Type="http://schemas.openxmlformats.org/officeDocument/2006/relationships/hyperlink" Target="consultantplus://offline/main?base=LAW;n=116659;fld=134;dst=100659" TargetMode="External"/><Relationship Id="rId348" Type="http://schemas.openxmlformats.org/officeDocument/2006/relationships/hyperlink" Target="consultantplus://offline/main?base=LAW;n=100235;fld=134;dst=100618" TargetMode="External"/><Relationship Id="rId555" Type="http://schemas.openxmlformats.org/officeDocument/2006/relationships/hyperlink" Target="consultantplus://offline/main?base=LAW;n=100235;fld=134;dst=100161" TargetMode="External"/><Relationship Id="rId762" Type="http://schemas.openxmlformats.org/officeDocument/2006/relationships/hyperlink" Target="consultantplus://offline/main?base=LAW;n=100235;fld=134;dst=100274" TargetMode="External"/><Relationship Id="rId1185" Type="http://schemas.openxmlformats.org/officeDocument/2006/relationships/hyperlink" Target="consultantplus://offline/main?base=LAW;n=103114;fld=134;dst=100229" TargetMode="External"/><Relationship Id="rId1392" Type="http://schemas.openxmlformats.org/officeDocument/2006/relationships/hyperlink" Target="consultantplus://offline/main?base=LAW;n=106487;fld=134;dst=100983" TargetMode="External"/><Relationship Id="rId1406" Type="http://schemas.openxmlformats.org/officeDocument/2006/relationships/hyperlink" Target="consultantplus://offline/main?base=LAW;n=116659;fld=134;dst=674" TargetMode="External"/><Relationship Id="rId1613" Type="http://schemas.openxmlformats.org/officeDocument/2006/relationships/hyperlink" Target="consultantplus://offline/main?base=LAW;n=116659;fld=134;dst=100614" TargetMode="External"/><Relationship Id="rId194" Type="http://schemas.openxmlformats.org/officeDocument/2006/relationships/hyperlink" Target="consultantplus://offline/main?base=LAW;n=95679;fld=134;dst=100031" TargetMode="External"/><Relationship Id="rId208" Type="http://schemas.openxmlformats.org/officeDocument/2006/relationships/hyperlink" Target="consultantplus://offline/main?base=LAW;n=106487;fld=134;dst=100776" TargetMode="External"/><Relationship Id="rId415" Type="http://schemas.openxmlformats.org/officeDocument/2006/relationships/hyperlink" Target="consultantplus://offline/main?base=LAW;n=95679;fld=134;dst=100044" TargetMode="External"/><Relationship Id="rId622" Type="http://schemas.openxmlformats.org/officeDocument/2006/relationships/hyperlink" Target="consultantplus://offline/main?base=LAW;n=98107;fld=134;dst=100144" TargetMode="External"/><Relationship Id="rId1045" Type="http://schemas.openxmlformats.org/officeDocument/2006/relationships/hyperlink" Target="consultantplus://offline/main?base=LAW;n=116659;fld=134;dst=100344" TargetMode="External"/><Relationship Id="rId1252" Type="http://schemas.openxmlformats.org/officeDocument/2006/relationships/hyperlink" Target="consultantplus://offline/main?base=LAW;n=116659;fld=134;dst=398" TargetMode="External"/><Relationship Id="rId1697" Type="http://schemas.openxmlformats.org/officeDocument/2006/relationships/hyperlink" Target="consultantplus://offline/main?base=LAW;n=116659;fld=134;dst=485" TargetMode="External"/><Relationship Id="rId261" Type="http://schemas.openxmlformats.org/officeDocument/2006/relationships/hyperlink" Target="consultantplus://offline/main?base=LAW;n=116659;fld=134;dst=100077" TargetMode="External"/><Relationship Id="rId499" Type="http://schemas.openxmlformats.org/officeDocument/2006/relationships/hyperlink" Target="consultantplus://offline/main?base=LAW;n=106487;fld=134;dst=100845" TargetMode="External"/><Relationship Id="rId927" Type="http://schemas.openxmlformats.org/officeDocument/2006/relationships/hyperlink" Target="consultantplus://offline/main?base=LAW;n=106487;fld=134;dst=100910" TargetMode="External"/><Relationship Id="rId1112" Type="http://schemas.openxmlformats.org/officeDocument/2006/relationships/hyperlink" Target="consultantplus://offline/main?base=LAW;n=116659;fld=134;dst=742" TargetMode="External"/><Relationship Id="rId1557" Type="http://schemas.openxmlformats.org/officeDocument/2006/relationships/hyperlink" Target="consultantplus://offline/main?base=LAW;n=116659;fld=134;dst=760" TargetMode="External"/><Relationship Id="rId1764" Type="http://schemas.openxmlformats.org/officeDocument/2006/relationships/hyperlink" Target="consultantplus://offline/main?base=LAW;n=116659;fld=134;dst=100862" TargetMode="External"/><Relationship Id="rId56" Type="http://schemas.openxmlformats.org/officeDocument/2006/relationships/hyperlink" Target="consultantplus://offline/main?base=LAW;n=98107;fld=134;dst=100018" TargetMode="External"/><Relationship Id="rId359" Type="http://schemas.openxmlformats.org/officeDocument/2006/relationships/hyperlink" Target="consultantplus://offline/main?base=LAW;n=103114;fld=134;dst=100172" TargetMode="External"/><Relationship Id="rId566" Type="http://schemas.openxmlformats.org/officeDocument/2006/relationships/hyperlink" Target="consultantplus://offline/main?base=LAW;n=116659;fld=134;dst=100077" TargetMode="External"/><Relationship Id="rId773" Type="http://schemas.openxmlformats.org/officeDocument/2006/relationships/hyperlink" Target="consultantplus://offline/main?base=LAW;n=116659;fld=134;dst=399" TargetMode="External"/><Relationship Id="rId1196" Type="http://schemas.openxmlformats.org/officeDocument/2006/relationships/hyperlink" Target="consultantplus://offline/main?base=LAW;n=116659;fld=134;dst=719" TargetMode="External"/><Relationship Id="rId1417" Type="http://schemas.openxmlformats.org/officeDocument/2006/relationships/hyperlink" Target="consultantplus://offline/main?base=LAW;n=106487;fld=134;dst=100984" TargetMode="External"/><Relationship Id="rId1624" Type="http://schemas.openxmlformats.org/officeDocument/2006/relationships/hyperlink" Target="consultantplus://offline/main?base=LAW;n=98879;fld=134;dst=100009" TargetMode="External"/><Relationship Id="rId121" Type="http://schemas.openxmlformats.org/officeDocument/2006/relationships/hyperlink" Target="consultantplus://offline/main?base=LAW;n=116659;fld=134;dst=25" TargetMode="External"/><Relationship Id="rId219" Type="http://schemas.openxmlformats.org/officeDocument/2006/relationships/hyperlink" Target="consultantplus://offline/main?base=LAW;n=98879;fld=134;dst=100009" TargetMode="External"/><Relationship Id="rId426" Type="http://schemas.openxmlformats.org/officeDocument/2006/relationships/hyperlink" Target="consultantplus://offline/main?base=LAW;n=95679;fld=134;dst=100045" TargetMode="External"/><Relationship Id="rId633" Type="http://schemas.openxmlformats.org/officeDocument/2006/relationships/hyperlink" Target="consultantplus://offline/main?base=LAW;n=100235;fld=134;dst=100178" TargetMode="External"/><Relationship Id="rId980" Type="http://schemas.openxmlformats.org/officeDocument/2006/relationships/hyperlink" Target="consultantplus://offline/main?base=LAW;n=113299;fld=134;dst=100052" TargetMode="External"/><Relationship Id="rId1056" Type="http://schemas.openxmlformats.org/officeDocument/2006/relationships/hyperlink" Target="consultantplus://offline/main?base=LAW;n=106487;fld=134;dst=100935" TargetMode="External"/><Relationship Id="rId1263" Type="http://schemas.openxmlformats.org/officeDocument/2006/relationships/hyperlink" Target="consultantplus://offline/main?base=LAW;n=103114;fld=134;dst=100249" TargetMode="External"/><Relationship Id="rId840" Type="http://schemas.openxmlformats.org/officeDocument/2006/relationships/hyperlink" Target="consultantplus://offline/main?base=LAW;n=95679;fld=134;dst=100106" TargetMode="External"/><Relationship Id="rId938" Type="http://schemas.openxmlformats.org/officeDocument/2006/relationships/hyperlink" Target="consultantplus://offline/main?base=LAW;n=100235;fld=134;dst=100346" TargetMode="External"/><Relationship Id="rId1470" Type="http://schemas.openxmlformats.org/officeDocument/2006/relationships/hyperlink" Target="consultantplus://offline/main?base=LAW;n=106487;fld=134;dst=100989" TargetMode="External"/><Relationship Id="rId1568" Type="http://schemas.openxmlformats.org/officeDocument/2006/relationships/hyperlink" Target="consultantplus://offline/main?base=LAW;n=116035;fld=134;dst=100528" TargetMode="External"/><Relationship Id="rId1775" Type="http://schemas.openxmlformats.org/officeDocument/2006/relationships/theme" Target="theme/theme1.xml"/><Relationship Id="rId67" Type="http://schemas.openxmlformats.org/officeDocument/2006/relationships/hyperlink" Target="consultantplus://offline/main?base=LAW;n=100235;fld=134;dst=100018" TargetMode="External"/><Relationship Id="rId272" Type="http://schemas.openxmlformats.org/officeDocument/2006/relationships/hyperlink" Target="consultantplus://offline/main?base=LAW;n=98107;fld=134;dst=100051" TargetMode="External"/><Relationship Id="rId577" Type="http://schemas.openxmlformats.org/officeDocument/2006/relationships/hyperlink" Target="consultantplus://offline/main?base=LAW;n=95679;fld=134;dst=100069" TargetMode="External"/><Relationship Id="rId700" Type="http://schemas.openxmlformats.org/officeDocument/2006/relationships/hyperlink" Target="consultantplus://offline/main?base=LAW;n=106487;fld=134;dst=100877" TargetMode="External"/><Relationship Id="rId1123" Type="http://schemas.openxmlformats.org/officeDocument/2006/relationships/hyperlink" Target="consultantplus://offline/main?base=LAW;n=116659;fld=134;dst=670" TargetMode="External"/><Relationship Id="rId1330" Type="http://schemas.openxmlformats.org/officeDocument/2006/relationships/hyperlink" Target="consultantplus://offline/main?base=LAW;n=58679;fld=134;dst=100006" TargetMode="External"/><Relationship Id="rId1428" Type="http://schemas.openxmlformats.org/officeDocument/2006/relationships/hyperlink" Target="consultantplus://offline/main?base=LAW;n=98242;fld=134;dst=100011" TargetMode="External"/><Relationship Id="rId1635" Type="http://schemas.openxmlformats.org/officeDocument/2006/relationships/hyperlink" Target="consultantplus://offline/main?base=LAW;n=95679;fld=134;dst=100224" TargetMode="External"/><Relationship Id="rId132" Type="http://schemas.openxmlformats.org/officeDocument/2006/relationships/hyperlink" Target="consultantplus://offline/main?base=LAW;n=116659;fld=134;dst=100670" TargetMode="External"/><Relationship Id="rId784" Type="http://schemas.openxmlformats.org/officeDocument/2006/relationships/hyperlink" Target="consultantplus://offline/main?base=LAW;n=116659;fld=134;dst=100081" TargetMode="External"/><Relationship Id="rId991" Type="http://schemas.openxmlformats.org/officeDocument/2006/relationships/hyperlink" Target="consultantplus://offline/main?base=LAW;n=95679;fld=134;dst=100131" TargetMode="External"/><Relationship Id="rId1067" Type="http://schemas.openxmlformats.org/officeDocument/2006/relationships/hyperlink" Target="consultantplus://offline/main?base=LAW;n=116659;fld=134;dst=606" TargetMode="External"/><Relationship Id="rId437" Type="http://schemas.openxmlformats.org/officeDocument/2006/relationships/hyperlink" Target="consultantplus://offline/main?base=LAW;n=106487;fld=134;dst=100835" TargetMode="External"/><Relationship Id="rId644" Type="http://schemas.openxmlformats.org/officeDocument/2006/relationships/hyperlink" Target="consultantplus://offline/main?base=LAW;n=100235;fld=134;dst=100180" TargetMode="External"/><Relationship Id="rId851" Type="http://schemas.openxmlformats.org/officeDocument/2006/relationships/hyperlink" Target="consultantplus://offline/main?base=LAW;n=57435;fld=134;dst=100011" TargetMode="External"/><Relationship Id="rId1274" Type="http://schemas.openxmlformats.org/officeDocument/2006/relationships/hyperlink" Target="consultantplus://offline/main?base=LAW;n=116659;fld=134;dst=235" TargetMode="External"/><Relationship Id="rId1481" Type="http://schemas.openxmlformats.org/officeDocument/2006/relationships/hyperlink" Target="consultantplus://offline/main?base=LAW;n=106487;fld=134;dst=100990" TargetMode="External"/><Relationship Id="rId1579" Type="http://schemas.openxmlformats.org/officeDocument/2006/relationships/hyperlink" Target="consultantplus://offline/main?base=LAW;n=116659;fld=134;dst=768" TargetMode="External"/><Relationship Id="rId1702" Type="http://schemas.openxmlformats.org/officeDocument/2006/relationships/hyperlink" Target="consultantplus://offline/main?base=LAW;n=116659;fld=134;dst=494" TargetMode="External"/><Relationship Id="rId283" Type="http://schemas.openxmlformats.org/officeDocument/2006/relationships/hyperlink" Target="consultantplus://offline/main?base=LAW;n=116659;fld=134;dst=158" TargetMode="External"/><Relationship Id="rId490" Type="http://schemas.openxmlformats.org/officeDocument/2006/relationships/hyperlink" Target="consultantplus://offline/main?base=LAW;n=95679;fld=134;dst=100051" TargetMode="External"/><Relationship Id="rId504" Type="http://schemas.openxmlformats.org/officeDocument/2006/relationships/hyperlink" Target="consultantplus://offline/main?base=LAW;n=106487;fld=134;dst=100847" TargetMode="External"/><Relationship Id="rId711" Type="http://schemas.openxmlformats.org/officeDocument/2006/relationships/hyperlink" Target="consultantplus://offline/main?base=LAW;n=116659;fld=134;dst=100220" TargetMode="External"/><Relationship Id="rId949" Type="http://schemas.openxmlformats.org/officeDocument/2006/relationships/hyperlink" Target="consultantplus://offline/main?base=LAW;n=106487;fld=134;dst=100915" TargetMode="External"/><Relationship Id="rId1134" Type="http://schemas.openxmlformats.org/officeDocument/2006/relationships/hyperlink" Target="consultantplus://offline/main?base=LAW;n=116659;fld=134;dst=733" TargetMode="External"/><Relationship Id="rId1341" Type="http://schemas.openxmlformats.org/officeDocument/2006/relationships/hyperlink" Target="consultantplus://offline/main?base=LAW;n=116659;fld=134;dst=100073" TargetMode="External"/><Relationship Id="rId78" Type="http://schemas.openxmlformats.org/officeDocument/2006/relationships/hyperlink" Target="consultantplus://offline/main?base=LAW;n=100235;fld=134;dst=100025" TargetMode="External"/><Relationship Id="rId143" Type="http://schemas.openxmlformats.org/officeDocument/2006/relationships/hyperlink" Target="consultantplus://offline/main?base=LAW;n=116659;fld=134;dst=100407" TargetMode="External"/><Relationship Id="rId350" Type="http://schemas.openxmlformats.org/officeDocument/2006/relationships/hyperlink" Target="consultantplus://offline/main?base=LAW;n=100235;fld=134;dst=100620" TargetMode="External"/><Relationship Id="rId588" Type="http://schemas.openxmlformats.org/officeDocument/2006/relationships/hyperlink" Target="consultantplus://offline/main?base=LAW;n=116659;fld=134;dst=100277" TargetMode="External"/><Relationship Id="rId795" Type="http://schemas.openxmlformats.org/officeDocument/2006/relationships/hyperlink" Target="consultantplus://offline/main?base=LAW;n=116659;fld=134;dst=100714" TargetMode="External"/><Relationship Id="rId809" Type="http://schemas.openxmlformats.org/officeDocument/2006/relationships/hyperlink" Target="consultantplus://offline/main?base=LAW;n=98107;fld=134;dst=100185" TargetMode="External"/><Relationship Id="rId1201" Type="http://schemas.openxmlformats.org/officeDocument/2006/relationships/hyperlink" Target="consultantplus://offline/main?base=LAW;n=116659;fld=134;dst=724" TargetMode="External"/><Relationship Id="rId1439" Type="http://schemas.openxmlformats.org/officeDocument/2006/relationships/hyperlink" Target="consultantplus://offline/main?base=LAW;n=100235;fld=134;dst=100446" TargetMode="External"/><Relationship Id="rId1646" Type="http://schemas.openxmlformats.org/officeDocument/2006/relationships/hyperlink" Target="consultantplus://offline/main?base=LAW;n=116659;fld=134;dst=294" TargetMode="External"/><Relationship Id="rId9" Type="http://schemas.openxmlformats.org/officeDocument/2006/relationships/hyperlink" Target="consultantplus://offline/main?base=LAW;n=117337;fld=134;dst=100574" TargetMode="External"/><Relationship Id="rId210" Type="http://schemas.openxmlformats.org/officeDocument/2006/relationships/hyperlink" Target="consultantplus://offline/main?base=LAW;n=106487;fld=134;dst=100777" TargetMode="External"/><Relationship Id="rId448" Type="http://schemas.openxmlformats.org/officeDocument/2006/relationships/hyperlink" Target="consultantplus://offline/main?base=LAW;n=116659;fld=134;dst=100722" TargetMode="External"/><Relationship Id="rId655" Type="http://schemas.openxmlformats.org/officeDocument/2006/relationships/hyperlink" Target="consultantplus://offline/main?base=LAW;n=116659;fld=134;dst=100586" TargetMode="External"/><Relationship Id="rId862" Type="http://schemas.openxmlformats.org/officeDocument/2006/relationships/hyperlink" Target="consultantplus://offline/main?base=LAW;n=100235;fld=134;dst=100313" TargetMode="External"/><Relationship Id="rId1078" Type="http://schemas.openxmlformats.org/officeDocument/2006/relationships/hyperlink" Target="consultantplus://offline/main?base=LAW;n=116659;fld=134;dst=1137" TargetMode="External"/><Relationship Id="rId1285" Type="http://schemas.openxmlformats.org/officeDocument/2006/relationships/hyperlink" Target="consultantplus://offline/main?base=LAW;n=100235;fld=134;dst=100407" TargetMode="External"/><Relationship Id="rId1492" Type="http://schemas.openxmlformats.org/officeDocument/2006/relationships/hyperlink" Target="consultantplus://offline/main?base=LAW;n=116659;fld=134;dst=100878" TargetMode="External"/><Relationship Id="rId1506" Type="http://schemas.openxmlformats.org/officeDocument/2006/relationships/hyperlink" Target="consultantplus://offline/main?base=LAW;n=116659;fld=134;dst=100872" TargetMode="External"/><Relationship Id="rId1713" Type="http://schemas.openxmlformats.org/officeDocument/2006/relationships/hyperlink" Target="consultantplus://offline/main?base=LAW;n=116659;fld=134;dst=496" TargetMode="External"/><Relationship Id="rId294" Type="http://schemas.openxmlformats.org/officeDocument/2006/relationships/hyperlink" Target="consultantplus://offline/main?base=LAW;n=116659;fld=134;dst=100086" TargetMode="External"/><Relationship Id="rId308" Type="http://schemas.openxmlformats.org/officeDocument/2006/relationships/hyperlink" Target="consultantplus://offline/main?base=LAW;n=106487;fld=134;dst=100796" TargetMode="External"/><Relationship Id="rId515" Type="http://schemas.openxmlformats.org/officeDocument/2006/relationships/hyperlink" Target="consultantplus://offline/main?base=LAW;n=95679;fld=134;dst=100054" TargetMode="External"/><Relationship Id="rId722" Type="http://schemas.openxmlformats.org/officeDocument/2006/relationships/hyperlink" Target="consultantplus://offline/main?base=LAW;n=116659;fld=134;dst=162" TargetMode="External"/><Relationship Id="rId1145" Type="http://schemas.openxmlformats.org/officeDocument/2006/relationships/hyperlink" Target="consultantplus://offline/main?base=LAW;n=116659;fld=134;dst=1143" TargetMode="External"/><Relationship Id="rId1352" Type="http://schemas.openxmlformats.org/officeDocument/2006/relationships/hyperlink" Target="consultantplus://offline/main?base=LAW;n=116659;fld=134;dst=100521" TargetMode="External"/><Relationship Id="rId89" Type="http://schemas.openxmlformats.org/officeDocument/2006/relationships/hyperlink" Target="consultantplus://offline/main?base=LAW;n=116659;fld=134;dst=100040" TargetMode="External"/><Relationship Id="rId154" Type="http://schemas.openxmlformats.org/officeDocument/2006/relationships/hyperlink" Target="consultantplus://offline/main?base=LAW;n=116659;fld=134;dst=100495" TargetMode="External"/><Relationship Id="rId361" Type="http://schemas.openxmlformats.org/officeDocument/2006/relationships/hyperlink" Target="consultantplus://offline/main?base=LAW;n=110144;fld=134;dst=100008" TargetMode="External"/><Relationship Id="rId599" Type="http://schemas.openxmlformats.org/officeDocument/2006/relationships/hyperlink" Target="consultantplus://offline/main?base=LAW;n=98107;fld=134;dst=100135" TargetMode="External"/><Relationship Id="rId1005" Type="http://schemas.openxmlformats.org/officeDocument/2006/relationships/hyperlink" Target="consultantplus://offline/main?base=LAW;n=106393;fld=134;dst=100012" TargetMode="External"/><Relationship Id="rId1212" Type="http://schemas.openxmlformats.org/officeDocument/2006/relationships/hyperlink" Target="consultantplus://offline/main?base=LAW;n=103114;fld=134;dst=100232" TargetMode="External"/><Relationship Id="rId1657" Type="http://schemas.openxmlformats.org/officeDocument/2006/relationships/hyperlink" Target="consultantplus://offline/main?base=LAW;n=100235;fld=134;dst=100485" TargetMode="External"/><Relationship Id="rId459" Type="http://schemas.openxmlformats.org/officeDocument/2006/relationships/hyperlink" Target="consultantplus://offline/main?base=LAW;n=98107;fld=134;dst=100087" TargetMode="External"/><Relationship Id="rId666" Type="http://schemas.openxmlformats.org/officeDocument/2006/relationships/hyperlink" Target="consultantplus://offline/main?base=LAW;n=106487;fld=134;dst=100871" TargetMode="External"/><Relationship Id="rId873" Type="http://schemas.openxmlformats.org/officeDocument/2006/relationships/hyperlink" Target="consultantplus://offline/main?base=LAW;n=100235;fld=134;dst=100314" TargetMode="External"/><Relationship Id="rId1089" Type="http://schemas.openxmlformats.org/officeDocument/2006/relationships/hyperlink" Target="consultantplus://offline/main?base=LAW;n=113299;fld=134;dst=100068" TargetMode="External"/><Relationship Id="rId1296" Type="http://schemas.openxmlformats.org/officeDocument/2006/relationships/hyperlink" Target="consultantplus://offline/main?base=LAW;n=113299;fld=134;dst=100074" TargetMode="External"/><Relationship Id="rId1517" Type="http://schemas.openxmlformats.org/officeDocument/2006/relationships/hyperlink" Target="consultantplus://offline/main?base=LAW;n=116035;fld=134;dst=100502" TargetMode="External"/><Relationship Id="rId1724" Type="http://schemas.openxmlformats.org/officeDocument/2006/relationships/hyperlink" Target="consultantplus://offline/main?base=LAW;n=116659;fld=134;dst=1098" TargetMode="External"/><Relationship Id="rId16" Type="http://schemas.openxmlformats.org/officeDocument/2006/relationships/hyperlink" Target="consultantplus://offline/main?base=LAW;n=89041;fld=134;dst=100014" TargetMode="External"/><Relationship Id="rId221" Type="http://schemas.openxmlformats.org/officeDocument/2006/relationships/hyperlink" Target="consultantplus://offline/main?base=LAW;n=116659;fld=134;dst=1121" TargetMode="External"/><Relationship Id="rId319" Type="http://schemas.openxmlformats.org/officeDocument/2006/relationships/hyperlink" Target="consultantplus://offline/main?base=LAW;n=95679;fld=134;dst=100040" TargetMode="External"/><Relationship Id="rId526" Type="http://schemas.openxmlformats.org/officeDocument/2006/relationships/hyperlink" Target="consultantplus://offline/main?base=LAW;n=95679;fld=134;dst=100056" TargetMode="External"/><Relationship Id="rId1156" Type="http://schemas.openxmlformats.org/officeDocument/2006/relationships/hyperlink" Target="consultantplus://offline/main?base=LAW;n=116659;fld=134;dst=561" TargetMode="External"/><Relationship Id="rId1363" Type="http://schemas.openxmlformats.org/officeDocument/2006/relationships/hyperlink" Target="consultantplus://offline/main?base=LAW;n=106487;fld=134;dst=100976" TargetMode="External"/><Relationship Id="rId733" Type="http://schemas.openxmlformats.org/officeDocument/2006/relationships/hyperlink" Target="consultantplus://offline/main?base=LAW;n=106487;fld=134;dst=100888" TargetMode="External"/><Relationship Id="rId940" Type="http://schemas.openxmlformats.org/officeDocument/2006/relationships/hyperlink" Target="consultantplus://offline/main?base=LAW;n=116659;fld=134;dst=100393" TargetMode="External"/><Relationship Id="rId1016" Type="http://schemas.openxmlformats.org/officeDocument/2006/relationships/hyperlink" Target="consultantplus://offline/main?base=LAW;n=116659;fld=134;dst=547" TargetMode="External"/><Relationship Id="rId1570" Type="http://schemas.openxmlformats.org/officeDocument/2006/relationships/hyperlink" Target="consultantplus://offline/main?base=LAW;n=100235;fld=134;dst=100461" TargetMode="External"/><Relationship Id="rId1668" Type="http://schemas.openxmlformats.org/officeDocument/2006/relationships/hyperlink" Target="consultantplus://offline/main?base=LAW;n=106487;fld=134;dst=101004" TargetMode="External"/><Relationship Id="rId165" Type="http://schemas.openxmlformats.org/officeDocument/2006/relationships/hyperlink" Target="consultantplus://offline/main?base=LAW;n=106487;fld=134;dst=100763" TargetMode="External"/><Relationship Id="rId372" Type="http://schemas.openxmlformats.org/officeDocument/2006/relationships/hyperlink" Target="consultantplus://offline/main?base=LAW;n=106487;fld=134;dst=100803" TargetMode="External"/><Relationship Id="rId677" Type="http://schemas.openxmlformats.org/officeDocument/2006/relationships/hyperlink" Target="consultantplus://offline/main?base=LAW;n=116659;fld=134;dst=1098" TargetMode="External"/><Relationship Id="rId800" Type="http://schemas.openxmlformats.org/officeDocument/2006/relationships/hyperlink" Target="consultantplus://offline/main?base=LAW;n=98107;fld=134;dst=100184" TargetMode="External"/><Relationship Id="rId1223" Type="http://schemas.openxmlformats.org/officeDocument/2006/relationships/hyperlink" Target="consultantplus://offline/main?base=LAW;n=116659;fld=134;dst=1155" TargetMode="External"/><Relationship Id="rId1430" Type="http://schemas.openxmlformats.org/officeDocument/2006/relationships/hyperlink" Target="consultantplus://offline/main?base=LAW;n=98107;fld=134;dst=100284" TargetMode="External"/><Relationship Id="rId1528" Type="http://schemas.openxmlformats.org/officeDocument/2006/relationships/hyperlink" Target="consultantplus://offline/main?base=LAW;n=106487;fld=134;dst=100995" TargetMode="External"/><Relationship Id="rId232" Type="http://schemas.openxmlformats.org/officeDocument/2006/relationships/hyperlink" Target="consultantplus://offline/main?base=LAW;n=110205;fld=134;dst=100332" TargetMode="External"/><Relationship Id="rId884" Type="http://schemas.openxmlformats.org/officeDocument/2006/relationships/hyperlink" Target="consultantplus://offline/main?base=LAW;n=98107;fld=134;dst=100207" TargetMode="External"/><Relationship Id="rId1735" Type="http://schemas.openxmlformats.org/officeDocument/2006/relationships/hyperlink" Target="consultantplus://offline/main?base=LAW;n=116035;fld=134;dst=100558" TargetMode="External"/><Relationship Id="rId27" Type="http://schemas.openxmlformats.org/officeDocument/2006/relationships/hyperlink" Target="consultantplus://offline/main?base=LAW;n=106393;fld=134;dst=100009" TargetMode="External"/><Relationship Id="rId537" Type="http://schemas.openxmlformats.org/officeDocument/2006/relationships/hyperlink" Target="consultantplus://offline/main?base=LAW;n=116659;fld=134;dst=100236" TargetMode="External"/><Relationship Id="rId744" Type="http://schemas.openxmlformats.org/officeDocument/2006/relationships/hyperlink" Target="consultantplus://offline/main?base=LAW;n=116659;fld=134;dst=222" TargetMode="External"/><Relationship Id="rId951" Type="http://schemas.openxmlformats.org/officeDocument/2006/relationships/hyperlink" Target="consultantplus://offline/main?base=LAW;n=116659;fld=134;dst=100808" TargetMode="External"/><Relationship Id="rId1167" Type="http://schemas.openxmlformats.org/officeDocument/2006/relationships/hyperlink" Target="consultantplus://offline/main?base=LAW;n=116659;fld=134;dst=698" TargetMode="External"/><Relationship Id="rId1374" Type="http://schemas.openxmlformats.org/officeDocument/2006/relationships/hyperlink" Target="consultantplus://offline/main?base=LAW;n=106487;fld=134;dst=100978" TargetMode="External"/><Relationship Id="rId1581" Type="http://schemas.openxmlformats.org/officeDocument/2006/relationships/hyperlink" Target="consultantplus://offline/main?base=LAW;n=100235;fld=134;dst=100463" TargetMode="External"/><Relationship Id="rId1679" Type="http://schemas.openxmlformats.org/officeDocument/2006/relationships/hyperlink" Target="consultantplus://offline/main?base=LAW;n=116659;fld=134;dst=486" TargetMode="External"/><Relationship Id="rId80" Type="http://schemas.openxmlformats.org/officeDocument/2006/relationships/hyperlink" Target="consultantplus://offline/main?base=LAW;n=100235;fld=134;dst=100026" TargetMode="External"/><Relationship Id="rId176" Type="http://schemas.openxmlformats.org/officeDocument/2006/relationships/hyperlink" Target="consultantplus://offline/main?base=LAW;n=106487;fld=134;dst=100766" TargetMode="External"/><Relationship Id="rId383" Type="http://schemas.openxmlformats.org/officeDocument/2006/relationships/hyperlink" Target="consultantplus://offline/main?base=LAW;n=116659;fld=134;dst=45" TargetMode="External"/><Relationship Id="rId590" Type="http://schemas.openxmlformats.org/officeDocument/2006/relationships/hyperlink" Target="consultantplus://offline/main?base=LAW;n=116659;fld=134;dst=100311" TargetMode="External"/><Relationship Id="rId604" Type="http://schemas.openxmlformats.org/officeDocument/2006/relationships/hyperlink" Target="consultantplus://offline/main?base=LAW;n=98107;fld=134;dst=100139" TargetMode="External"/><Relationship Id="rId811" Type="http://schemas.openxmlformats.org/officeDocument/2006/relationships/hyperlink" Target="consultantplus://offline/main?base=LAW;n=116659;fld=134;dst=100378" TargetMode="External"/><Relationship Id="rId1027" Type="http://schemas.openxmlformats.org/officeDocument/2006/relationships/hyperlink" Target="consultantplus://offline/main?base=LAW;n=103114;fld=134;dst=100200" TargetMode="External"/><Relationship Id="rId1234" Type="http://schemas.openxmlformats.org/officeDocument/2006/relationships/hyperlink" Target="consultantplus://offline/main?base=LAW;n=116659;fld=134;dst=1165" TargetMode="External"/><Relationship Id="rId1441" Type="http://schemas.openxmlformats.org/officeDocument/2006/relationships/hyperlink" Target="consultantplus://offline/main?base=LAW;n=106487;fld=134;dst=100987" TargetMode="External"/><Relationship Id="rId243" Type="http://schemas.openxmlformats.org/officeDocument/2006/relationships/hyperlink" Target="consultantplus://offline/main?base=LAW;n=95679;fld=134;dst=100032" TargetMode="External"/><Relationship Id="rId450" Type="http://schemas.openxmlformats.org/officeDocument/2006/relationships/hyperlink" Target="consultantplus://offline/main?base=LAW;n=98107;fld=134;dst=100083" TargetMode="External"/><Relationship Id="rId688" Type="http://schemas.openxmlformats.org/officeDocument/2006/relationships/hyperlink" Target="consultantplus://offline/main?base=LAW;n=116562;fld=134;dst=100254" TargetMode="External"/><Relationship Id="rId895" Type="http://schemas.openxmlformats.org/officeDocument/2006/relationships/hyperlink" Target="consultantplus://offline/main?base=LAW;n=98107;fld=134;dst=100214" TargetMode="External"/><Relationship Id="rId909" Type="http://schemas.openxmlformats.org/officeDocument/2006/relationships/hyperlink" Target="consultantplus://offline/main?base=LAW;n=100235;fld=134;dst=100327" TargetMode="External"/><Relationship Id="rId1080" Type="http://schemas.openxmlformats.org/officeDocument/2006/relationships/hyperlink" Target="consultantplus://offline/main?base=LAW;n=113299;fld=134;dst=100066" TargetMode="External"/><Relationship Id="rId1301" Type="http://schemas.openxmlformats.org/officeDocument/2006/relationships/hyperlink" Target="consultantplus://offline/main?base=LAW;n=116659;fld=134;dst=100818" TargetMode="External"/><Relationship Id="rId1539" Type="http://schemas.openxmlformats.org/officeDocument/2006/relationships/hyperlink" Target="consultantplus://offline/main?base=LAW;n=116035;fld=134;dst=100509" TargetMode="External"/><Relationship Id="rId1746" Type="http://schemas.openxmlformats.org/officeDocument/2006/relationships/hyperlink" Target="consultantplus://offline/main?base=LAW;n=116659;fld=134;dst=501" TargetMode="External"/><Relationship Id="rId38" Type="http://schemas.openxmlformats.org/officeDocument/2006/relationships/hyperlink" Target="consultantplus://offline/main?base=LAW;n=98107;fld=134;dst=100011" TargetMode="External"/><Relationship Id="rId103" Type="http://schemas.openxmlformats.org/officeDocument/2006/relationships/hyperlink" Target="consultantplus://offline/main?base=LAW;n=100235;fld=134;dst=100030" TargetMode="External"/><Relationship Id="rId310" Type="http://schemas.openxmlformats.org/officeDocument/2006/relationships/hyperlink" Target="consultantplus://offline/main?base=LAW;n=77552;fld=134" TargetMode="External"/><Relationship Id="rId548" Type="http://schemas.openxmlformats.org/officeDocument/2006/relationships/hyperlink" Target="consultantplus://offline/main?base=LAW;n=98107;fld=134;dst=100123" TargetMode="External"/><Relationship Id="rId755" Type="http://schemas.openxmlformats.org/officeDocument/2006/relationships/hyperlink" Target="consultantplus://offline/main?base=LAW;n=98107;fld=134;dst=100168" TargetMode="External"/><Relationship Id="rId962" Type="http://schemas.openxmlformats.org/officeDocument/2006/relationships/hyperlink" Target="consultantplus://offline/main?base=LAW;n=100235;fld=134;dst=100350" TargetMode="External"/><Relationship Id="rId1178" Type="http://schemas.openxmlformats.org/officeDocument/2006/relationships/hyperlink" Target="consultantplus://offline/main?base=LAW;n=116659;fld=134;dst=568" TargetMode="External"/><Relationship Id="rId1385" Type="http://schemas.openxmlformats.org/officeDocument/2006/relationships/hyperlink" Target="consultantplus://offline/main?base=LAW;n=98107;fld=134;dst=100275" TargetMode="External"/><Relationship Id="rId1592" Type="http://schemas.openxmlformats.org/officeDocument/2006/relationships/hyperlink" Target="consultantplus://offline/main?base=LAW;n=106487;fld=134;dst=100999" TargetMode="External"/><Relationship Id="rId1606" Type="http://schemas.openxmlformats.org/officeDocument/2006/relationships/hyperlink" Target="consultantplus://offline/main?base=LAW;n=116035;fld=134;dst=100535" TargetMode="External"/><Relationship Id="rId91" Type="http://schemas.openxmlformats.org/officeDocument/2006/relationships/hyperlink" Target="consultantplus://offline/main?base=LAW;n=106487;fld=134;dst=100752" TargetMode="External"/><Relationship Id="rId187" Type="http://schemas.openxmlformats.org/officeDocument/2006/relationships/hyperlink" Target="consultantplus://offline/main?base=LAW;n=117591;fld=134;dst=100244" TargetMode="External"/><Relationship Id="rId394" Type="http://schemas.openxmlformats.org/officeDocument/2006/relationships/hyperlink" Target="consultantplus://offline/main?base=LAW;n=93980;fld=134" TargetMode="External"/><Relationship Id="rId408" Type="http://schemas.openxmlformats.org/officeDocument/2006/relationships/hyperlink" Target="consultantplus://offline/main?base=LAW;n=116562;fld=134;dst=100252" TargetMode="External"/><Relationship Id="rId615" Type="http://schemas.openxmlformats.org/officeDocument/2006/relationships/hyperlink" Target="consultantplus://offline/main?base=LAW;n=100235;fld=134;dst=100170" TargetMode="External"/><Relationship Id="rId822" Type="http://schemas.openxmlformats.org/officeDocument/2006/relationships/hyperlink" Target="consultantplus://offline/main?base=LAW;n=106487;fld=134;dst=100901" TargetMode="External"/><Relationship Id="rId1038" Type="http://schemas.openxmlformats.org/officeDocument/2006/relationships/hyperlink" Target="consultantplus://offline/main?base=LAW;n=116659;fld=134;dst=576" TargetMode="External"/><Relationship Id="rId1245" Type="http://schemas.openxmlformats.org/officeDocument/2006/relationships/hyperlink" Target="consultantplus://offline/main?base=LAW;n=116659;fld=134;dst=1157" TargetMode="External"/><Relationship Id="rId1452" Type="http://schemas.openxmlformats.org/officeDocument/2006/relationships/hyperlink" Target="consultantplus://offline/main?base=LAW;n=87203;fld=134;dst=100012" TargetMode="External"/><Relationship Id="rId254" Type="http://schemas.openxmlformats.org/officeDocument/2006/relationships/hyperlink" Target="consultantplus://offline/main?base=LAW;n=116659;fld=134;dst=100081" TargetMode="External"/><Relationship Id="rId699" Type="http://schemas.openxmlformats.org/officeDocument/2006/relationships/hyperlink" Target="consultantplus://offline/main?base=LAW;n=106487;fld=134;dst=100876" TargetMode="External"/><Relationship Id="rId1091" Type="http://schemas.openxmlformats.org/officeDocument/2006/relationships/hyperlink" Target="consultantplus://offline/main?base=LAW;n=116659;fld=134;dst=633" TargetMode="External"/><Relationship Id="rId1105" Type="http://schemas.openxmlformats.org/officeDocument/2006/relationships/hyperlink" Target="consultantplus://offline/main?base=LAW;n=116659;fld=134;dst=661" TargetMode="External"/><Relationship Id="rId1312" Type="http://schemas.openxmlformats.org/officeDocument/2006/relationships/hyperlink" Target="consultantplus://offline/main?base=LAW;n=90537;fld=134;dst=100010" TargetMode="External"/><Relationship Id="rId1757" Type="http://schemas.openxmlformats.org/officeDocument/2006/relationships/hyperlink" Target="consultantplus://offline/main?base=LAW;n=116659;fld=134;dst=100450" TargetMode="External"/><Relationship Id="rId49" Type="http://schemas.openxmlformats.org/officeDocument/2006/relationships/hyperlink" Target="consultantplus://offline/main?base=LAW;n=95679;fld=134;dst=100010" TargetMode="External"/><Relationship Id="rId114" Type="http://schemas.openxmlformats.org/officeDocument/2006/relationships/hyperlink" Target="consultantplus://offline/main?base=LAW;n=116659;fld=134;dst=100838" TargetMode="External"/><Relationship Id="rId461" Type="http://schemas.openxmlformats.org/officeDocument/2006/relationships/hyperlink" Target="consultantplus://offline/main?base=LAW;n=98107;fld=134;dst=100088" TargetMode="External"/><Relationship Id="rId559" Type="http://schemas.openxmlformats.org/officeDocument/2006/relationships/hyperlink" Target="consultantplus://offline/main?base=LAW;n=116035;fld=134;dst=100248" TargetMode="External"/><Relationship Id="rId766" Type="http://schemas.openxmlformats.org/officeDocument/2006/relationships/hyperlink" Target="consultantplus://offline/main?base=LAW;n=116659;fld=134;dst=100704" TargetMode="External"/><Relationship Id="rId1189" Type="http://schemas.openxmlformats.org/officeDocument/2006/relationships/hyperlink" Target="consultantplus://offline/main?base=LAW;n=116659;fld=134;dst=697" TargetMode="External"/><Relationship Id="rId1396" Type="http://schemas.openxmlformats.org/officeDocument/2006/relationships/hyperlink" Target="consultantplus://offline/main?base=LAW;n=116659;fld=134;dst=163" TargetMode="External"/><Relationship Id="rId1617" Type="http://schemas.openxmlformats.org/officeDocument/2006/relationships/hyperlink" Target="consultantplus://offline/main?base=LAW;n=57435;fld=134;dst=100015" TargetMode="External"/><Relationship Id="rId198" Type="http://schemas.openxmlformats.org/officeDocument/2006/relationships/hyperlink" Target="consultantplus://offline/main?base=LAW;n=116659;fld=134;dst=1031" TargetMode="External"/><Relationship Id="rId321" Type="http://schemas.openxmlformats.org/officeDocument/2006/relationships/hyperlink" Target="consultantplus://offline/main?base=LAW;n=116659;fld=134;dst=100181" TargetMode="External"/><Relationship Id="rId419" Type="http://schemas.openxmlformats.org/officeDocument/2006/relationships/hyperlink" Target="consultantplus://offline/main?base=LAW;n=116659;fld=134;dst=100693" TargetMode="External"/><Relationship Id="rId626" Type="http://schemas.openxmlformats.org/officeDocument/2006/relationships/hyperlink" Target="consultantplus://offline/main?base=LAW;n=106487;fld=134;dst=100865" TargetMode="External"/><Relationship Id="rId973" Type="http://schemas.openxmlformats.org/officeDocument/2006/relationships/hyperlink" Target="consultantplus://offline/main?base=LAW;n=116659;fld=134;dst=384" TargetMode="External"/><Relationship Id="rId1049" Type="http://schemas.openxmlformats.org/officeDocument/2006/relationships/hyperlink" Target="consultantplus://offline/main?base=LAW;n=116659;fld=134;dst=629" TargetMode="External"/><Relationship Id="rId1256" Type="http://schemas.openxmlformats.org/officeDocument/2006/relationships/hyperlink" Target="consultantplus://offline/main?base=LAW;n=116659;fld=134;dst=724" TargetMode="External"/><Relationship Id="rId833" Type="http://schemas.openxmlformats.org/officeDocument/2006/relationships/hyperlink" Target="consultantplus://offline/main?base=LAW;n=113299;fld=134;dst=100049" TargetMode="External"/><Relationship Id="rId1116" Type="http://schemas.openxmlformats.org/officeDocument/2006/relationships/hyperlink" Target="consultantplus://offline/main?base=LAW;n=116659;fld=134;dst=629" TargetMode="External"/><Relationship Id="rId1463" Type="http://schemas.openxmlformats.org/officeDocument/2006/relationships/hyperlink" Target="consultantplus://offline/main?base=LAW;n=116659;fld=134;dst=100321" TargetMode="External"/><Relationship Id="rId1670" Type="http://schemas.openxmlformats.org/officeDocument/2006/relationships/hyperlink" Target="consultantplus://offline/main?base=LAW;n=95679;fld=134;dst=100229" TargetMode="External"/><Relationship Id="rId1768" Type="http://schemas.openxmlformats.org/officeDocument/2006/relationships/hyperlink" Target="consultantplus://offline/main?base=LAW;n=106487;fld=134;dst=101024" TargetMode="External"/><Relationship Id="rId265" Type="http://schemas.openxmlformats.org/officeDocument/2006/relationships/hyperlink" Target="consultantplus://offline/main?base=LAW;n=116659;fld=134;dst=92" TargetMode="External"/><Relationship Id="rId472" Type="http://schemas.openxmlformats.org/officeDocument/2006/relationships/hyperlink" Target="consultantplus://offline/main?base=LAW;n=116659;fld=134;dst=100189" TargetMode="External"/><Relationship Id="rId900" Type="http://schemas.openxmlformats.org/officeDocument/2006/relationships/hyperlink" Target="consultantplus://offline/main?base=LAW;n=116659;fld=134;dst=100385" TargetMode="External"/><Relationship Id="rId1323" Type="http://schemas.openxmlformats.org/officeDocument/2006/relationships/hyperlink" Target="consultantplus://offline/main?base=LAW;n=106487;fld=134;dst=100970" TargetMode="External"/><Relationship Id="rId1530" Type="http://schemas.openxmlformats.org/officeDocument/2006/relationships/hyperlink" Target="consultantplus://offline/main?base=LAW;n=116659;fld=134;dst=751" TargetMode="External"/><Relationship Id="rId1628" Type="http://schemas.openxmlformats.org/officeDocument/2006/relationships/hyperlink" Target="consultantplus://offline/main?base=LAW;n=88663;fld=134;dst=100008" TargetMode="External"/><Relationship Id="rId125" Type="http://schemas.openxmlformats.org/officeDocument/2006/relationships/hyperlink" Target="consultantplus://offline/main?base=LAW;n=95679;fld=134;dst=100030" TargetMode="External"/><Relationship Id="rId332" Type="http://schemas.openxmlformats.org/officeDocument/2006/relationships/hyperlink" Target="consultantplus://offline/main?base=LAW;n=103114;fld=134;dst=100170" TargetMode="External"/><Relationship Id="rId777" Type="http://schemas.openxmlformats.org/officeDocument/2006/relationships/hyperlink" Target="consultantplus://offline/main?base=LAW;n=116659;fld=134;dst=100189" TargetMode="External"/><Relationship Id="rId984" Type="http://schemas.openxmlformats.org/officeDocument/2006/relationships/hyperlink" Target="consultantplus://offline/main?base=LAW;n=100235;fld=134;dst=100356" TargetMode="External"/><Relationship Id="rId637" Type="http://schemas.openxmlformats.org/officeDocument/2006/relationships/hyperlink" Target="consultantplus://offline/main?base=LAW;n=117062;fld=134" TargetMode="External"/><Relationship Id="rId844" Type="http://schemas.openxmlformats.org/officeDocument/2006/relationships/hyperlink" Target="consultantplus://offline/main?base=LAW;n=98107;fld=134;dst=100197" TargetMode="External"/><Relationship Id="rId1267" Type="http://schemas.openxmlformats.org/officeDocument/2006/relationships/hyperlink" Target="consultantplus://offline/main?base=LAW;n=103114;fld=134;dst=100256" TargetMode="External"/><Relationship Id="rId1474" Type="http://schemas.openxmlformats.org/officeDocument/2006/relationships/hyperlink" Target="consultantplus://offline/main?base=LAW;n=116659;fld=134;dst=100965" TargetMode="External"/><Relationship Id="rId1681" Type="http://schemas.openxmlformats.org/officeDocument/2006/relationships/hyperlink" Target="consultantplus://offline/main?base=LAW;n=116035;fld=134;dst=100543" TargetMode="External"/><Relationship Id="rId276" Type="http://schemas.openxmlformats.org/officeDocument/2006/relationships/hyperlink" Target="consultantplus://offline/main?base=LAW;n=116659;fld=134;dst=514" TargetMode="External"/><Relationship Id="rId483" Type="http://schemas.openxmlformats.org/officeDocument/2006/relationships/hyperlink" Target="consultantplus://offline/main?base=LAW;n=113299;fld=134;dst=100033" TargetMode="External"/><Relationship Id="rId690" Type="http://schemas.openxmlformats.org/officeDocument/2006/relationships/hyperlink" Target="consultantplus://offline/main?base=LAW;n=116659;fld=134;dst=100316" TargetMode="External"/><Relationship Id="rId704" Type="http://schemas.openxmlformats.org/officeDocument/2006/relationships/hyperlink" Target="consultantplus://offline/main?base=LAW;n=106487;fld=134;dst=100879" TargetMode="External"/><Relationship Id="rId911" Type="http://schemas.openxmlformats.org/officeDocument/2006/relationships/hyperlink" Target="consultantplus://offline/main?base=LAW;n=116659;fld=134;dst=100352" TargetMode="External"/><Relationship Id="rId1127" Type="http://schemas.openxmlformats.org/officeDocument/2006/relationships/hyperlink" Target="consultantplus://offline/main?base=LAW;n=116659;fld=134;dst=633" TargetMode="External"/><Relationship Id="rId1334" Type="http://schemas.openxmlformats.org/officeDocument/2006/relationships/hyperlink" Target="consultantplus://offline/main?base=LAW;n=116659;fld=134;dst=100504" TargetMode="External"/><Relationship Id="rId1541" Type="http://schemas.openxmlformats.org/officeDocument/2006/relationships/hyperlink" Target="consultantplus://offline/main?base=LAW;n=116659;fld=134;dst=514" TargetMode="External"/><Relationship Id="rId40" Type="http://schemas.openxmlformats.org/officeDocument/2006/relationships/hyperlink" Target="consultantplus://offline/main?base=LAW;n=106487;fld=134;dst=100732" TargetMode="External"/><Relationship Id="rId136" Type="http://schemas.openxmlformats.org/officeDocument/2006/relationships/hyperlink" Target="consultantplus://offline/main?base=LAW;n=116659;fld=134;dst=100310" TargetMode="External"/><Relationship Id="rId343" Type="http://schemas.openxmlformats.org/officeDocument/2006/relationships/hyperlink" Target="consultantplus://offline/main?base=LAW;n=100235;fld=134;dst=100615" TargetMode="External"/><Relationship Id="rId550" Type="http://schemas.openxmlformats.org/officeDocument/2006/relationships/hyperlink" Target="consultantplus://offline/main?base=LAW;n=95679;fld=134;dst=100061" TargetMode="External"/><Relationship Id="rId788" Type="http://schemas.openxmlformats.org/officeDocument/2006/relationships/hyperlink" Target="consultantplus://offline/main?base=LAW;n=95679;fld=134;dst=100096" TargetMode="External"/><Relationship Id="rId995" Type="http://schemas.openxmlformats.org/officeDocument/2006/relationships/hyperlink" Target="consultantplus://offline/main?base=LAW;n=95679;fld=134;dst=100132" TargetMode="External"/><Relationship Id="rId1180" Type="http://schemas.openxmlformats.org/officeDocument/2006/relationships/hyperlink" Target="consultantplus://offline/main?base=LAW;n=116659;fld=134;dst=563" TargetMode="External"/><Relationship Id="rId1401" Type="http://schemas.openxmlformats.org/officeDocument/2006/relationships/hyperlink" Target="consultantplus://offline/main?base=LAW;n=100235;fld=134;dst=100438" TargetMode="External"/><Relationship Id="rId1639" Type="http://schemas.openxmlformats.org/officeDocument/2006/relationships/hyperlink" Target="consultantplus://offline/main?base=LAW;n=116035;fld=134;dst=100542" TargetMode="External"/><Relationship Id="rId203" Type="http://schemas.openxmlformats.org/officeDocument/2006/relationships/hyperlink" Target="consultantplus://offline/main?base=LAW;n=116659;fld=134;dst=235" TargetMode="External"/><Relationship Id="rId648" Type="http://schemas.openxmlformats.org/officeDocument/2006/relationships/hyperlink" Target="consultantplus://offline/main?base=LAW;n=98107;fld=134;dst=100151" TargetMode="External"/><Relationship Id="rId855" Type="http://schemas.openxmlformats.org/officeDocument/2006/relationships/hyperlink" Target="consultantplus://offline/main?base=LAW;n=95679;fld=134;dst=100111" TargetMode="External"/><Relationship Id="rId1040" Type="http://schemas.openxmlformats.org/officeDocument/2006/relationships/hyperlink" Target="consultantplus://offline/main?base=LAW;n=106487;fld=134;dst=100931" TargetMode="External"/><Relationship Id="rId1278" Type="http://schemas.openxmlformats.org/officeDocument/2006/relationships/hyperlink" Target="consultantplus://offline/main?base=LAW;n=106487;fld=134;dst=100960" TargetMode="External"/><Relationship Id="rId1485" Type="http://schemas.openxmlformats.org/officeDocument/2006/relationships/hyperlink" Target="consultantplus://offline/main?base=LAW;n=116659;fld=134;dst=100896" TargetMode="External"/><Relationship Id="rId1692" Type="http://schemas.openxmlformats.org/officeDocument/2006/relationships/hyperlink" Target="consultantplus://offline/main?base=LAW;n=106487;fld=134;dst=101014" TargetMode="External"/><Relationship Id="rId1706" Type="http://schemas.openxmlformats.org/officeDocument/2006/relationships/hyperlink" Target="consultantplus://offline/main?base=LAW;n=112693;fld=134;dst=100108" TargetMode="External"/><Relationship Id="rId287" Type="http://schemas.openxmlformats.org/officeDocument/2006/relationships/hyperlink" Target="consultantplus://offline/main?base=LAW;n=117342;fld=134;dst=512" TargetMode="External"/><Relationship Id="rId410" Type="http://schemas.openxmlformats.org/officeDocument/2006/relationships/hyperlink" Target="consultantplus://offline/main?base=LAW;n=106487;fld=134;dst=100828" TargetMode="External"/><Relationship Id="rId494" Type="http://schemas.openxmlformats.org/officeDocument/2006/relationships/hyperlink" Target="consultantplus://offline/main?base=LAW;n=116659;fld=134;dst=100925" TargetMode="External"/><Relationship Id="rId508" Type="http://schemas.openxmlformats.org/officeDocument/2006/relationships/hyperlink" Target="consultantplus://offline/main?base=LAW;n=116659;fld=134;dst=100734" TargetMode="External"/><Relationship Id="rId715" Type="http://schemas.openxmlformats.org/officeDocument/2006/relationships/hyperlink" Target="consultantplus://offline/main?base=LAW;n=116659;fld=134;dst=100229" TargetMode="External"/><Relationship Id="rId922" Type="http://schemas.openxmlformats.org/officeDocument/2006/relationships/hyperlink" Target="consultantplus://offline/main?base=LAW;n=100235;fld=134;dst=100333" TargetMode="External"/><Relationship Id="rId1138" Type="http://schemas.openxmlformats.org/officeDocument/2006/relationships/hyperlink" Target="consultantplus://offline/main?base=LAW;n=116659;fld=134;dst=696" TargetMode="External"/><Relationship Id="rId1345" Type="http://schemas.openxmlformats.org/officeDocument/2006/relationships/hyperlink" Target="consultantplus://offline/main?base=LAW;n=100235;fld=134;dst=100431" TargetMode="External"/><Relationship Id="rId1552" Type="http://schemas.openxmlformats.org/officeDocument/2006/relationships/hyperlink" Target="consultantplus://offline/main?base=LAW;n=116035;fld=134;dst=100518" TargetMode="External"/><Relationship Id="rId147" Type="http://schemas.openxmlformats.org/officeDocument/2006/relationships/hyperlink" Target="consultantplus://offline/main?base=LAW;n=116659;fld=134;dst=674" TargetMode="External"/><Relationship Id="rId354" Type="http://schemas.openxmlformats.org/officeDocument/2006/relationships/hyperlink" Target="consultantplus://offline/main?base=LAW;n=116659;fld=134;dst=172" TargetMode="External"/><Relationship Id="rId799" Type="http://schemas.openxmlformats.org/officeDocument/2006/relationships/hyperlink" Target="consultantplus://offline/main?base=LAW;n=116659;fld=134;dst=100223" TargetMode="External"/><Relationship Id="rId1191" Type="http://schemas.openxmlformats.org/officeDocument/2006/relationships/hyperlink" Target="consultantplus://offline/main?base=LAW;n=116659;fld=134;dst=713" TargetMode="External"/><Relationship Id="rId1205" Type="http://schemas.openxmlformats.org/officeDocument/2006/relationships/hyperlink" Target="consultantplus://offline/main?base=LAW;n=116659;fld=134;dst=740" TargetMode="External"/><Relationship Id="rId51" Type="http://schemas.openxmlformats.org/officeDocument/2006/relationships/hyperlink" Target="consultantplus://offline/main?base=LAW;n=106487;fld=134;dst=100740" TargetMode="External"/><Relationship Id="rId561" Type="http://schemas.openxmlformats.org/officeDocument/2006/relationships/hyperlink" Target="consultantplus://offline/main?base=LAW;n=116659;fld=134;dst=100921" TargetMode="External"/><Relationship Id="rId659" Type="http://schemas.openxmlformats.org/officeDocument/2006/relationships/hyperlink" Target="consultantplus://offline/main?base=LAW;n=98107;fld=134;dst=100157" TargetMode="External"/><Relationship Id="rId866" Type="http://schemas.openxmlformats.org/officeDocument/2006/relationships/hyperlink" Target="consultantplus://offline/main?base=LAW;n=98107;fld=134;dst=100204" TargetMode="External"/><Relationship Id="rId1289" Type="http://schemas.openxmlformats.org/officeDocument/2006/relationships/hyperlink" Target="consultantplus://offline/main?base=LAW;n=113299;fld=134;dst=100071" TargetMode="External"/><Relationship Id="rId1412" Type="http://schemas.openxmlformats.org/officeDocument/2006/relationships/hyperlink" Target="consultantplus://offline/main?base=LAW;n=116659;fld=134;dst=100321" TargetMode="External"/><Relationship Id="rId1496" Type="http://schemas.openxmlformats.org/officeDocument/2006/relationships/hyperlink" Target="consultantplus://offline/main?base=LAW;n=116659;fld=134;dst=100871" TargetMode="External"/><Relationship Id="rId1717" Type="http://schemas.openxmlformats.org/officeDocument/2006/relationships/hyperlink" Target="consultantplus://offline/main?base=LAW;n=112693;fld=134;dst=100088" TargetMode="External"/><Relationship Id="rId214" Type="http://schemas.openxmlformats.org/officeDocument/2006/relationships/hyperlink" Target="consultantplus://offline/main?base=LAW;n=116659;fld=134;dst=100964" TargetMode="External"/><Relationship Id="rId298" Type="http://schemas.openxmlformats.org/officeDocument/2006/relationships/hyperlink" Target="consultantplus://offline/main?base=LAW;n=106487;fld=134;dst=100792" TargetMode="External"/><Relationship Id="rId421" Type="http://schemas.openxmlformats.org/officeDocument/2006/relationships/hyperlink" Target="consultantplus://offline/main?base=LAW;n=98107;fld=134;dst=100078" TargetMode="External"/><Relationship Id="rId519" Type="http://schemas.openxmlformats.org/officeDocument/2006/relationships/hyperlink" Target="consultantplus://offline/main?base=LAW;n=116659;fld=134;dst=84" TargetMode="External"/><Relationship Id="rId1051" Type="http://schemas.openxmlformats.org/officeDocument/2006/relationships/hyperlink" Target="consultantplus://offline/main?base=LAW;n=116659;fld=134;dst=520" TargetMode="External"/><Relationship Id="rId1149" Type="http://schemas.openxmlformats.org/officeDocument/2006/relationships/hyperlink" Target="consultantplus://offline/main?base=LAW;n=116659;fld=134;dst=692" TargetMode="External"/><Relationship Id="rId1356" Type="http://schemas.openxmlformats.org/officeDocument/2006/relationships/hyperlink" Target="consultantplus://offline/main?base=LAW;n=116659;fld=134;dst=100080" TargetMode="External"/><Relationship Id="rId158" Type="http://schemas.openxmlformats.org/officeDocument/2006/relationships/hyperlink" Target="consultantplus://offline/main?base=LAW;n=116659;fld=134;dst=100663" TargetMode="External"/><Relationship Id="rId726" Type="http://schemas.openxmlformats.org/officeDocument/2006/relationships/hyperlink" Target="consultantplus://offline/main?base=LAW;n=116659;fld=134;dst=100253" TargetMode="External"/><Relationship Id="rId933" Type="http://schemas.openxmlformats.org/officeDocument/2006/relationships/hyperlink" Target="consultantplus://offline/main?base=LAW;n=98107;fld=134;dst=100223" TargetMode="External"/><Relationship Id="rId1009" Type="http://schemas.openxmlformats.org/officeDocument/2006/relationships/hyperlink" Target="consultantplus://offline/main?base=LAW;n=106487;fld=134;dst=100929" TargetMode="External"/><Relationship Id="rId1563" Type="http://schemas.openxmlformats.org/officeDocument/2006/relationships/hyperlink" Target="consultantplus://offline/main?base=LAW;n=100235;fld=134;dst=100456" TargetMode="External"/><Relationship Id="rId1770" Type="http://schemas.openxmlformats.org/officeDocument/2006/relationships/hyperlink" Target="consultantplus://offline/main?base=LAW;n=100201;fld=134;dst=100026" TargetMode="External"/><Relationship Id="rId62" Type="http://schemas.openxmlformats.org/officeDocument/2006/relationships/hyperlink" Target="consultantplus://offline/main?base=LAW;n=106487;fld=134;dst=100747" TargetMode="External"/><Relationship Id="rId365" Type="http://schemas.openxmlformats.org/officeDocument/2006/relationships/hyperlink" Target="consultantplus://offline/main?base=LAW;n=106487;fld=134;dst=100802" TargetMode="External"/><Relationship Id="rId572" Type="http://schemas.openxmlformats.org/officeDocument/2006/relationships/hyperlink" Target="consultantplus://offline/main?base=LAW;n=116659;fld=134;dst=353" TargetMode="External"/><Relationship Id="rId1216" Type="http://schemas.openxmlformats.org/officeDocument/2006/relationships/hyperlink" Target="consultantplus://offline/main?base=LAW;n=103114;fld=134;dst=100236" TargetMode="External"/><Relationship Id="rId1423" Type="http://schemas.openxmlformats.org/officeDocument/2006/relationships/hyperlink" Target="consultantplus://offline/main?base=LAW;n=110205;fld=134;dst=100007" TargetMode="External"/><Relationship Id="rId1630" Type="http://schemas.openxmlformats.org/officeDocument/2006/relationships/hyperlink" Target="consultantplus://offline/main?base=LAW;n=108467;fld=134;dst=100009" TargetMode="External"/><Relationship Id="rId225" Type="http://schemas.openxmlformats.org/officeDocument/2006/relationships/hyperlink" Target="consultantplus://offline/main?base=LAW;n=98107;fld=134;dst=100044" TargetMode="External"/><Relationship Id="rId432" Type="http://schemas.openxmlformats.org/officeDocument/2006/relationships/hyperlink" Target="consultantplus://offline/main?base=LAW;n=106487;fld=134;dst=100834" TargetMode="External"/><Relationship Id="rId877" Type="http://schemas.openxmlformats.org/officeDocument/2006/relationships/hyperlink" Target="consultantplus://offline/main?base=LAW;n=95679;fld=134;dst=100118" TargetMode="External"/><Relationship Id="rId1062" Type="http://schemas.openxmlformats.org/officeDocument/2006/relationships/hyperlink" Target="consultantplus://offline/main?base=LAW;n=116659;fld=134;dst=593" TargetMode="External"/><Relationship Id="rId1728" Type="http://schemas.openxmlformats.org/officeDocument/2006/relationships/hyperlink" Target="consultantplus://offline/main?base=LAW;n=112693;fld=134;dst=100100" TargetMode="External"/><Relationship Id="rId737" Type="http://schemas.openxmlformats.org/officeDocument/2006/relationships/hyperlink" Target="consultantplus://offline/main?base=LAW;n=116659;fld=134;dst=173" TargetMode="External"/><Relationship Id="rId944" Type="http://schemas.openxmlformats.org/officeDocument/2006/relationships/hyperlink" Target="consultantplus://offline/main?base=LAW;n=116659;fld=134;dst=100408" TargetMode="External"/><Relationship Id="rId1367" Type="http://schemas.openxmlformats.org/officeDocument/2006/relationships/hyperlink" Target="consultantplus://offline/main?base=LAW;n=116659;fld=134;dst=100551" TargetMode="External"/><Relationship Id="rId1574" Type="http://schemas.openxmlformats.org/officeDocument/2006/relationships/hyperlink" Target="consultantplus://offline/main?base=LAW;n=116659;fld=134;dst=100613" TargetMode="External"/><Relationship Id="rId73" Type="http://schemas.openxmlformats.org/officeDocument/2006/relationships/hyperlink" Target="consultantplus://offline/main?base=LAW;n=95679;fld=134;dst=100017" TargetMode="External"/><Relationship Id="rId169" Type="http://schemas.openxmlformats.org/officeDocument/2006/relationships/hyperlink" Target="consultantplus://offline/main?base=LAW;n=98107;fld=134;dst=100026" TargetMode="External"/><Relationship Id="rId376" Type="http://schemas.openxmlformats.org/officeDocument/2006/relationships/hyperlink" Target="consultantplus://offline/main?base=LAW;n=116659;fld=134;dst=45" TargetMode="External"/><Relationship Id="rId583" Type="http://schemas.openxmlformats.org/officeDocument/2006/relationships/hyperlink" Target="consultantplus://offline/main?base=LAW;n=100235;fld=134;dst=100166" TargetMode="External"/><Relationship Id="rId790" Type="http://schemas.openxmlformats.org/officeDocument/2006/relationships/hyperlink" Target="consultantplus://offline/main?base=LAW;n=100235;fld=134;dst=100281" TargetMode="External"/><Relationship Id="rId804" Type="http://schemas.openxmlformats.org/officeDocument/2006/relationships/hyperlink" Target="consultantplus://offline/main?base=LAW;n=100235;fld=134;dst=100286" TargetMode="External"/><Relationship Id="rId1227" Type="http://schemas.openxmlformats.org/officeDocument/2006/relationships/hyperlink" Target="consultantplus://offline/main?base=LAW;n=116659;fld=134;dst=1155" TargetMode="External"/><Relationship Id="rId1434" Type="http://schemas.openxmlformats.org/officeDocument/2006/relationships/hyperlink" Target="consultantplus://offline/main?base=LAW;n=87203;fld=134;dst=100010" TargetMode="External"/><Relationship Id="rId1641" Type="http://schemas.openxmlformats.org/officeDocument/2006/relationships/hyperlink" Target="consultantplus://offline/main?base=LAW;n=116659;fld=134;dst=100450" TargetMode="External"/><Relationship Id="rId4" Type="http://schemas.openxmlformats.org/officeDocument/2006/relationships/webSettings" Target="webSettings.xml"/><Relationship Id="rId236" Type="http://schemas.openxmlformats.org/officeDocument/2006/relationships/hyperlink" Target="consultantplus://offline/main?base=LAW;n=98107;fld=134;dst=100047" TargetMode="External"/><Relationship Id="rId443" Type="http://schemas.openxmlformats.org/officeDocument/2006/relationships/hyperlink" Target="consultantplus://offline/main?base=LAW;n=116659;fld=134;dst=100927" TargetMode="External"/><Relationship Id="rId650" Type="http://schemas.openxmlformats.org/officeDocument/2006/relationships/hyperlink" Target="consultantplus://offline/main?base=LAW;n=98107;fld=134;dst=100152" TargetMode="External"/><Relationship Id="rId888" Type="http://schemas.openxmlformats.org/officeDocument/2006/relationships/hyperlink" Target="consultantplus://offline/main?base=LAW;n=116659;fld=134;dst=100381" TargetMode="External"/><Relationship Id="rId1073" Type="http://schemas.openxmlformats.org/officeDocument/2006/relationships/hyperlink" Target="consultantplus://offline/main?base=LAW;n=116659;fld=134;dst=618" TargetMode="External"/><Relationship Id="rId1280" Type="http://schemas.openxmlformats.org/officeDocument/2006/relationships/hyperlink" Target="consultantplus://offline/main?base=LAW;n=100235;fld=134;dst=100406" TargetMode="External"/><Relationship Id="rId1501" Type="http://schemas.openxmlformats.org/officeDocument/2006/relationships/hyperlink" Target="consultantplus://offline/main?base=LAW;n=116659;fld=134;dst=100885" TargetMode="External"/><Relationship Id="rId1739" Type="http://schemas.openxmlformats.org/officeDocument/2006/relationships/hyperlink" Target="consultantplus://offline/main?base=LAW;n=89041;fld=134;dst=100014" TargetMode="External"/><Relationship Id="rId303" Type="http://schemas.openxmlformats.org/officeDocument/2006/relationships/hyperlink" Target="consultantplus://offline/main?base=LAW;n=116659;fld=134;dst=100115" TargetMode="External"/><Relationship Id="rId748" Type="http://schemas.openxmlformats.org/officeDocument/2006/relationships/hyperlink" Target="consultantplus://offline/main?base=LAW;n=100235;fld=134;dst=100267" TargetMode="External"/><Relationship Id="rId955" Type="http://schemas.openxmlformats.org/officeDocument/2006/relationships/hyperlink" Target="consultantplus://offline/main?base=LAW;n=95679;fld=134;dst=100127" TargetMode="External"/><Relationship Id="rId1140" Type="http://schemas.openxmlformats.org/officeDocument/2006/relationships/hyperlink" Target="consultantplus://offline/main?base=LAW;n=103114;fld=134;dst=100216" TargetMode="External"/><Relationship Id="rId1378" Type="http://schemas.openxmlformats.org/officeDocument/2006/relationships/hyperlink" Target="consultantplus://offline/main?base=LAW;n=113299;fld=134;dst=100076" TargetMode="External"/><Relationship Id="rId1585" Type="http://schemas.openxmlformats.org/officeDocument/2006/relationships/hyperlink" Target="consultantplus://offline/main?base=LAW;n=116659;fld=134;dst=172" TargetMode="External"/><Relationship Id="rId84" Type="http://schemas.openxmlformats.org/officeDocument/2006/relationships/hyperlink" Target="consultantplus://offline/main?base=LAW;n=95679;fld=134;dst=100021" TargetMode="External"/><Relationship Id="rId387" Type="http://schemas.openxmlformats.org/officeDocument/2006/relationships/hyperlink" Target="consultantplus://offline/main?base=LAW;n=117342;fld=134;dst=1050" TargetMode="External"/><Relationship Id="rId510" Type="http://schemas.openxmlformats.org/officeDocument/2006/relationships/hyperlink" Target="consultantplus://offline/main?base=LAW;n=100235;fld=134;dst=100147" TargetMode="External"/><Relationship Id="rId594" Type="http://schemas.openxmlformats.org/officeDocument/2006/relationships/hyperlink" Target="consultantplus://offline/main?base=LAW;n=98107;fld=134;dst=100134" TargetMode="External"/><Relationship Id="rId608" Type="http://schemas.openxmlformats.org/officeDocument/2006/relationships/hyperlink" Target="consultantplus://offline/main?base=LAW;n=98107;fld=134;dst=100140" TargetMode="External"/><Relationship Id="rId815" Type="http://schemas.openxmlformats.org/officeDocument/2006/relationships/hyperlink" Target="consultantplus://offline/main?base=LAW;n=98107;fld=134;dst=100189" TargetMode="External"/><Relationship Id="rId1238" Type="http://schemas.openxmlformats.org/officeDocument/2006/relationships/hyperlink" Target="consultantplus://offline/main?base=LAW;n=106487;fld=134;dst=100945" TargetMode="External"/><Relationship Id="rId1445" Type="http://schemas.openxmlformats.org/officeDocument/2006/relationships/hyperlink" Target="consultantplus://offline/main?base=LAW;n=95679;fld=134;dst=100209" TargetMode="External"/><Relationship Id="rId1652" Type="http://schemas.openxmlformats.org/officeDocument/2006/relationships/hyperlink" Target="consultantplus://offline/main?base=LAW;n=100235;fld=134;dst=100481" TargetMode="External"/><Relationship Id="rId247" Type="http://schemas.openxmlformats.org/officeDocument/2006/relationships/hyperlink" Target="consultantplus://offline/main?base=LAW;n=74503;fld=134" TargetMode="External"/><Relationship Id="rId899" Type="http://schemas.openxmlformats.org/officeDocument/2006/relationships/hyperlink" Target="consultantplus://offline/main?base=LAW;n=98107;fld=134;dst=100216" TargetMode="External"/><Relationship Id="rId1000" Type="http://schemas.openxmlformats.org/officeDocument/2006/relationships/hyperlink" Target="consultantplus://offline/main?base=LAW;n=106487;fld=134;dst=100927" TargetMode="External"/><Relationship Id="rId1084" Type="http://schemas.openxmlformats.org/officeDocument/2006/relationships/hyperlink" Target="consultantplus://offline/main?base=LAW;n=116659;fld=134;dst=629" TargetMode="External"/><Relationship Id="rId1305" Type="http://schemas.openxmlformats.org/officeDocument/2006/relationships/hyperlink" Target="consultantplus://offline/main?base=LAW;n=116659;fld=134;dst=100449" TargetMode="External"/><Relationship Id="rId107" Type="http://schemas.openxmlformats.org/officeDocument/2006/relationships/hyperlink" Target="consultantplus://offline/main?base=LAW;n=116659;fld=134;dst=100360" TargetMode="External"/><Relationship Id="rId454" Type="http://schemas.openxmlformats.org/officeDocument/2006/relationships/hyperlink" Target="consultantplus://offline/main?base=LAW;n=106487;fld=134;dst=100840" TargetMode="External"/><Relationship Id="rId661" Type="http://schemas.openxmlformats.org/officeDocument/2006/relationships/hyperlink" Target="consultantplus://offline/main?base=LAW;n=98107;fld=134;dst=100158" TargetMode="External"/><Relationship Id="rId759" Type="http://schemas.openxmlformats.org/officeDocument/2006/relationships/hyperlink" Target="consultantplus://offline/main?base=LAW;n=106393;fld=134;dst=100011" TargetMode="External"/><Relationship Id="rId966" Type="http://schemas.openxmlformats.org/officeDocument/2006/relationships/hyperlink" Target="consultantplus://offline/main?base=LAW;n=106487;fld=134;dst=100919" TargetMode="External"/><Relationship Id="rId1291" Type="http://schemas.openxmlformats.org/officeDocument/2006/relationships/hyperlink" Target="consultantplus://offline/main?base=LAW;n=113299;fld=134;dst=100073" TargetMode="External"/><Relationship Id="rId1389" Type="http://schemas.openxmlformats.org/officeDocument/2006/relationships/hyperlink" Target="consultantplus://offline/main?base=LAW;n=100235;fld=134;dst=100435" TargetMode="External"/><Relationship Id="rId1512" Type="http://schemas.openxmlformats.org/officeDocument/2006/relationships/hyperlink" Target="consultantplus://offline/main?base=LAW;n=103909;fld=134;dst=100010" TargetMode="External"/><Relationship Id="rId1596" Type="http://schemas.openxmlformats.org/officeDocument/2006/relationships/hyperlink" Target="consultantplus://offline/main?base=LAW;n=116659;fld=134;dst=100845" TargetMode="External"/><Relationship Id="rId11" Type="http://schemas.openxmlformats.org/officeDocument/2006/relationships/hyperlink" Target="consultantplus://offline/main?base=LAW;n=107711;fld=134;dst=100126" TargetMode="External"/><Relationship Id="rId314" Type="http://schemas.openxmlformats.org/officeDocument/2006/relationships/hyperlink" Target="consultantplus://offline/main?base=LAW;n=98107;fld=134;dst=100057" TargetMode="External"/><Relationship Id="rId398" Type="http://schemas.openxmlformats.org/officeDocument/2006/relationships/hyperlink" Target="consultantplus://offline/main?base=LAW;n=113299;fld=134;dst=100023" TargetMode="External"/><Relationship Id="rId521" Type="http://schemas.openxmlformats.org/officeDocument/2006/relationships/hyperlink" Target="consultantplus://offline/main?base=LAW;n=100235;fld=134;dst=100149" TargetMode="External"/><Relationship Id="rId619" Type="http://schemas.openxmlformats.org/officeDocument/2006/relationships/hyperlink" Target="consultantplus://offline/main?base=LAW;n=106487;fld=134;dst=100863" TargetMode="External"/><Relationship Id="rId1151" Type="http://schemas.openxmlformats.org/officeDocument/2006/relationships/hyperlink" Target="consultantplus://offline/main?base=LAW;n=116659;fld=134;dst=696" TargetMode="External"/><Relationship Id="rId1249" Type="http://schemas.openxmlformats.org/officeDocument/2006/relationships/hyperlink" Target="consultantplus://offline/main?base=LAW;n=116659;fld=134;dst=644" TargetMode="External"/><Relationship Id="rId95" Type="http://schemas.openxmlformats.org/officeDocument/2006/relationships/hyperlink" Target="consultantplus://offline/main?base=LAW;n=95679;fld=134;dst=100023" TargetMode="External"/><Relationship Id="rId160" Type="http://schemas.openxmlformats.org/officeDocument/2006/relationships/hyperlink" Target="consultantplus://offline/main?base=LAW;n=116659;fld=134;dst=100669" TargetMode="External"/><Relationship Id="rId826" Type="http://schemas.openxmlformats.org/officeDocument/2006/relationships/hyperlink" Target="consultantplus://offline/main?base=LAW;n=116659;fld=134;dst=291" TargetMode="External"/><Relationship Id="rId1011" Type="http://schemas.openxmlformats.org/officeDocument/2006/relationships/hyperlink" Target="consultantplus://offline/main?base=LAW;n=116659;fld=134;dst=527" TargetMode="External"/><Relationship Id="rId1109" Type="http://schemas.openxmlformats.org/officeDocument/2006/relationships/hyperlink" Target="consultantplus://offline/main?base=LAW;n=116659;fld=134;dst=732" TargetMode="External"/><Relationship Id="rId1456" Type="http://schemas.openxmlformats.org/officeDocument/2006/relationships/hyperlink" Target="consultantplus://offline/main?base=LAW;n=106487;fld=134;dst=100988" TargetMode="External"/><Relationship Id="rId1663" Type="http://schemas.openxmlformats.org/officeDocument/2006/relationships/hyperlink" Target="consultantplus://offline/main?base=LAW;n=116659;fld=134;dst=100114" TargetMode="External"/><Relationship Id="rId258" Type="http://schemas.openxmlformats.org/officeDocument/2006/relationships/hyperlink" Target="consultantplus://offline/main?base=LAW;n=116659;fld=134;dst=100081" TargetMode="External"/><Relationship Id="rId465" Type="http://schemas.openxmlformats.org/officeDocument/2006/relationships/hyperlink" Target="consultantplus://offline/main?base=LAW;n=98107;fld=134;dst=100090" TargetMode="External"/><Relationship Id="rId672" Type="http://schemas.openxmlformats.org/officeDocument/2006/relationships/hyperlink" Target="consultantplus://offline/main?base=LAW;n=100235;fld=134;dst=100186" TargetMode="External"/><Relationship Id="rId1095" Type="http://schemas.openxmlformats.org/officeDocument/2006/relationships/hyperlink" Target="consultantplus://offline/main?base=LAW;n=116659;fld=134;dst=525" TargetMode="External"/><Relationship Id="rId1316" Type="http://schemas.openxmlformats.org/officeDocument/2006/relationships/hyperlink" Target="consultantplus://offline/main?base=LAW;n=100235;fld=134;dst=100426" TargetMode="External"/><Relationship Id="rId1523" Type="http://schemas.openxmlformats.org/officeDocument/2006/relationships/hyperlink" Target="consultantplus://offline/main?base=LAW;n=116035;fld=134;dst=100503" TargetMode="External"/><Relationship Id="rId1730" Type="http://schemas.openxmlformats.org/officeDocument/2006/relationships/hyperlink" Target="consultantplus://offline/main?base=LAW;n=116659;fld=134;dst=100760" TargetMode="External"/><Relationship Id="rId22" Type="http://schemas.openxmlformats.org/officeDocument/2006/relationships/hyperlink" Target="consultantplus://offline/main?base=LAW;n=108938;fld=134;dst=100045" TargetMode="External"/><Relationship Id="rId118" Type="http://schemas.openxmlformats.org/officeDocument/2006/relationships/hyperlink" Target="consultantplus://offline/main?base=LAW;n=116659;fld=134;dst=23" TargetMode="External"/><Relationship Id="rId325" Type="http://schemas.openxmlformats.org/officeDocument/2006/relationships/hyperlink" Target="consultantplus://offline/main?base=LAW;n=98107;fld=134;dst=100063" TargetMode="External"/><Relationship Id="rId532" Type="http://schemas.openxmlformats.org/officeDocument/2006/relationships/hyperlink" Target="consultantplus://offline/main?base=LAW;n=100235;fld=134;dst=100151" TargetMode="External"/><Relationship Id="rId977" Type="http://schemas.openxmlformats.org/officeDocument/2006/relationships/hyperlink" Target="consultantplus://offline/main?base=LAW;n=90537;fld=134;dst=100010" TargetMode="External"/><Relationship Id="rId1162" Type="http://schemas.openxmlformats.org/officeDocument/2006/relationships/hyperlink" Target="consultantplus://offline/main?base=LAW;n=116659;fld=134;dst=682" TargetMode="External"/><Relationship Id="rId171" Type="http://schemas.openxmlformats.org/officeDocument/2006/relationships/hyperlink" Target="consultantplus://offline/main?base=LAW;n=98107;fld=134;dst=100028" TargetMode="External"/><Relationship Id="rId837" Type="http://schemas.openxmlformats.org/officeDocument/2006/relationships/hyperlink" Target="consultantplus://offline/main?base=LAW;n=98107;fld=134;dst=100196" TargetMode="External"/><Relationship Id="rId1022" Type="http://schemas.openxmlformats.org/officeDocument/2006/relationships/hyperlink" Target="consultantplus://offline/main?base=LAW;n=116659;fld=134;dst=536" TargetMode="External"/><Relationship Id="rId1467" Type="http://schemas.openxmlformats.org/officeDocument/2006/relationships/hyperlink" Target="consultantplus://offline/main?base=LAW;n=116659;fld=134;dst=100418" TargetMode="External"/><Relationship Id="rId1674" Type="http://schemas.openxmlformats.org/officeDocument/2006/relationships/hyperlink" Target="consultantplus://offline/main?base=LAW;n=86111;fld=134;dst=100005" TargetMode="External"/><Relationship Id="rId269" Type="http://schemas.openxmlformats.org/officeDocument/2006/relationships/hyperlink" Target="consultantplus://offline/main?base=LAW;n=116659;fld=134;dst=100072" TargetMode="External"/><Relationship Id="rId476" Type="http://schemas.openxmlformats.org/officeDocument/2006/relationships/hyperlink" Target="consultantplus://offline/main?base=LAW;n=116659;fld=134;dst=100081" TargetMode="External"/><Relationship Id="rId683" Type="http://schemas.openxmlformats.org/officeDocument/2006/relationships/hyperlink" Target="consultantplus://offline/main?base=LAW;n=106487;fld=134;dst=100875" TargetMode="External"/><Relationship Id="rId890" Type="http://schemas.openxmlformats.org/officeDocument/2006/relationships/hyperlink" Target="consultantplus://offline/main?base=LAW;n=98107;fld=134;dst=100211" TargetMode="External"/><Relationship Id="rId904" Type="http://schemas.openxmlformats.org/officeDocument/2006/relationships/hyperlink" Target="consultantplus://offline/main?base=LAW;n=98107;fld=134;dst=100218" TargetMode="External"/><Relationship Id="rId1327" Type="http://schemas.openxmlformats.org/officeDocument/2006/relationships/hyperlink" Target="consultantplus://offline/main?base=LAW;n=106487;fld=134;dst=100972" TargetMode="External"/><Relationship Id="rId1534" Type="http://schemas.openxmlformats.org/officeDocument/2006/relationships/hyperlink" Target="consultantplus://offline/main?base=LAW;n=116035;fld=134;dst=100508" TargetMode="External"/><Relationship Id="rId1741" Type="http://schemas.openxmlformats.org/officeDocument/2006/relationships/hyperlink" Target="consultantplus://offline/main?base=LAW;n=93893;fld=134;dst=100003" TargetMode="External"/><Relationship Id="rId33" Type="http://schemas.openxmlformats.org/officeDocument/2006/relationships/hyperlink" Target="consultantplus://offline/main?base=LAW;n=74053;fld=134;dst=100006" TargetMode="External"/><Relationship Id="rId129" Type="http://schemas.openxmlformats.org/officeDocument/2006/relationships/hyperlink" Target="consultantplus://offline/main?base=LAW;n=112693;fld=134;dst=100077" TargetMode="External"/><Relationship Id="rId336" Type="http://schemas.openxmlformats.org/officeDocument/2006/relationships/hyperlink" Target="consultantplus://offline/main?base=LAW;n=116562;fld=134;dst=100251" TargetMode="External"/><Relationship Id="rId543" Type="http://schemas.openxmlformats.org/officeDocument/2006/relationships/hyperlink" Target="consultantplus://offline/main?base=LAW;n=98107;fld=134;dst=100121" TargetMode="External"/><Relationship Id="rId988" Type="http://schemas.openxmlformats.org/officeDocument/2006/relationships/hyperlink" Target="consultantplus://offline/main?base=LAW;n=90537;fld=134;dst=100010" TargetMode="External"/><Relationship Id="rId1173" Type="http://schemas.openxmlformats.org/officeDocument/2006/relationships/hyperlink" Target="consultantplus://offline/main?base=LAW;n=116659;fld=134;dst=633" TargetMode="External"/><Relationship Id="rId1380" Type="http://schemas.openxmlformats.org/officeDocument/2006/relationships/hyperlink" Target="consultantplus://offline/main?base=LAW;n=98107;fld=134;dst=100271" TargetMode="External"/><Relationship Id="rId1601" Type="http://schemas.openxmlformats.org/officeDocument/2006/relationships/hyperlink" Target="consultantplus://offline/main?base=LAW;n=106487;fld=134;dst=101001" TargetMode="External"/><Relationship Id="rId182" Type="http://schemas.openxmlformats.org/officeDocument/2006/relationships/hyperlink" Target="consultantplus://offline/main?base=LAW;n=106487;fld=134;dst=100768" TargetMode="External"/><Relationship Id="rId403" Type="http://schemas.openxmlformats.org/officeDocument/2006/relationships/hyperlink" Target="consultantplus://offline/main?base=LAW;n=116659;fld=134;dst=913" TargetMode="External"/><Relationship Id="rId750" Type="http://schemas.openxmlformats.org/officeDocument/2006/relationships/hyperlink" Target="consultantplus://offline/main?base=LAW;n=106487;fld=134;dst=100897" TargetMode="External"/><Relationship Id="rId848" Type="http://schemas.openxmlformats.org/officeDocument/2006/relationships/hyperlink" Target="consultantplus://offline/main?base=LAW;n=100235;fld=134;dst=100305" TargetMode="External"/><Relationship Id="rId1033" Type="http://schemas.openxmlformats.org/officeDocument/2006/relationships/hyperlink" Target="consultantplus://offline/main?base=LAW;n=116659;fld=134;dst=560" TargetMode="External"/><Relationship Id="rId1478" Type="http://schemas.openxmlformats.org/officeDocument/2006/relationships/hyperlink" Target="consultantplus://offline/main?base=LAW;n=116659;fld=134;dst=100965" TargetMode="External"/><Relationship Id="rId1685" Type="http://schemas.openxmlformats.org/officeDocument/2006/relationships/hyperlink" Target="consultantplus://offline/main?base=LAW;n=106487;fld=134;dst=101010" TargetMode="External"/><Relationship Id="rId487" Type="http://schemas.openxmlformats.org/officeDocument/2006/relationships/hyperlink" Target="consultantplus://offline/main?base=LAW;n=95679;fld=134;dst=100050" TargetMode="External"/><Relationship Id="rId610" Type="http://schemas.openxmlformats.org/officeDocument/2006/relationships/hyperlink" Target="consultantplus://offline/main?base=LAW;n=106487;fld=134;dst=100860" TargetMode="External"/><Relationship Id="rId694" Type="http://schemas.openxmlformats.org/officeDocument/2006/relationships/hyperlink" Target="consultantplus://offline/main?base=LAW;n=116562;fld=134;dst=100255" TargetMode="External"/><Relationship Id="rId708" Type="http://schemas.openxmlformats.org/officeDocument/2006/relationships/hyperlink" Target="consultantplus://offline/main?base=LAW;n=116659;fld=134;dst=100713" TargetMode="External"/><Relationship Id="rId915" Type="http://schemas.openxmlformats.org/officeDocument/2006/relationships/hyperlink" Target="consultantplus://offline/main?base=LAW;n=98107;fld=134;dst=100222" TargetMode="External"/><Relationship Id="rId1240" Type="http://schemas.openxmlformats.org/officeDocument/2006/relationships/hyperlink" Target="consultantplus://offline/main?base=LAW;n=106487;fld=134;dst=100947" TargetMode="External"/><Relationship Id="rId1338" Type="http://schemas.openxmlformats.org/officeDocument/2006/relationships/hyperlink" Target="consultantplus://offline/main?base=LAW;n=106487;fld=134;dst=100974" TargetMode="External"/><Relationship Id="rId1545" Type="http://schemas.openxmlformats.org/officeDocument/2006/relationships/hyperlink" Target="consultantplus://offline/main?base=LAW;n=116035;fld=134;dst=100510" TargetMode="External"/><Relationship Id="rId347" Type="http://schemas.openxmlformats.org/officeDocument/2006/relationships/hyperlink" Target="consultantplus://offline/main?base=LAW;n=108051;fld=134;dst=100011" TargetMode="External"/><Relationship Id="rId999" Type="http://schemas.openxmlformats.org/officeDocument/2006/relationships/hyperlink" Target="consultantplus://offline/main?base=LAW;n=106487;fld=134;dst=100926" TargetMode="External"/><Relationship Id="rId1100" Type="http://schemas.openxmlformats.org/officeDocument/2006/relationships/hyperlink" Target="consultantplus://offline/main?base=LAW;n=116659;fld=134;dst=629" TargetMode="External"/><Relationship Id="rId1184" Type="http://schemas.openxmlformats.org/officeDocument/2006/relationships/hyperlink" Target="consultantplus://offline/main?base=LAW;n=116659;fld=134;dst=564" TargetMode="External"/><Relationship Id="rId1405" Type="http://schemas.openxmlformats.org/officeDocument/2006/relationships/hyperlink" Target="consultantplus://offline/main?base=LAW;n=116659;fld=134;dst=100387" TargetMode="External"/><Relationship Id="rId1752" Type="http://schemas.openxmlformats.org/officeDocument/2006/relationships/hyperlink" Target="consultantplus://offline/main?base=LAW;n=106487;fld=134;dst=101018" TargetMode="External"/><Relationship Id="rId44" Type="http://schemas.openxmlformats.org/officeDocument/2006/relationships/hyperlink" Target="consultantplus://offline/main?base=LAW;n=100235;fld=134;dst=100012" TargetMode="External"/><Relationship Id="rId554" Type="http://schemas.openxmlformats.org/officeDocument/2006/relationships/hyperlink" Target="consultantplus://offline/main?base=LAW;n=106487;fld=134;dst=100852" TargetMode="External"/><Relationship Id="rId761" Type="http://schemas.openxmlformats.org/officeDocument/2006/relationships/hyperlink" Target="consultantplus://offline/main?base=LAW;n=100235;fld=134;dst=100272" TargetMode="External"/><Relationship Id="rId859" Type="http://schemas.openxmlformats.org/officeDocument/2006/relationships/hyperlink" Target="consultantplus://offline/main?base=LAW;n=116035;fld=134;dst=100260" TargetMode="External"/><Relationship Id="rId1391" Type="http://schemas.openxmlformats.org/officeDocument/2006/relationships/hyperlink" Target="consultantplus://offline/main?base=LAW;n=100235;fld=134;dst=100436" TargetMode="External"/><Relationship Id="rId1489" Type="http://schemas.openxmlformats.org/officeDocument/2006/relationships/hyperlink" Target="consultantplus://offline/main?base=LAW;n=116659;fld=134;dst=100876" TargetMode="External"/><Relationship Id="rId1612" Type="http://schemas.openxmlformats.org/officeDocument/2006/relationships/hyperlink" Target="consultantplus://offline/main?base=LAW;n=116659;fld=134;dst=100613" TargetMode="External"/><Relationship Id="rId1696" Type="http://schemas.openxmlformats.org/officeDocument/2006/relationships/hyperlink" Target="consultantplus://offline/main?base=LAW;n=106487;fld=134;dst=101016" TargetMode="External"/><Relationship Id="rId193" Type="http://schemas.openxmlformats.org/officeDocument/2006/relationships/hyperlink" Target="consultantplus://offline/main?base=LAW;n=112770;fld=134;dst=102126" TargetMode="External"/><Relationship Id="rId207" Type="http://schemas.openxmlformats.org/officeDocument/2006/relationships/hyperlink" Target="consultantplus://offline/main?base=LAW;n=106487;fld=134;dst=100775" TargetMode="External"/><Relationship Id="rId414" Type="http://schemas.openxmlformats.org/officeDocument/2006/relationships/hyperlink" Target="consultantplus://offline/main?base=LAW;n=98107;fld=134;dst=100077" TargetMode="External"/><Relationship Id="rId498" Type="http://schemas.openxmlformats.org/officeDocument/2006/relationships/hyperlink" Target="consultantplus://offline/main?base=LAW;n=100235;fld=134;dst=100141" TargetMode="External"/><Relationship Id="rId621" Type="http://schemas.openxmlformats.org/officeDocument/2006/relationships/hyperlink" Target="consultantplus://offline/main?base=LAW;n=106487;fld=134;dst=100864" TargetMode="External"/><Relationship Id="rId1044" Type="http://schemas.openxmlformats.org/officeDocument/2006/relationships/hyperlink" Target="consultantplus://offline/main?base=LAW;n=116659;fld=134;dst=644" TargetMode="External"/><Relationship Id="rId1251" Type="http://schemas.openxmlformats.org/officeDocument/2006/relationships/hyperlink" Target="consultantplus://offline/main?base=LAW;n=106487;fld=134;dst=100949" TargetMode="External"/><Relationship Id="rId1349" Type="http://schemas.openxmlformats.org/officeDocument/2006/relationships/hyperlink" Target="consultantplus://offline/main?base=LAW;n=116659;fld=134;dst=100521" TargetMode="External"/><Relationship Id="rId260" Type="http://schemas.openxmlformats.org/officeDocument/2006/relationships/hyperlink" Target="consultantplus://offline/main?base=LAW;n=116659;fld=134;dst=100075" TargetMode="External"/><Relationship Id="rId719" Type="http://schemas.openxmlformats.org/officeDocument/2006/relationships/hyperlink" Target="consultantplus://offline/main?base=LAW;n=116659;fld=134;dst=171" TargetMode="External"/><Relationship Id="rId926" Type="http://schemas.openxmlformats.org/officeDocument/2006/relationships/hyperlink" Target="consultantplus://offline/main?base=LAW;n=100235;fld=134;dst=100341" TargetMode="External"/><Relationship Id="rId1111" Type="http://schemas.openxmlformats.org/officeDocument/2006/relationships/hyperlink" Target="consultantplus://offline/main?base=LAW;n=116659;fld=134;dst=740" TargetMode="External"/><Relationship Id="rId1556" Type="http://schemas.openxmlformats.org/officeDocument/2006/relationships/hyperlink" Target="consultantplus://offline/main?base=LAW;n=116659;fld=134;dst=100597" TargetMode="External"/><Relationship Id="rId1763" Type="http://schemas.openxmlformats.org/officeDocument/2006/relationships/hyperlink" Target="consultantplus://offline/main?base=LAW;n=106487;fld=134;dst=101023" TargetMode="External"/><Relationship Id="rId55" Type="http://schemas.openxmlformats.org/officeDocument/2006/relationships/hyperlink" Target="consultantplus://offline/main?base=LAW;n=109344;fld=134;dst=100103" TargetMode="External"/><Relationship Id="rId120" Type="http://schemas.openxmlformats.org/officeDocument/2006/relationships/hyperlink" Target="consultantplus://offline/main?base=LAW;n=116659;fld=134;dst=100665" TargetMode="External"/><Relationship Id="rId358" Type="http://schemas.openxmlformats.org/officeDocument/2006/relationships/hyperlink" Target="consultantplus://offline/main?base=LAW;n=106487;fld=134;dst=100800" TargetMode="External"/><Relationship Id="rId565" Type="http://schemas.openxmlformats.org/officeDocument/2006/relationships/hyperlink" Target="consultantplus://offline/main?base=LAW;n=116659;fld=134;dst=32" TargetMode="External"/><Relationship Id="rId772" Type="http://schemas.openxmlformats.org/officeDocument/2006/relationships/hyperlink" Target="consultantplus://offline/main?base=LAW;n=98107;fld=134;dst=100176" TargetMode="External"/><Relationship Id="rId1195" Type="http://schemas.openxmlformats.org/officeDocument/2006/relationships/hyperlink" Target="consultantplus://offline/main?base=LAW;n=116659;fld=134;dst=644" TargetMode="External"/><Relationship Id="rId1209" Type="http://schemas.openxmlformats.org/officeDocument/2006/relationships/hyperlink" Target="consultantplus://offline/main?base=LAW;n=116659;fld=134;dst=703" TargetMode="External"/><Relationship Id="rId1416" Type="http://schemas.openxmlformats.org/officeDocument/2006/relationships/hyperlink" Target="consultantplus://offline/main?base=LAW;n=116035;fld=134;dst=100498" TargetMode="External"/><Relationship Id="rId1623" Type="http://schemas.openxmlformats.org/officeDocument/2006/relationships/hyperlink" Target="consultantplus://offline/main?base=LAW;n=23004;fld=134" TargetMode="External"/><Relationship Id="rId218" Type="http://schemas.openxmlformats.org/officeDocument/2006/relationships/hyperlink" Target="consultantplus://offline/main?base=LAW;n=106487;fld=134;dst=100780" TargetMode="External"/><Relationship Id="rId425" Type="http://schemas.openxmlformats.org/officeDocument/2006/relationships/hyperlink" Target="consultantplus://offline/main?base=LAW;n=98107;fld=134;dst=100079" TargetMode="External"/><Relationship Id="rId632" Type="http://schemas.openxmlformats.org/officeDocument/2006/relationships/hyperlink" Target="consultantplus://offline/main?base=LAW;n=95679;fld=134;dst=100080" TargetMode="External"/><Relationship Id="rId1055" Type="http://schemas.openxmlformats.org/officeDocument/2006/relationships/hyperlink" Target="consultantplus://offline/main?base=LAW;n=113299;fld=134;dst=100055" TargetMode="External"/><Relationship Id="rId1262" Type="http://schemas.openxmlformats.org/officeDocument/2006/relationships/hyperlink" Target="consultantplus://offline/main?base=LAW;n=106487;fld=134;dst=100956" TargetMode="External"/><Relationship Id="rId271" Type="http://schemas.openxmlformats.org/officeDocument/2006/relationships/hyperlink" Target="consultantplus://offline/main?base=LAW;n=95679;fld=134;dst=100033" TargetMode="External"/><Relationship Id="rId937" Type="http://schemas.openxmlformats.org/officeDocument/2006/relationships/hyperlink" Target="consultantplus://offline/main?base=LAW;n=98107;fld=134;dst=100227" TargetMode="External"/><Relationship Id="rId1122" Type="http://schemas.openxmlformats.org/officeDocument/2006/relationships/hyperlink" Target="consultantplus://offline/main?base=LAW;n=116659;fld=134;dst=669" TargetMode="External"/><Relationship Id="rId1567" Type="http://schemas.openxmlformats.org/officeDocument/2006/relationships/hyperlink" Target="consultantplus://offline/main?base=LAW;n=116659;fld=134;dst=100592" TargetMode="External"/><Relationship Id="rId1774" Type="http://schemas.openxmlformats.org/officeDocument/2006/relationships/fontTable" Target="fontTable.xml"/><Relationship Id="rId66" Type="http://schemas.openxmlformats.org/officeDocument/2006/relationships/hyperlink" Target="consultantplus://offline/main?base=LAW;n=116659;fld=134;dst=100027" TargetMode="External"/><Relationship Id="rId131" Type="http://schemas.openxmlformats.org/officeDocument/2006/relationships/hyperlink" Target="consultantplus://offline/main?base=LAW;n=116035;fld=134;dst=100264" TargetMode="External"/><Relationship Id="rId369" Type="http://schemas.openxmlformats.org/officeDocument/2006/relationships/hyperlink" Target="consultantplus://offline/main?base=LAW;n=116035;fld=134;dst=100243" TargetMode="External"/><Relationship Id="rId576" Type="http://schemas.openxmlformats.org/officeDocument/2006/relationships/hyperlink" Target="consultantplus://offline/main?base=LAW;n=95679;fld=134;dst=100068" TargetMode="External"/><Relationship Id="rId783" Type="http://schemas.openxmlformats.org/officeDocument/2006/relationships/hyperlink" Target="consultantplus://offline/main?base=LAW;n=113299;fld=134;dst=100047" TargetMode="External"/><Relationship Id="rId990" Type="http://schemas.openxmlformats.org/officeDocument/2006/relationships/hyperlink" Target="consultantplus://offline/main?base=LAW;n=100235;fld=134;dst=100360" TargetMode="External"/><Relationship Id="rId1427" Type="http://schemas.openxmlformats.org/officeDocument/2006/relationships/hyperlink" Target="consultantplus://offline/main?base=LAW;n=100235;fld=134;dst=100441" TargetMode="External"/><Relationship Id="rId1634" Type="http://schemas.openxmlformats.org/officeDocument/2006/relationships/hyperlink" Target="consultantplus://offline/main?base=LAW;n=98107;fld=134;dst=100298" TargetMode="External"/><Relationship Id="rId229" Type="http://schemas.openxmlformats.org/officeDocument/2006/relationships/hyperlink" Target="consultantplus://offline/main?base=LAW;n=103114;fld=134;dst=100168" TargetMode="External"/><Relationship Id="rId436" Type="http://schemas.openxmlformats.org/officeDocument/2006/relationships/hyperlink" Target="consultantplus://offline/main?base=LAW;n=98107;fld=134;dst=100082" TargetMode="External"/><Relationship Id="rId643" Type="http://schemas.openxmlformats.org/officeDocument/2006/relationships/hyperlink" Target="consultantplus://offline/main?base=LAW;n=98107;fld=134;dst=100149" TargetMode="External"/><Relationship Id="rId1066" Type="http://schemas.openxmlformats.org/officeDocument/2006/relationships/hyperlink" Target="consultantplus://offline/main?base=LAW;n=116659;fld=134;dst=593" TargetMode="External"/><Relationship Id="rId1273" Type="http://schemas.openxmlformats.org/officeDocument/2006/relationships/hyperlink" Target="consultantplus://offline/main?base=LAW;n=116659;fld=134;dst=100449" TargetMode="External"/><Relationship Id="rId1480" Type="http://schemas.openxmlformats.org/officeDocument/2006/relationships/hyperlink" Target="consultantplus://offline/main?base=LAW;n=116035;fld=134;dst=100499" TargetMode="External"/><Relationship Id="rId850" Type="http://schemas.openxmlformats.org/officeDocument/2006/relationships/hyperlink" Target="consultantplus://offline/main?base=LAW;n=98107;fld=134;dst=100201" TargetMode="External"/><Relationship Id="rId948" Type="http://schemas.openxmlformats.org/officeDocument/2006/relationships/hyperlink" Target="consultantplus://offline/main?base=LAW;n=116659;fld=134;dst=100586" TargetMode="External"/><Relationship Id="rId1133" Type="http://schemas.openxmlformats.org/officeDocument/2006/relationships/hyperlink" Target="consultantplus://offline/main?base=LAW;n=116659;fld=134;dst=732" TargetMode="External"/><Relationship Id="rId1578" Type="http://schemas.openxmlformats.org/officeDocument/2006/relationships/hyperlink" Target="consultantplus://offline/main?base=LAW;n=116659;fld=134;dst=768" TargetMode="External"/><Relationship Id="rId1701" Type="http://schemas.openxmlformats.org/officeDocument/2006/relationships/hyperlink" Target="consultantplus://offline/main?base=LAW;n=106487;fld=134;dst=101017" TargetMode="External"/><Relationship Id="rId77" Type="http://schemas.openxmlformats.org/officeDocument/2006/relationships/hyperlink" Target="consultantplus://offline/main?base=LAW;n=100235;fld=134;dst=100024" TargetMode="External"/><Relationship Id="rId282" Type="http://schemas.openxmlformats.org/officeDocument/2006/relationships/hyperlink" Target="consultantplus://offline/main?base=LAW;n=116659;fld=134;dst=100245" TargetMode="External"/><Relationship Id="rId503" Type="http://schemas.openxmlformats.org/officeDocument/2006/relationships/hyperlink" Target="consultantplus://offline/main?base=LAW;n=100235;fld=134;dst=100143" TargetMode="External"/><Relationship Id="rId587" Type="http://schemas.openxmlformats.org/officeDocument/2006/relationships/hyperlink" Target="consultantplus://offline/main?base=LAW;n=106487;fld=134;dst=100854" TargetMode="External"/><Relationship Id="rId710" Type="http://schemas.openxmlformats.org/officeDocument/2006/relationships/hyperlink" Target="consultantplus://offline/main?base=LAW;n=116659;fld=134;dst=100219" TargetMode="External"/><Relationship Id="rId808" Type="http://schemas.openxmlformats.org/officeDocument/2006/relationships/hyperlink" Target="consultantplus://offline/main?base=LAW;n=116659;fld=134;dst=100374" TargetMode="External"/><Relationship Id="rId1340" Type="http://schemas.openxmlformats.org/officeDocument/2006/relationships/hyperlink" Target="consultantplus://offline/main?base=LAW;n=116659;fld=134;dst=100516" TargetMode="External"/><Relationship Id="rId1438" Type="http://schemas.openxmlformats.org/officeDocument/2006/relationships/hyperlink" Target="consultantplus://offline/main?base=LAW;n=100235;fld=134;dst=100444" TargetMode="External"/><Relationship Id="rId1645" Type="http://schemas.openxmlformats.org/officeDocument/2006/relationships/hyperlink" Target="consultantplus://offline/main?base=LAW;n=108938;fld=134;dst=100046" TargetMode="External"/><Relationship Id="rId8" Type="http://schemas.openxmlformats.org/officeDocument/2006/relationships/hyperlink" Target="consultantplus://offline/main?base=LAW;n=100235;fld=134;dst=100009" TargetMode="External"/><Relationship Id="rId142" Type="http://schemas.openxmlformats.org/officeDocument/2006/relationships/hyperlink" Target="consultantplus://offline/main?base=LAW;n=116659;fld=134;dst=100401" TargetMode="External"/><Relationship Id="rId447" Type="http://schemas.openxmlformats.org/officeDocument/2006/relationships/hyperlink" Target="consultantplus://offline/main?base=LAW;n=113299;fld=134;dst=100030" TargetMode="External"/><Relationship Id="rId794" Type="http://schemas.openxmlformats.org/officeDocument/2006/relationships/hyperlink" Target="consultantplus://offline/main?base=LAW;n=116659;fld=134;dst=100217" TargetMode="External"/><Relationship Id="rId1077" Type="http://schemas.openxmlformats.org/officeDocument/2006/relationships/hyperlink" Target="consultantplus://offline/main?base=LAW;n=113299;fld=134;dst=100064" TargetMode="External"/><Relationship Id="rId1200" Type="http://schemas.openxmlformats.org/officeDocument/2006/relationships/hyperlink" Target="consultantplus://offline/main?base=LAW;n=116659;fld=134;dst=716" TargetMode="External"/><Relationship Id="rId654" Type="http://schemas.openxmlformats.org/officeDocument/2006/relationships/hyperlink" Target="consultantplus://offline/main?base=LAW;n=98107;fld=134;dst=100155" TargetMode="External"/><Relationship Id="rId861" Type="http://schemas.openxmlformats.org/officeDocument/2006/relationships/hyperlink" Target="consultantplus://offline/main?base=LAW;n=100235;fld=134;dst=100311" TargetMode="External"/><Relationship Id="rId959" Type="http://schemas.openxmlformats.org/officeDocument/2006/relationships/hyperlink" Target="consultantplus://offline/main?base=LAW;n=116659;fld=134;dst=100659" TargetMode="External"/><Relationship Id="rId1284" Type="http://schemas.openxmlformats.org/officeDocument/2006/relationships/hyperlink" Target="consultantplus://offline/main?base=LAW;n=116659;fld=134;dst=28" TargetMode="External"/><Relationship Id="rId1491" Type="http://schemas.openxmlformats.org/officeDocument/2006/relationships/hyperlink" Target="consultantplus://offline/main?base=LAW;n=116659;fld=134;dst=100877" TargetMode="External"/><Relationship Id="rId1505" Type="http://schemas.openxmlformats.org/officeDocument/2006/relationships/hyperlink" Target="consultantplus://offline/main?base=LAW;n=116659;fld=134;dst=100871" TargetMode="External"/><Relationship Id="rId1589" Type="http://schemas.openxmlformats.org/officeDocument/2006/relationships/hyperlink" Target="consultantplus://offline/main?base=LAW;n=116659;fld=134;dst=100613" TargetMode="External"/><Relationship Id="rId1712" Type="http://schemas.openxmlformats.org/officeDocument/2006/relationships/hyperlink" Target="consultantplus://offline/main?base=LAW;n=112693;fld=134;dst=100087" TargetMode="External"/><Relationship Id="rId293" Type="http://schemas.openxmlformats.org/officeDocument/2006/relationships/hyperlink" Target="consultantplus://offline/main?base=LAW;n=116659;fld=134;dst=100086" TargetMode="External"/><Relationship Id="rId307" Type="http://schemas.openxmlformats.org/officeDocument/2006/relationships/hyperlink" Target="consultantplus://offline/main?base=LAW;n=106487;fld=134;dst=100795" TargetMode="External"/><Relationship Id="rId514" Type="http://schemas.openxmlformats.org/officeDocument/2006/relationships/hyperlink" Target="consultantplus://offline/main?base=LAW;n=116659;fld=134;dst=100267" TargetMode="External"/><Relationship Id="rId721" Type="http://schemas.openxmlformats.org/officeDocument/2006/relationships/hyperlink" Target="consultantplus://offline/main?base=LAW;n=116659;fld=134;dst=149" TargetMode="External"/><Relationship Id="rId1144" Type="http://schemas.openxmlformats.org/officeDocument/2006/relationships/hyperlink" Target="consultantplus://offline/main?base=LAW;n=103114;fld=134;dst=100218" TargetMode="External"/><Relationship Id="rId1351" Type="http://schemas.openxmlformats.org/officeDocument/2006/relationships/hyperlink" Target="consultantplus://offline/main?base=LAW;n=116659;fld=134;dst=100517" TargetMode="External"/><Relationship Id="rId1449" Type="http://schemas.openxmlformats.org/officeDocument/2006/relationships/hyperlink" Target="consultantplus://offline/main?base=LAW;n=95679;fld=134;dst=100213" TargetMode="External"/><Relationship Id="rId88" Type="http://schemas.openxmlformats.org/officeDocument/2006/relationships/hyperlink" Target="consultantplus://offline/main?base=LAW;n=116659;fld=134;dst=100038" TargetMode="External"/><Relationship Id="rId153" Type="http://schemas.openxmlformats.org/officeDocument/2006/relationships/hyperlink" Target="consultantplus://offline/main?base=LAW;n=116659;fld=134;dst=100824" TargetMode="External"/><Relationship Id="rId360" Type="http://schemas.openxmlformats.org/officeDocument/2006/relationships/hyperlink" Target="consultantplus://offline/main?base=LAW;n=116659;fld=134;dst=1123" TargetMode="External"/><Relationship Id="rId598" Type="http://schemas.openxmlformats.org/officeDocument/2006/relationships/hyperlink" Target="consultantplus://offline/main?base=LAW;n=106487;fld=134;dst=100858" TargetMode="External"/><Relationship Id="rId819" Type="http://schemas.openxmlformats.org/officeDocument/2006/relationships/hyperlink" Target="consultantplus://offline/main?base=LAW;n=95679;fld=134;dst=100103" TargetMode="External"/><Relationship Id="rId1004" Type="http://schemas.openxmlformats.org/officeDocument/2006/relationships/hyperlink" Target="consultantplus://offline/main?base=LAW;n=116659;fld=134;dst=100681" TargetMode="External"/><Relationship Id="rId1211" Type="http://schemas.openxmlformats.org/officeDocument/2006/relationships/hyperlink" Target="consultantplus://offline/main?base=LAW;n=116659;fld=134;dst=713" TargetMode="External"/><Relationship Id="rId1656" Type="http://schemas.openxmlformats.org/officeDocument/2006/relationships/hyperlink" Target="consultantplus://offline/main?base=LAW;n=116659;fld=134;dst=100123" TargetMode="External"/><Relationship Id="rId220" Type="http://schemas.openxmlformats.org/officeDocument/2006/relationships/hyperlink" Target="consultantplus://offline/main?base=LAW;n=116659;fld=134;dst=821" TargetMode="External"/><Relationship Id="rId458" Type="http://schemas.openxmlformats.org/officeDocument/2006/relationships/hyperlink" Target="consultantplus://offline/main?base=LAW;n=100235;fld=134;dst=100130" TargetMode="External"/><Relationship Id="rId665" Type="http://schemas.openxmlformats.org/officeDocument/2006/relationships/hyperlink" Target="consultantplus://offline/main?base=LAW;n=100235;fld=134;dst=100184" TargetMode="External"/><Relationship Id="rId872" Type="http://schemas.openxmlformats.org/officeDocument/2006/relationships/hyperlink" Target="consultantplus://offline/main?base=LAW;n=116659;fld=134;dst=33" TargetMode="External"/><Relationship Id="rId1088" Type="http://schemas.openxmlformats.org/officeDocument/2006/relationships/hyperlink" Target="consultantplus://offline/main?base=LAW;n=116659;fld=134;dst=100921" TargetMode="External"/><Relationship Id="rId1295" Type="http://schemas.openxmlformats.org/officeDocument/2006/relationships/hyperlink" Target="consultantplus://offline/main?base=LAW;n=100235;fld=134;dst=100411" TargetMode="External"/><Relationship Id="rId1309" Type="http://schemas.openxmlformats.org/officeDocument/2006/relationships/hyperlink" Target="consultantplus://offline/main?base=LAW;n=98107;fld=134;dst=100257" TargetMode="External"/><Relationship Id="rId1516" Type="http://schemas.openxmlformats.org/officeDocument/2006/relationships/hyperlink" Target="consultantplus://offline/main?base=LAW;n=116659;fld=134;dst=100586" TargetMode="External"/><Relationship Id="rId1723" Type="http://schemas.openxmlformats.org/officeDocument/2006/relationships/hyperlink" Target="consultantplus://offline/main?base=LAW;n=112693;fld=134;dst=100096" TargetMode="External"/><Relationship Id="rId15" Type="http://schemas.openxmlformats.org/officeDocument/2006/relationships/hyperlink" Target="consultantplus://offline/main?base=LAW;n=116035;fld=134;dst=100235" TargetMode="External"/><Relationship Id="rId318" Type="http://schemas.openxmlformats.org/officeDocument/2006/relationships/hyperlink" Target="consultantplus://offline/main?base=LAW;n=98107;fld=134;dst=100060" TargetMode="External"/><Relationship Id="rId525" Type="http://schemas.openxmlformats.org/officeDocument/2006/relationships/hyperlink" Target="consultantplus://offline/main?base=LAW;n=113299;fld=134;dst=100039" TargetMode="External"/><Relationship Id="rId732" Type="http://schemas.openxmlformats.org/officeDocument/2006/relationships/hyperlink" Target="consultantplus://offline/main?base=LAW;n=106487;fld=134;dst=100887" TargetMode="External"/><Relationship Id="rId1155" Type="http://schemas.openxmlformats.org/officeDocument/2006/relationships/hyperlink" Target="consultantplus://offline/main?base=LAW;n=116659;fld=134;dst=697" TargetMode="External"/><Relationship Id="rId1362" Type="http://schemas.openxmlformats.org/officeDocument/2006/relationships/hyperlink" Target="consultantplus://offline/main?base=LAW;n=116659;fld=134;dst=100499" TargetMode="External"/><Relationship Id="rId99" Type="http://schemas.openxmlformats.org/officeDocument/2006/relationships/hyperlink" Target="consultantplus://offline/main?base=LAW;n=110205;fld=134;dst=102834" TargetMode="External"/><Relationship Id="rId164" Type="http://schemas.openxmlformats.org/officeDocument/2006/relationships/hyperlink" Target="consultantplus://offline/main?base=LAW;n=116035;fld=134;dst=100237" TargetMode="External"/><Relationship Id="rId371" Type="http://schemas.openxmlformats.org/officeDocument/2006/relationships/hyperlink" Target="consultantplus://offline/main?base=LAW;n=116659;fld=134;dst=53" TargetMode="External"/><Relationship Id="rId1015" Type="http://schemas.openxmlformats.org/officeDocument/2006/relationships/hyperlink" Target="consultantplus://offline/main?base=LAW;n=116659;fld=134;dst=549" TargetMode="External"/><Relationship Id="rId1222" Type="http://schemas.openxmlformats.org/officeDocument/2006/relationships/hyperlink" Target="consultantplus://offline/main?base=LAW;n=116659;fld=134;dst=1157" TargetMode="External"/><Relationship Id="rId1667" Type="http://schemas.openxmlformats.org/officeDocument/2006/relationships/hyperlink" Target="consultantplus://offline/main?base=LAW;n=117337;fld=134;dst=100576" TargetMode="External"/><Relationship Id="rId469" Type="http://schemas.openxmlformats.org/officeDocument/2006/relationships/hyperlink" Target="consultantplus://offline/main?base=LAW;n=98107;fld=134;dst=100095" TargetMode="External"/><Relationship Id="rId676" Type="http://schemas.openxmlformats.org/officeDocument/2006/relationships/hyperlink" Target="consultantplus://offline/main?base=LAW;n=116659;fld=134;dst=1098" TargetMode="External"/><Relationship Id="rId883" Type="http://schemas.openxmlformats.org/officeDocument/2006/relationships/hyperlink" Target="consultantplus://offline/main?base=LAW;n=95679;fld=134;dst=100120" TargetMode="External"/><Relationship Id="rId1099" Type="http://schemas.openxmlformats.org/officeDocument/2006/relationships/hyperlink" Target="consultantplus://offline/main?base=LAW;n=116659;fld=134;dst=644" TargetMode="External"/><Relationship Id="rId1527" Type="http://schemas.openxmlformats.org/officeDocument/2006/relationships/hyperlink" Target="consultantplus://offline/main?base=LAW;n=116035;fld=134;dst=100504" TargetMode="External"/><Relationship Id="rId1734" Type="http://schemas.openxmlformats.org/officeDocument/2006/relationships/hyperlink" Target="consultantplus://offline/main?base=LAW;n=116659;fld=134;dst=514" TargetMode="External"/><Relationship Id="rId26" Type="http://schemas.openxmlformats.org/officeDocument/2006/relationships/hyperlink" Target="consultantplus://offline/main?base=LAW;n=103114;fld=134;dst=100164" TargetMode="External"/><Relationship Id="rId231" Type="http://schemas.openxmlformats.org/officeDocument/2006/relationships/hyperlink" Target="consultantplus://offline/main?base=LAW;n=112770;fld=134" TargetMode="External"/><Relationship Id="rId329" Type="http://schemas.openxmlformats.org/officeDocument/2006/relationships/hyperlink" Target="consultantplus://offline/main?base=LAW;n=116659;fld=134;dst=100181" TargetMode="External"/><Relationship Id="rId536" Type="http://schemas.openxmlformats.org/officeDocument/2006/relationships/hyperlink" Target="consultantplus://offline/main?base=LAW;n=116659;fld=134;dst=100233" TargetMode="External"/><Relationship Id="rId1166" Type="http://schemas.openxmlformats.org/officeDocument/2006/relationships/hyperlink" Target="consultantplus://offline/main?base=LAW;n=103114;fld=134;dst=100228" TargetMode="External"/><Relationship Id="rId1373" Type="http://schemas.openxmlformats.org/officeDocument/2006/relationships/hyperlink" Target="consultantplus://offline/main?base=LAW;n=116659;fld=134;dst=100488" TargetMode="External"/><Relationship Id="rId175" Type="http://schemas.openxmlformats.org/officeDocument/2006/relationships/hyperlink" Target="consultantplus://offline/main?base=LAW;n=98107;fld=134;dst=100031" TargetMode="External"/><Relationship Id="rId743" Type="http://schemas.openxmlformats.org/officeDocument/2006/relationships/hyperlink" Target="consultantplus://offline/main?base=LAW;n=116659;fld=134;dst=221" TargetMode="External"/><Relationship Id="rId950" Type="http://schemas.openxmlformats.org/officeDocument/2006/relationships/hyperlink" Target="consultantplus://offline/main?base=LAW;n=116659;fld=134;dst=100395" TargetMode="External"/><Relationship Id="rId1026" Type="http://schemas.openxmlformats.org/officeDocument/2006/relationships/hyperlink" Target="consultantplus://offline/main?base=LAW;n=116659;fld=134;dst=536" TargetMode="External"/><Relationship Id="rId1580" Type="http://schemas.openxmlformats.org/officeDocument/2006/relationships/hyperlink" Target="consultantplus://offline/main?base=LAW;n=115852;fld=134;dst=100490" TargetMode="External"/><Relationship Id="rId1678" Type="http://schemas.openxmlformats.org/officeDocument/2006/relationships/hyperlink" Target="consultantplus://offline/main?base=LAW;n=116494;fld=134;dst=112205" TargetMode="External"/><Relationship Id="rId382" Type="http://schemas.openxmlformats.org/officeDocument/2006/relationships/hyperlink" Target="consultantplus://offline/main?base=LAW;n=116659;fld=134;dst=53" TargetMode="External"/><Relationship Id="rId603" Type="http://schemas.openxmlformats.org/officeDocument/2006/relationships/hyperlink" Target="consultantplus://offline/main?base=LAW;n=116659;fld=134;dst=100072" TargetMode="External"/><Relationship Id="rId687" Type="http://schemas.openxmlformats.org/officeDocument/2006/relationships/hyperlink" Target="consultantplus://offline/main?base=LAW;n=113299;fld=134;dst=100043" TargetMode="External"/><Relationship Id="rId810" Type="http://schemas.openxmlformats.org/officeDocument/2006/relationships/hyperlink" Target="consultantplus://offline/main?base=LAW;n=100235;fld=134;dst=100291" TargetMode="External"/><Relationship Id="rId908" Type="http://schemas.openxmlformats.org/officeDocument/2006/relationships/hyperlink" Target="consultantplus://offline/main?base=LAW;n=100235;fld=134;dst=100325" TargetMode="External"/><Relationship Id="rId1233" Type="http://schemas.openxmlformats.org/officeDocument/2006/relationships/hyperlink" Target="consultantplus://offline/main?base=LAW;n=103114;fld=134;dst=100243" TargetMode="External"/><Relationship Id="rId1440" Type="http://schemas.openxmlformats.org/officeDocument/2006/relationships/hyperlink" Target="consultantplus://offline/main?base=LAW;n=100235;fld=134;dst=100448" TargetMode="External"/><Relationship Id="rId1538" Type="http://schemas.openxmlformats.org/officeDocument/2006/relationships/hyperlink" Target="consultantplus://offline/main?base=LAW;n=100235;fld=134;dst=100454" TargetMode="External"/><Relationship Id="rId242" Type="http://schemas.openxmlformats.org/officeDocument/2006/relationships/hyperlink" Target="consultantplus://offline/main?base=LAW;n=117342;fld=134;dst=512" TargetMode="External"/><Relationship Id="rId894" Type="http://schemas.openxmlformats.org/officeDocument/2006/relationships/hyperlink" Target="consultantplus://offline/main?base=LAW;n=98107;fld=134;dst=100213" TargetMode="External"/><Relationship Id="rId1177" Type="http://schemas.openxmlformats.org/officeDocument/2006/relationships/hyperlink" Target="consultantplus://offline/main?base=LAW;n=116659;fld=134;dst=567" TargetMode="External"/><Relationship Id="rId1300" Type="http://schemas.openxmlformats.org/officeDocument/2006/relationships/hyperlink" Target="consultantplus://offline/main?base=LAW;n=116659;fld=134;dst=100450" TargetMode="External"/><Relationship Id="rId1745" Type="http://schemas.openxmlformats.org/officeDocument/2006/relationships/hyperlink" Target="consultantplus://offline/main?base=LAW;n=116659;fld=134;dst=514" TargetMode="External"/><Relationship Id="rId37" Type="http://schemas.openxmlformats.org/officeDocument/2006/relationships/hyperlink" Target="consultantplus://offline/main?base=LAW;n=112715;fld=134;dst=1389" TargetMode="External"/><Relationship Id="rId102" Type="http://schemas.openxmlformats.org/officeDocument/2006/relationships/hyperlink" Target="consultantplus://offline/main?base=LAW;n=106487;fld=134;dst=100760" TargetMode="External"/><Relationship Id="rId547" Type="http://schemas.openxmlformats.org/officeDocument/2006/relationships/hyperlink" Target="consultantplus://offline/main?base=LAW;n=95679;fld=134;dst=100060" TargetMode="External"/><Relationship Id="rId754" Type="http://schemas.openxmlformats.org/officeDocument/2006/relationships/hyperlink" Target="consultantplus://offline/main?base=LAW;n=116659;fld=134;dst=100681" TargetMode="External"/><Relationship Id="rId961" Type="http://schemas.openxmlformats.org/officeDocument/2006/relationships/hyperlink" Target="consultantplus://offline/main?base=LAW;n=98107;fld=134;dst=100234" TargetMode="External"/><Relationship Id="rId1384" Type="http://schemas.openxmlformats.org/officeDocument/2006/relationships/hyperlink" Target="consultantplus://offline/main?base=LAW;n=95679;fld=134;dst=100208" TargetMode="External"/><Relationship Id="rId1591" Type="http://schemas.openxmlformats.org/officeDocument/2006/relationships/hyperlink" Target="consultantplus://offline/main?base=LAW;n=116035;fld=134;dst=100533" TargetMode="External"/><Relationship Id="rId1605" Type="http://schemas.openxmlformats.org/officeDocument/2006/relationships/hyperlink" Target="consultantplus://offline/main?base=LAW;n=100235;fld=134;dst=100470" TargetMode="External"/><Relationship Id="rId1689" Type="http://schemas.openxmlformats.org/officeDocument/2006/relationships/hyperlink" Target="consultantplus://offline/main?base=LAW;n=116035;fld=134;dst=100545" TargetMode="External"/><Relationship Id="rId90" Type="http://schemas.openxmlformats.org/officeDocument/2006/relationships/hyperlink" Target="consultantplus://offline/main?base=LAW;n=98107;fld=134;dst=100019" TargetMode="External"/><Relationship Id="rId186" Type="http://schemas.openxmlformats.org/officeDocument/2006/relationships/hyperlink" Target="consultantplus://offline/main?base=LAW;n=113299;fld=134;dst=100013" TargetMode="External"/><Relationship Id="rId393" Type="http://schemas.openxmlformats.org/officeDocument/2006/relationships/hyperlink" Target="consultantplus://offline/main?base=LAW;n=100235;fld=134;dst=100110" TargetMode="External"/><Relationship Id="rId407" Type="http://schemas.openxmlformats.org/officeDocument/2006/relationships/hyperlink" Target="consultantplus://offline/main?base=LAW;n=70208;fld=134;dst=100010" TargetMode="External"/><Relationship Id="rId614" Type="http://schemas.openxmlformats.org/officeDocument/2006/relationships/hyperlink" Target="consultantplus://offline/main?base=LAW;n=98107;fld=134;dst=100142" TargetMode="External"/><Relationship Id="rId821" Type="http://schemas.openxmlformats.org/officeDocument/2006/relationships/hyperlink" Target="consultantplus://offline/main?base=LAW;n=95679;fld=134;dst=100104" TargetMode="External"/><Relationship Id="rId1037" Type="http://schemas.openxmlformats.org/officeDocument/2006/relationships/hyperlink" Target="consultantplus://offline/main?base=LAW;n=116659;fld=134;dst=575" TargetMode="External"/><Relationship Id="rId1244" Type="http://schemas.openxmlformats.org/officeDocument/2006/relationships/hyperlink" Target="consultantplus://offline/main?base=LAW;n=116659;fld=134;dst=713" TargetMode="External"/><Relationship Id="rId1451" Type="http://schemas.openxmlformats.org/officeDocument/2006/relationships/hyperlink" Target="consultantplus://offline/main?base=LAW;n=95679;fld=134;dst=100215" TargetMode="External"/><Relationship Id="rId253" Type="http://schemas.openxmlformats.org/officeDocument/2006/relationships/hyperlink" Target="consultantplus://offline/main?base=LAW;n=116659;fld=134;dst=100073" TargetMode="External"/><Relationship Id="rId460" Type="http://schemas.openxmlformats.org/officeDocument/2006/relationships/hyperlink" Target="consultantplus://offline/main?base=LAW;n=109344;fld=134;dst=100103" TargetMode="External"/><Relationship Id="rId698" Type="http://schemas.openxmlformats.org/officeDocument/2006/relationships/hyperlink" Target="consultantplus://offline/main?base=LAW;n=100235;fld=134;dst=100196" TargetMode="External"/><Relationship Id="rId919" Type="http://schemas.openxmlformats.org/officeDocument/2006/relationships/hyperlink" Target="consultantplus://offline/main?base=LAW;n=95679;fld=134;dst=100123" TargetMode="External"/><Relationship Id="rId1090" Type="http://schemas.openxmlformats.org/officeDocument/2006/relationships/hyperlink" Target="consultantplus://offline/main?base=LAW;n=116659;fld=134;dst=629" TargetMode="External"/><Relationship Id="rId1104" Type="http://schemas.openxmlformats.org/officeDocument/2006/relationships/hyperlink" Target="consultantplus://offline/main?base=LAW;n=116659;fld=134;dst=531" TargetMode="External"/><Relationship Id="rId1311" Type="http://schemas.openxmlformats.org/officeDocument/2006/relationships/hyperlink" Target="consultantplus://offline/main?base=LAW;n=106487;fld=134;dst=100966" TargetMode="External"/><Relationship Id="rId1549" Type="http://schemas.openxmlformats.org/officeDocument/2006/relationships/hyperlink" Target="consultantplus://offline/main?base=LAW;n=116035;fld=134;dst=100515" TargetMode="External"/><Relationship Id="rId1756" Type="http://schemas.openxmlformats.org/officeDocument/2006/relationships/hyperlink" Target="consultantplus://offline/main?base=LAW;n=116659;fld=134;dst=100858" TargetMode="External"/><Relationship Id="rId48" Type="http://schemas.openxmlformats.org/officeDocument/2006/relationships/hyperlink" Target="consultantplus://offline/main?base=LAW;n=100235;fld=134;dst=100013" TargetMode="External"/><Relationship Id="rId113" Type="http://schemas.openxmlformats.org/officeDocument/2006/relationships/hyperlink" Target="consultantplus://offline/main?base=LAW;n=95679;fld=134;dst=100029" TargetMode="External"/><Relationship Id="rId320" Type="http://schemas.openxmlformats.org/officeDocument/2006/relationships/hyperlink" Target="consultantplus://offline/main?base=LAW;n=106487;fld=134;dst=100797" TargetMode="External"/><Relationship Id="rId558" Type="http://schemas.openxmlformats.org/officeDocument/2006/relationships/hyperlink" Target="consultantplus://offline/main?base=LAW;n=98107;fld=134;dst=100125" TargetMode="External"/><Relationship Id="rId765" Type="http://schemas.openxmlformats.org/officeDocument/2006/relationships/hyperlink" Target="consultantplus://offline/main?base=LAW;n=116659;fld=134;dst=100703" TargetMode="External"/><Relationship Id="rId972" Type="http://schemas.openxmlformats.org/officeDocument/2006/relationships/hyperlink" Target="consultantplus://offline/main?base=LAW;n=116659;fld=134;dst=480" TargetMode="External"/><Relationship Id="rId1188" Type="http://schemas.openxmlformats.org/officeDocument/2006/relationships/hyperlink" Target="consultantplus://offline/main?base=LAW;n=116659;fld=134;dst=697" TargetMode="External"/><Relationship Id="rId1395" Type="http://schemas.openxmlformats.org/officeDocument/2006/relationships/hyperlink" Target="consultantplus://offline/main?base=LAW;n=116659;fld=134;dst=100265" TargetMode="External"/><Relationship Id="rId1409" Type="http://schemas.openxmlformats.org/officeDocument/2006/relationships/hyperlink" Target="consultantplus://offline/main?base=LAW;n=116659;fld=134;dst=100401" TargetMode="External"/><Relationship Id="rId1616" Type="http://schemas.openxmlformats.org/officeDocument/2006/relationships/hyperlink" Target="consultantplus://offline/main?base=LAW;n=106487;fld=134;dst=101002" TargetMode="External"/><Relationship Id="rId197" Type="http://schemas.openxmlformats.org/officeDocument/2006/relationships/hyperlink" Target="consultantplus://offline/main?base=LAW;n=116659;fld=134;dst=100809" TargetMode="External"/><Relationship Id="rId418" Type="http://schemas.openxmlformats.org/officeDocument/2006/relationships/hyperlink" Target="consultantplus://offline/main?base=LAW;n=106487;fld=134;dst=100831" TargetMode="External"/><Relationship Id="rId625" Type="http://schemas.openxmlformats.org/officeDocument/2006/relationships/hyperlink" Target="consultantplus://offline/main?base=LAW;n=95679;fld=134;dst=100079" TargetMode="External"/><Relationship Id="rId832" Type="http://schemas.openxmlformats.org/officeDocument/2006/relationships/hyperlink" Target="consultantplus://offline/main?base=LAW;n=106487;fld=134;dst=100903" TargetMode="External"/><Relationship Id="rId1048" Type="http://schemas.openxmlformats.org/officeDocument/2006/relationships/hyperlink" Target="consultantplus://offline/main?base=LAW;n=116659;fld=134;dst=100355" TargetMode="External"/><Relationship Id="rId1255" Type="http://schemas.openxmlformats.org/officeDocument/2006/relationships/hyperlink" Target="consultantplus://offline/main?base=LAW;n=116659;fld=134;dst=718" TargetMode="External"/><Relationship Id="rId1462" Type="http://schemas.openxmlformats.org/officeDocument/2006/relationships/hyperlink" Target="consultantplus://offline/main?base=LAW;n=116659;fld=134;dst=100282" TargetMode="External"/><Relationship Id="rId264" Type="http://schemas.openxmlformats.org/officeDocument/2006/relationships/hyperlink" Target="consultantplus://offline/main?base=LAW;n=116659;fld=134;dst=100726" TargetMode="External"/><Relationship Id="rId471" Type="http://schemas.openxmlformats.org/officeDocument/2006/relationships/hyperlink" Target="consultantplus://offline/main?base=LAW;n=100235;fld=134;dst=100132" TargetMode="External"/><Relationship Id="rId1115" Type="http://schemas.openxmlformats.org/officeDocument/2006/relationships/hyperlink" Target="consultantplus://offline/main?base=LAW;n=116659;fld=134;dst=629" TargetMode="External"/><Relationship Id="rId1322" Type="http://schemas.openxmlformats.org/officeDocument/2006/relationships/hyperlink" Target="consultantplus://offline/main?base=LAW;n=95679;fld=134;dst=100203" TargetMode="External"/><Relationship Id="rId1767" Type="http://schemas.openxmlformats.org/officeDocument/2006/relationships/hyperlink" Target="consultantplus://offline/main?base=LAW;n=103263;fld=134;dst=100022" TargetMode="External"/><Relationship Id="rId59" Type="http://schemas.openxmlformats.org/officeDocument/2006/relationships/hyperlink" Target="consultantplus://offline/main?base=LAW;n=106487;fld=134;dst=100746" TargetMode="External"/><Relationship Id="rId124" Type="http://schemas.openxmlformats.org/officeDocument/2006/relationships/hyperlink" Target="consultantplus://offline/main?base=LAW;n=100235;fld=134;dst=100035" TargetMode="External"/><Relationship Id="rId569" Type="http://schemas.openxmlformats.org/officeDocument/2006/relationships/hyperlink" Target="consultantplus://offline/main?base=LAW;n=116659;fld=134;dst=100247" TargetMode="External"/><Relationship Id="rId776" Type="http://schemas.openxmlformats.org/officeDocument/2006/relationships/hyperlink" Target="consultantplus://offline/main?base=LAW;n=95679;fld=134;dst=100093" TargetMode="External"/><Relationship Id="rId983" Type="http://schemas.openxmlformats.org/officeDocument/2006/relationships/hyperlink" Target="consultantplus://offline/main?base=LAW;n=100235;fld=134;dst=100354" TargetMode="External"/><Relationship Id="rId1199" Type="http://schemas.openxmlformats.org/officeDocument/2006/relationships/hyperlink" Target="consultantplus://offline/main?base=LAW;n=116659;fld=134;dst=644" TargetMode="External"/><Relationship Id="rId1627" Type="http://schemas.openxmlformats.org/officeDocument/2006/relationships/hyperlink" Target="consultantplus://offline/main?base=LAW;n=109344;fld=134;dst=100061" TargetMode="External"/><Relationship Id="rId331" Type="http://schemas.openxmlformats.org/officeDocument/2006/relationships/hyperlink" Target="consultantplus://offline/main?base=LAW;n=100235;fld=134;dst=100067" TargetMode="External"/><Relationship Id="rId429" Type="http://schemas.openxmlformats.org/officeDocument/2006/relationships/hyperlink" Target="consultantplus://offline/main?base=LAW;n=116659;fld=134;dst=100170" TargetMode="External"/><Relationship Id="rId636" Type="http://schemas.openxmlformats.org/officeDocument/2006/relationships/hyperlink" Target="consultantplus://offline/main?base=LAW;n=116659;fld=134;dst=101" TargetMode="External"/><Relationship Id="rId1059" Type="http://schemas.openxmlformats.org/officeDocument/2006/relationships/hyperlink" Target="consultantplus://offline/main?base=LAW;n=106487;fld=134;dst=100937" TargetMode="External"/><Relationship Id="rId1266" Type="http://schemas.openxmlformats.org/officeDocument/2006/relationships/hyperlink" Target="consultantplus://offline/main?base=LAW;n=116659;fld=134;dst=1112" TargetMode="External"/><Relationship Id="rId1473" Type="http://schemas.openxmlformats.org/officeDocument/2006/relationships/hyperlink" Target="consultantplus://offline/main?base=LAW;n=113299;fld=134;dst=100085" TargetMode="External"/><Relationship Id="rId843" Type="http://schemas.openxmlformats.org/officeDocument/2006/relationships/hyperlink" Target="consultantplus://offline/main?base=LAW;n=116659;fld=134;dst=382" TargetMode="External"/><Relationship Id="rId1126" Type="http://schemas.openxmlformats.org/officeDocument/2006/relationships/hyperlink" Target="consultantplus://offline/main?base=LAW;n=116659;fld=134;dst=644" TargetMode="External"/><Relationship Id="rId1680" Type="http://schemas.openxmlformats.org/officeDocument/2006/relationships/hyperlink" Target="consultantplus://offline/main?base=LAW;n=116659;fld=134;dst=497" TargetMode="External"/><Relationship Id="rId275" Type="http://schemas.openxmlformats.org/officeDocument/2006/relationships/hyperlink" Target="consultantplus://offline/main?base=LAW;n=116659;fld=134;dst=100086" TargetMode="External"/><Relationship Id="rId482" Type="http://schemas.openxmlformats.org/officeDocument/2006/relationships/hyperlink" Target="consultantplus://offline/main?base=LAW;n=116035;fld=134;dst=100247" TargetMode="External"/><Relationship Id="rId703" Type="http://schemas.openxmlformats.org/officeDocument/2006/relationships/hyperlink" Target="consultantplus://offline/main?base=LAW;n=109344;fld=134;dst=100103" TargetMode="External"/><Relationship Id="rId910" Type="http://schemas.openxmlformats.org/officeDocument/2006/relationships/hyperlink" Target="consultantplus://offline/main?base=LAW;n=98107;fld=134;dst=100221" TargetMode="External"/><Relationship Id="rId1333" Type="http://schemas.openxmlformats.org/officeDocument/2006/relationships/hyperlink" Target="consultantplus://offline/main?base=LAW;n=100235;fld=134;dst=100428" TargetMode="External"/><Relationship Id="rId1540" Type="http://schemas.openxmlformats.org/officeDocument/2006/relationships/hyperlink" Target="consultantplus://offline/main?base=LAW;n=106487;fld=134;dst=100997" TargetMode="External"/><Relationship Id="rId1638" Type="http://schemas.openxmlformats.org/officeDocument/2006/relationships/hyperlink" Target="consultantplus://offline/main?base=LAW;n=100235;fld=134;dst=100479" TargetMode="External"/><Relationship Id="rId135" Type="http://schemas.openxmlformats.org/officeDocument/2006/relationships/hyperlink" Target="consultantplus://offline/main?base=LAW;n=116659;fld=134;dst=100282" TargetMode="External"/><Relationship Id="rId342" Type="http://schemas.openxmlformats.org/officeDocument/2006/relationships/hyperlink" Target="consultantplus://offline/main?base=LAW;n=100235;fld=134;dst=100613" TargetMode="External"/><Relationship Id="rId787" Type="http://schemas.openxmlformats.org/officeDocument/2006/relationships/hyperlink" Target="consultantplus://offline/main?base=LAW;n=116659;fld=134;dst=100345" TargetMode="External"/><Relationship Id="rId994" Type="http://schemas.openxmlformats.org/officeDocument/2006/relationships/hyperlink" Target="consultantplus://offline/main?base=LAW;n=116659;fld=134;dst=232" TargetMode="External"/><Relationship Id="rId1400" Type="http://schemas.openxmlformats.org/officeDocument/2006/relationships/hyperlink" Target="consultantplus://offline/main?base=LAW;n=116659;fld=134;dst=100555" TargetMode="External"/><Relationship Id="rId202" Type="http://schemas.openxmlformats.org/officeDocument/2006/relationships/hyperlink" Target="consultantplus://offline/main?base=LAW;n=103114;fld=134;dst=100165" TargetMode="External"/><Relationship Id="rId647" Type="http://schemas.openxmlformats.org/officeDocument/2006/relationships/hyperlink" Target="consultantplus://offline/main?base=LAW;n=106487;fld=134;dst=100866" TargetMode="External"/><Relationship Id="rId854" Type="http://schemas.openxmlformats.org/officeDocument/2006/relationships/hyperlink" Target="consultantplus://offline/main?base=LAW;n=100235;fld=134;dst=100310" TargetMode="External"/><Relationship Id="rId1277" Type="http://schemas.openxmlformats.org/officeDocument/2006/relationships/hyperlink" Target="consultantplus://offline/main?base=LAW;n=100235;fld=134;dst=100405" TargetMode="External"/><Relationship Id="rId1484" Type="http://schemas.openxmlformats.org/officeDocument/2006/relationships/hyperlink" Target="consultantplus://offline/main?base=LAW;n=106487;fld=134;dst=100993" TargetMode="External"/><Relationship Id="rId1691" Type="http://schemas.openxmlformats.org/officeDocument/2006/relationships/hyperlink" Target="consultantplus://offline/main?base=LAW;n=116659;fld=134;dst=485" TargetMode="External"/><Relationship Id="rId1705" Type="http://schemas.openxmlformats.org/officeDocument/2006/relationships/hyperlink" Target="consultantplus://offline/main?base=LAW;n=112693;fld=134;dst=100085" TargetMode="External"/><Relationship Id="rId286" Type="http://schemas.openxmlformats.org/officeDocument/2006/relationships/hyperlink" Target="consultantplus://offline/main?base=LAW;n=116659;fld=134;dst=633" TargetMode="External"/><Relationship Id="rId493" Type="http://schemas.openxmlformats.org/officeDocument/2006/relationships/hyperlink" Target="consultantplus://offline/main?base=LAW;n=98107;fld=134;dst=100106" TargetMode="External"/><Relationship Id="rId507" Type="http://schemas.openxmlformats.org/officeDocument/2006/relationships/hyperlink" Target="consultantplus://offline/main?base=LAW;n=95679;fld=134;dst=100052" TargetMode="External"/><Relationship Id="rId714" Type="http://schemas.openxmlformats.org/officeDocument/2006/relationships/hyperlink" Target="consultantplus://offline/main?base=LAW;n=116659;fld=134;dst=100228" TargetMode="External"/><Relationship Id="rId921" Type="http://schemas.openxmlformats.org/officeDocument/2006/relationships/hyperlink" Target="consultantplus://offline/main?base=LAW;n=116659;fld=134;dst=100799" TargetMode="External"/><Relationship Id="rId1137" Type="http://schemas.openxmlformats.org/officeDocument/2006/relationships/hyperlink" Target="consultantplus://offline/main?base=LAW;n=106487;fld=134;dst=100940" TargetMode="External"/><Relationship Id="rId1344" Type="http://schemas.openxmlformats.org/officeDocument/2006/relationships/hyperlink" Target="consultantplus://offline/main?base=LAW;n=57435;fld=134;dst=100012" TargetMode="External"/><Relationship Id="rId1551" Type="http://schemas.openxmlformats.org/officeDocument/2006/relationships/hyperlink" Target="consultantplus://offline/main?base=LAW;n=116035;fld=134;dst=100517" TargetMode="External"/><Relationship Id="rId50" Type="http://schemas.openxmlformats.org/officeDocument/2006/relationships/hyperlink" Target="consultantplus://offline/main?base=LAW;n=106487;fld=134;dst=100739" TargetMode="External"/><Relationship Id="rId146" Type="http://schemas.openxmlformats.org/officeDocument/2006/relationships/hyperlink" Target="consultantplus://offline/main?base=LAW;n=116659;fld=134;dst=660" TargetMode="External"/><Relationship Id="rId353" Type="http://schemas.openxmlformats.org/officeDocument/2006/relationships/hyperlink" Target="consultantplus://offline/main?base=LAW;n=116659;fld=134;dst=101" TargetMode="External"/><Relationship Id="rId560" Type="http://schemas.openxmlformats.org/officeDocument/2006/relationships/hyperlink" Target="consultantplus://offline/main?base=LAW;n=116659;fld=134;dst=100079" TargetMode="External"/><Relationship Id="rId798" Type="http://schemas.openxmlformats.org/officeDocument/2006/relationships/hyperlink" Target="consultantplus://offline/main?base=LAW;n=116659;fld=134;dst=100220" TargetMode="External"/><Relationship Id="rId1190" Type="http://schemas.openxmlformats.org/officeDocument/2006/relationships/hyperlink" Target="consultantplus://offline/main?base=LAW;n=116659;fld=134;dst=696" TargetMode="External"/><Relationship Id="rId1204" Type="http://schemas.openxmlformats.org/officeDocument/2006/relationships/hyperlink" Target="consultantplus://offline/main?base=LAW;n=116659;fld=134;dst=733" TargetMode="External"/><Relationship Id="rId1411" Type="http://schemas.openxmlformats.org/officeDocument/2006/relationships/hyperlink" Target="consultantplus://offline/main?base=LAW;n=100235;fld=134;dst=100440" TargetMode="External"/><Relationship Id="rId1649" Type="http://schemas.openxmlformats.org/officeDocument/2006/relationships/hyperlink" Target="consultantplus://offline/main?base=LAW;n=108938;fld=134;dst=100047" TargetMode="External"/><Relationship Id="rId213" Type="http://schemas.openxmlformats.org/officeDocument/2006/relationships/hyperlink" Target="consultantplus://offline/main?base=LAW;n=106487;fld=134;dst=100778" TargetMode="External"/><Relationship Id="rId420" Type="http://schemas.openxmlformats.org/officeDocument/2006/relationships/hyperlink" Target="consultantplus://offline/main?base=LAW;n=116659;fld=134;dst=100169" TargetMode="External"/><Relationship Id="rId658" Type="http://schemas.openxmlformats.org/officeDocument/2006/relationships/hyperlink" Target="consultantplus://offline/main?base=LAW;n=116659;fld=134;dst=100755" TargetMode="External"/><Relationship Id="rId865" Type="http://schemas.openxmlformats.org/officeDocument/2006/relationships/hyperlink" Target="consultantplus://offline/main?base=LAW;n=116659;fld=134;dst=100074" TargetMode="External"/><Relationship Id="rId1050" Type="http://schemas.openxmlformats.org/officeDocument/2006/relationships/hyperlink" Target="consultantplus://offline/main?base=LAW;n=116659;fld=134;dst=633" TargetMode="External"/><Relationship Id="rId1288" Type="http://schemas.openxmlformats.org/officeDocument/2006/relationships/hyperlink" Target="consultantplus://offline/main?base=LAW;n=98107;fld=134;dst=100249" TargetMode="External"/><Relationship Id="rId1495" Type="http://schemas.openxmlformats.org/officeDocument/2006/relationships/hyperlink" Target="consultantplus://offline/main?base=LAW;n=116659;fld=134;dst=104" TargetMode="External"/><Relationship Id="rId1509" Type="http://schemas.openxmlformats.org/officeDocument/2006/relationships/hyperlink" Target="consultantplus://offline/main?base=LAW;n=116659;fld=134;dst=100873" TargetMode="External"/><Relationship Id="rId1716" Type="http://schemas.openxmlformats.org/officeDocument/2006/relationships/hyperlink" Target="consultantplus://offline/main?base=LAW;n=116659;fld=134;dst=100916" TargetMode="External"/><Relationship Id="rId297" Type="http://schemas.openxmlformats.org/officeDocument/2006/relationships/hyperlink" Target="consultantplus://offline/main?base=LAW;n=116659;fld=134;dst=100097" TargetMode="External"/><Relationship Id="rId518" Type="http://schemas.openxmlformats.org/officeDocument/2006/relationships/hyperlink" Target="consultantplus://offline/main?base=LAW;n=98107;fld=134;dst=100112" TargetMode="External"/><Relationship Id="rId725" Type="http://schemas.openxmlformats.org/officeDocument/2006/relationships/hyperlink" Target="consultantplus://offline/main?base=LAW;n=116659;fld=134;dst=100246" TargetMode="External"/><Relationship Id="rId932" Type="http://schemas.openxmlformats.org/officeDocument/2006/relationships/hyperlink" Target="consultantplus://offline/main?base=LAW;n=106487;fld=134;dst=100911" TargetMode="External"/><Relationship Id="rId1148" Type="http://schemas.openxmlformats.org/officeDocument/2006/relationships/hyperlink" Target="consultantplus://offline/main?base=LAW;n=103114;fld=134;dst=100219" TargetMode="External"/><Relationship Id="rId1355" Type="http://schemas.openxmlformats.org/officeDocument/2006/relationships/hyperlink" Target="consultantplus://offline/main?base=LAW;n=116659;fld=134;dst=100077" TargetMode="External"/><Relationship Id="rId1562" Type="http://schemas.openxmlformats.org/officeDocument/2006/relationships/hyperlink" Target="consultantplus://offline/main?base=LAW;n=116659;fld=134;dst=100592" TargetMode="External"/><Relationship Id="rId157" Type="http://schemas.openxmlformats.org/officeDocument/2006/relationships/hyperlink" Target="consultantplus://offline/main?base=LAW;n=116659;fld=134;dst=100564" TargetMode="External"/><Relationship Id="rId364" Type="http://schemas.openxmlformats.org/officeDocument/2006/relationships/hyperlink" Target="consultantplus://offline/main?base=LAW;n=116659;fld=134;dst=1123" TargetMode="External"/><Relationship Id="rId1008" Type="http://schemas.openxmlformats.org/officeDocument/2006/relationships/hyperlink" Target="consultantplus://offline/main?base=LAW;n=116659;fld=134;dst=100419" TargetMode="External"/><Relationship Id="rId1215" Type="http://schemas.openxmlformats.org/officeDocument/2006/relationships/hyperlink" Target="consultantplus://offline/main?base=LAW;n=103114;fld=134;dst=100234" TargetMode="External"/><Relationship Id="rId1422" Type="http://schemas.openxmlformats.org/officeDocument/2006/relationships/hyperlink" Target="consultantplus://offline/main?base=LAW;n=49409;fld=134" TargetMode="External"/><Relationship Id="rId61" Type="http://schemas.openxmlformats.org/officeDocument/2006/relationships/hyperlink" Target="consultantplus://offline/main?base=LAW;n=95679;fld=134;dst=100013" TargetMode="External"/><Relationship Id="rId571" Type="http://schemas.openxmlformats.org/officeDocument/2006/relationships/hyperlink" Target="consultantplus://offline/main?base=LAW;n=116659;fld=134;dst=352" TargetMode="External"/><Relationship Id="rId669" Type="http://schemas.openxmlformats.org/officeDocument/2006/relationships/hyperlink" Target="consultantplus://offline/main?base=LAW;n=95679;fld=134;dst=100086" TargetMode="External"/><Relationship Id="rId876" Type="http://schemas.openxmlformats.org/officeDocument/2006/relationships/hyperlink" Target="consultantplus://offline/main?base=LAW;n=95679;fld=134;dst=100116" TargetMode="External"/><Relationship Id="rId1299" Type="http://schemas.openxmlformats.org/officeDocument/2006/relationships/hyperlink" Target="consultantplus://offline/main?base=LAW;n=100235;fld=134;dst=100420" TargetMode="External"/><Relationship Id="rId1727" Type="http://schemas.openxmlformats.org/officeDocument/2006/relationships/hyperlink" Target="consultantplus://offline/main?base=LAW;n=116659;fld=134;dst=100913" TargetMode="External"/><Relationship Id="rId19" Type="http://schemas.openxmlformats.org/officeDocument/2006/relationships/hyperlink" Target="consultantplus://offline/main?base=LAW;n=94164;fld=134;dst=100338" TargetMode="External"/><Relationship Id="rId224" Type="http://schemas.openxmlformats.org/officeDocument/2006/relationships/hyperlink" Target="consultantplus://offline/main?base=LAW;n=103114;fld=134;dst=100167" TargetMode="External"/><Relationship Id="rId431" Type="http://schemas.openxmlformats.org/officeDocument/2006/relationships/hyperlink" Target="consultantplus://offline/main?base=LAW;n=100235;fld=134;dst=100121" TargetMode="External"/><Relationship Id="rId529" Type="http://schemas.openxmlformats.org/officeDocument/2006/relationships/hyperlink" Target="consultantplus://offline/main?base=LAW;n=106487;fld=134;dst=100850" TargetMode="External"/><Relationship Id="rId736" Type="http://schemas.openxmlformats.org/officeDocument/2006/relationships/hyperlink" Target="consultantplus://offline/main?base=LAW;n=116659;fld=134;dst=172" TargetMode="External"/><Relationship Id="rId1061" Type="http://schemas.openxmlformats.org/officeDocument/2006/relationships/hyperlink" Target="consultantplus://offline/main?base=LAW;n=116659;fld=134;dst=26" TargetMode="External"/><Relationship Id="rId1159" Type="http://schemas.openxmlformats.org/officeDocument/2006/relationships/hyperlink" Target="consultantplus://offline/main?base=LAW;n=116659;fld=134;dst=567" TargetMode="External"/><Relationship Id="rId1366" Type="http://schemas.openxmlformats.org/officeDocument/2006/relationships/hyperlink" Target="consultantplus://offline/main?base=LAW;n=116659;fld=134;dst=100463" TargetMode="External"/><Relationship Id="rId168" Type="http://schemas.openxmlformats.org/officeDocument/2006/relationships/hyperlink" Target="consultantplus://offline/main?base=LAW;n=116659;fld=134;dst=100840" TargetMode="External"/><Relationship Id="rId943" Type="http://schemas.openxmlformats.org/officeDocument/2006/relationships/hyperlink" Target="consultantplus://offline/main?base=LAW;n=116659;fld=134;dst=100395" TargetMode="External"/><Relationship Id="rId1019" Type="http://schemas.openxmlformats.org/officeDocument/2006/relationships/hyperlink" Target="consultantplus://offline/main?base=LAW;n=116659;fld=134;dst=536" TargetMode="External"/><Relationship Id="rId1573" Type="http://schemas.openxmlformats.org/officeDocument/2006/relationships/hyperlink" Target="consultantplus://offline/main?base=LAW;n=116659;fld=134;dst=100595" TargetMode="External"/><Relationship Id="rId72" Type="http://schemas.openxmlformats.org/officeDocument/2006/relationships/hyperlink" Target="consultantplus://offline/main?base=LAW;n=116659;fld=134;dst=326" TargetMode="External"/><Relationship Id="rId375" Type="http://schemas.openxmlformats.org/officeDocument/2006/relationships/hyperlink" Target="consultantplus://offline/main?base=LAW;n=106487;fld=134;dst=100805" TargetMode="External"/><Relationship Id="rId582" Type="http://schemas.openxmlformats.org/officeDocument/2006/relationships/hyperlink" Target="consultantplus://offline/main?base=LAW;n=98107;fld=134;dst=100128" TargetMode="External"/><Relationship Id="rId803" Type="http://schemas.openxmlformats.org/officeDocument/2006/relationships/hyperlink" Target="consultantplus://offline/main?base=LAW;n=116659;fld=134;dst=100785" TargetMode="External"/><Relationship Id="rId1226" Type="http://schemas.openxmlformats.org/officeDocument/2006/relationships/hyperlink" Target="consultantplus://offline/main?base=LAW;n=103114;fld=134;dst=100239" TargetMode="External"/><Relationship Id="rId1433" Type="http://schemas.openxmlformats.org/officeDocument/2006/relationships/hyperlink" Target="consultantplus://offline/main?base=LAW;n=113299;fld=134;dst=100078" TargetMode="External"/><Relationship Id="rId1640" Type="http://schemas.openxmlformats.org/officeDocument/2006/relationships/hyperlink" Target="consultantplus://offline/main?base=LAW;n=113314;fld=134;dst=100205" TargetMode="External"/><Relationship Id="rId1738" Type="http://schemas.openxmlformats.org/officeDocument/2006/relationships/hyperlink" Target="consultantplus://offline/main?base=LAW;n=116035;fld=134;dst=100559" TargetMode="External"/><Relationship Id="rId3" Type="http://schemas.openxmlformats.org/officeDocument/2006/relationships/settings" Target="settings.xml"/><Relationship Id="rId235" Type="http://schemas.openxmlformats.org/officeDocument/2006/relationships/hyperlink" Target="consultantplus://offline/main?base=LAW;n=109247;fld=134;dst=100009" TargetMode="External"/><Relationship Id="rId442" Type="http://schemas.openxmlformats.org/officeDocument/2006/relationships/hyperlink" Target="consultantplus://offline/main?base=LAW;n=113299;fld=134;dst=100024" TargetMode="External"/><Relationship Id="rId887" Type="http://schemas.openxmlformats.org/officeDocument/2006/relationships/hyperlink" Target="consultantplus://offline/main?base=LAW;n=98107;fld=134;dst=100210" TargetMode="External"/><Relationship Id="rId1072" Type="http://schemas.openxmlformats.org/officeDocument/2006/relationships/hyperlink" Target="consultantplus://offline/main?base=LAW;n=116659;fld=134;dst=620" TargetMode="External"/><Relationship Id="rId1500" Type="http://schemas.openxmlformats.org/officeDocument/2006/relationships/hyperlink" Target="consultantplus://offline/main?base=LAW;n=116659;fld=134;dst=100885" TargetMode="External"/><Relationship Id="rId302" Type="http://schemas.openxmlformats.org/officeDocument/2006/relationships/hyperlink" Target="consultantplus://offline/main?base=LAW;n=110323;fld=134" TargetMode="External"/><Relationship Id="rId747" Type="http://schemas.openxmlformats.org/officeDocument/2006/relationships/hyperlink" Target="consultantplus://offline/main?base=LAW;n=116659;fld=134;dst=514" TargetMode="External"/><Relationship Id="rId954" Type="http://schemas.openxmlformats.org/officeDocument/2006/relationships/hyperlink" Target="consultantplus://offline/main?base=LAW;n=100235;fld=134;dst=100349" TargetMode="External"/><Relationship Id="rId1377" Type="http://schemas.openxmlformats.org/officeDocument/2006/relationships/hyperlink" Target="consultantplus://offline/main?base=LAW;n=116659;fld=134;dst=100575" TargetMode="External"/><Relationship Id="rId1584" Type="http://schemas.openxmlformats.org/officeDocument/2006/relationships/hyperlink" Target="consultantplus://offline/main?base=LAW;n=116659;fld=134;dst=101" TargetMode="External"/><Relationship Id="rId83" Type="http://schemas.openxmlformats.org/officeDocument/2006/relationships/hyperlink" Target="consultantplus://offline/main?base=LAW;n=100235;fld=134;dst=100027" TargetMode="External"/><Relationship Id="rId179" Type="http://schemas.openxmlformats.org/officeDocument/2006/relationships/hyperlink" Target="consultantplus://offline/main?base=LAW;n=100235;fld=134;dst=100040" TargetMode="External"/><Relationship Id="rId386" Type="http://schemas.openxmlformats.org/officeDocument/2006/relationships/hyperlink" Target="consultantplus://offline/main?base=LAW;n=116659;fld=134;dst=53" TargetMode="External"/><Relationship Id="rId593" Type="http://schemas.openxmlformats.org/officeDocument/2006/relationships/hyperlink" Target="consultantplus://offline/main?base=LAW;n=98107;fld=134;dst=100133" TargetMode="External"/><Relationship Id="rId607" Type="http://schemas.openxmlformats.org/officeDocument/2006/relationships/hyperlink" Target="consultantplus://offline/main?base=LAW;n=116659;fld=134;dst=100279" TargetMode="External"/><Relationship Id="rId814" Type="http://schemas.openxmlformats.org/officeDocument/2006/relationships/hyperlink" Target="consultantplus://offline/main?base=LAW;n=106487;fld=134;dst=100900" TargetMode="External"/><Relationship Id="rId1237" Type="http://schemas.openxmlformats.org/officeDocument/2006/relationships/hyperlink" Target="consultantplus://offline/main?base=LAW;n=116659;fld=134;dst=728" TargetMode="External"/><Relationship Id="rId1444" Type="http://schemas.openxmlformats.org/officeDocument/2006/relationships/hyperlink" Target="consultantplus://offline/main?base=LAW;n=116659;fld=134;dst=122" TargetMode="External"/><Relationship Id="rId1651" Type="http://schemas.openxmlformats.org/officeDocument/2006/relationships/hyperlink" Target="consultantplus://offline/main?base=LAW;n=116659;fld=134;dst=100114" TargetMode="External"/><Relationship Id="rId246" Type="http://schemas.openxmlformats.org/officeDocument/2006/relationships/hyperlink" Target="consultantplus://offline/main?base=LAW;n=116659;fld=134;dst=100163" TargetMode="External"/><Relationship Id="rId453" Type="http://schemas.openxmlformats.org/officeDocument/2006/relationships/hyperlink" Target="consultantplus://offline/main?base=LAW;n=100235;fld=134;dst=100125" TargetMode="External"/><Relationship Id="rId660" Type="http://schemas.openxmlformats.org/officeDocument/2006/relationships/hyperlink" Target="consultantplus://offline/main?base=LAW;n=106487;fld=134;dst=100869" TargetMode="External"/><Relationship Id="rId898" Type="http://schemas.openxmlformats.org/officeDocument/2006/relationships/hyperlink" Target="consultantplus://offline/main?base=LAW;n=116659;fld=134;dst=100384" TargetMode="External"/><Relationship Id="rId1083" Type="http://schemas.openxmlformats.org/officeDocument/2006/relationships/hyperlink" Target="consultantplus://offline/main?base=LAW;n=103114;fld=134;dst=100206" TargetMode="External"/><Relationship Id="rId1290" Type="http://schemas.openxmlformats.org/officeDocument/2006/relationships/hyperlink" Target="consultantplus://offline/main?base=LAW;n=116659;fld=134;dst=100925" TargetMode="External"/><Relationship Id="rId1304" Type="http://schemas.openxmlformats.org/officeDocument/2006/relationships/hyperlink" Target="consultantplus://offline/main?base=LAW;n=98107;fld=134;dst=100254" TargetMode="External"/><Relationship Id="rId1511" Type="http://schemas.openxmlformats.org/officeDocument/2006/relationships/hyperlink" Target="consultantplus://offline/main?base=LAW;n=116659;fld=134;dst=100896" TargetMode="External"/><Relationship Id="rId1749" Type="http://schemas.openxmlformats.org/officeDocument/2006/relationships/hyperlink" Target="consultantplus://offline/main?base=LAW;n=116659;fld=134;dst=100864" TargetMode="External"/><Relationship Id="rId106" Type="http://schemas.openxmlformats.org/officeDocument/2006/relationships/hyperlink" Target="consultantplus://offline/main?base=LAW;n=116659;fld=134;dst=100245" TargetMode="External"/><Relationship Id="rId313" Type="http://schemas.openxmlformats.org/officeDocument/2006/relationships/hyperlink" Target="consultantplus://offline/main?base=LAW;n=76822;fld=134" TargetMode="External"/><Relationship Id="rId758" Type="http://schemas.openxmlformats.org/officeDocument/2006/relationships/hyperlink" Target="consultantplus://offline/main?base=LAW;n=116035;fld=134;dst=100252" TargetMode="External"/><Relationship Id="rId965" Type="http://schemas.openxmlformats.org/officeDocument/2006/relationships/hyperlink" Target="consultantplus://offline/main?base=LAW;n=100235;fld=134;dst=100351" TargetMode="External"/><Relationship Id="rId1150" Type="http://schemas.openxmlformats.org/officeDocument/2006/relationships/hyperlink" Target="consultantplus://offline/main?base=LAW;n=116659;fld=134;dst=680" TargetMode="External"/><Relationship Id="rId1388" Type="http://schemas.openxmlformats.org/officeDocument/2006/relationships/hyperlink" Target="consultantplus://offline/main?base=LAW;n=57435;fld=134;dst=100013" TargetMode="External"/><Relationship Id="rId1595" Type="http://schemas.openxmlformats.org/officeDocument/2006/relationships/hyperlink" Target="consultantplus://offline/main?base=LAW;n=106487;fld=134;dst=101000" TargetMode="External"/><Relationship Id="rId1609" Type="http://schemas.openxmlformats.org/officeDocument/2006/relationships/hyperlink" Target="consultantplus://offline/main?base=LAW;n=116659;fld=134;dst=100586" TargetMode="External"/><Relationship Id="rId10" Type="http://schemas.openxmlformats.org/officeDocument/2006/relationships/hyperlink" Target="consultantplus://offline/main?base=LAW;n=111947;fld=134;dst=100673" TargetMode="External"/><Relationship Id="rId94" Type="http://schemas.openxmlformats.org/officeDocument/2006/relationships/hyperlink" Target="consultantplus://offline/main?base=LAW;n=112770;fld=134;dst=101017" TargetMode="External"/><Relationship Id="rId397" Type="http://schemas.openxmlformats.org/officeDocument/2006/relationships/hyperlink" Target="consultantplus://offline/main?base=LAW;n=109344;fld=134;dst=100103" TargetMode="External"/><Relationship Id="rId520" Type="http://schemas.openxmlformats.org/officeDocument/2006/relationships/hyperlink" Target="consultantplus://offline/main?base=LAW;n=98107;fld=134;dst=100114" TargetMode="External"/><Relationship Id="rId618" Type="http://schemas.openxmlformats.org/officeDocument/2006/relationships/hyperlink" Target="consultantplus://offline/main?base=LAW;n=95679;fld=134;dst=100078" TargetMode="External"/><Relationship Id="rId825" Type="http://schemas.openxmlformats.org/officeDocument/2006/relationships/hyperlink" Target="consultantplus://offline/main?base=LAW;n=106487;fld=134;dst=100902" TargetMode="External"/><Relationship Id="rId1248" Type="http://schemas.openxmlformats.org/officeDocument/2006/relationships/hyperlink" Target="consultantplus://offline/main?base=LAW;n=116659;fld=134;dst=100163" TargetMode="External"/><Relationship Id="rId1455" Type="http://schemas.openxmlformats.org/officeDocument/2006/relationships/hyperlink" Target="consultantplus://offline/main?base=LAW;n=95679;fld=134;dst=100217" TargetMode="External"/><Relationship Id="rId1662" Type="http://schemas.openxmlformats.org/officeDocument/2006/relationships/hyperlink" Target="consultantplus://offline/main?base=LAW;n=100235;fld=134;dst=100491" TargetMode="External"/><Relationship Id="rId257" Type="http://schemas.openxmlformats.org/officeDocument/2006/relationships/hyperlink" Target="consultantplus://offline/main?base=LAW;n=116659;fld=134;dst=100073" TargetMode="External"/><Relationship Id="rId464" Type="http://schemas.openxmlformats.org/officeDocument/2006/relationships/hyperlink" Target="consultantplus://offline/main?base=LAW;n=98107;fld=134;dst=100089" TargetMode="External"/><Relationship Id="rId1010" Type="http://schemas.openxmlformats.org/officeDocument/2006/relationships/hyperlink" Target="consultantplus://offline/main?base=LAW;n=116659;fld=134;dst=525" TargetMode="External"/><Relationship Id="rId1094" Type="http://schemas.openxmlformats.org/officeDocument/2006/relationships/hyperlink" Target="consultantplus://offline/main?base=LAW;n=116659;fld=134;dst=642" TargetMode="External"/><Relationship Id="rId1108" Type="http://schemas.openxmlformats.org/officeDocument/2006/relationships/hyperlink" Target="consultantplus://offline/main?base=LAW;n=116659;fld=134;dst=729" TargetMode="External"/><Relationship Id="rId1315" Type="http://schemas.openxmlformats.org/officeDocument/2006/relationships/hyperlink" Target="consultantplus://offline/main?base=LAW;n=106487;fld=134;dst=100967" TargetMode="External"/><Relationship Id="rId117" Type="http://schemas.openxmlformats.org/officeDocument/2006/relationships/hyperlink" Target="consultantplus://offline/main?base=LAW;n=116659;fld=134;dst=100834" TargetMode="External"/><Relationship Id="rId671" Type="http://schemas.openxmlformats.org/officeDocument/2006/relationships/hyperlink" Target="consultantplus://offline/main?base=LAW;n=116659;fld=134;dst=100756" TargetMode="External"/><Relationship Id="rId769" Type="http://schemas.openxmlformats.org/officeDocument/2006/relationships/hyperlink" Target="consultantplus://offline/main?base=LAW;n=98107;fld=134;dst=100172" TargetMode="External"/><Relationship Id="rId976" Type="http://schemas.openxmlformats.org/officeDocument/2006/relationships/hyperlink" Target="consultantplus://offline/main?base=LAW;n=106487;fld=134;dst=100921" TargetMode="External"/><Relationship Id="rId1399" Type="http://schemas.openxmlformats.org/officeDocument/2006/relationships/hyperlink" Target="consultantplus://offline/main?base=LAW;n=116659;fld=134;dst=100485" TargetMode="External"/><Relationship Id="rId324" Type="http://schemas.openxmlformats.org/officeDocument/2006/relationships/hyperlink" Target="consultantplus://offline/main?base=LAW;n=116659;fld=134;dst=100682" TargetMode="External"/><Relationship Id="rId531" Type="http://schemas.openxmlformats.org/officeDocument/2006/relationships/hyperlink" Target="consultantplus://offline/main?base=LAW;n=98107;fld=134;dst=100116" TargetMode="External"/><Relationship Id="rId629" Type="http://schemas.openxmlformats.org/officeDocument/2006/relationships/hyperlink" Target="consultantplus://offline/main?base=LAW;n=117337;fld=134;dst=100575" TargetMode="External"/><Relationship Id="rId1161" Type="http://schemas.openxmlformats.org/officeDocument/2006/relationships/hyperlink" Target="consultantplus://offline/main?base=LAW;n=103114;fld=134;dst=100226" TargetMode="External"/><Relationship Id="rId1259" Type="http://schemas.openxmlformats.org/officeDocument/2006/relationships/hyperlink" Target="consultantplus://offline/main?base=LAW;n=106487;fld=134;dst=100954" TargetMode="External"/><Relationship Id="rId1466" Type="http://schemas.openxmlformats.org/officeDocument/2006/relationships/hyperlink" Target="consultantplus://offline/main?base=LAW;n=116659;fld=134;dst=100401" TargetMode="External"/><Relationship Id="rId836" Type="http://schemas.openxmlformats.org/officeDocument/2006/relationships/hyperlink" Target="consultantplus://offline/main?base=LAW;n=100235;fld=134;dst=100301" TargetMode="External"/><Relationship Id="rId1021" Type="http://schemas.openxmlformats.org/officeDocument/2006/relationships/hyperlink" Target="consultantplus://offline/main?base=LAW;n=116659;fld=134;dst=536" TargetMode="External"/><Relationship Id="rId1119" Type="http://schemas.openxmlformats.org/officeDocument/2006/relationships/hyperlink" Target="consultantplus://offline/main?base=LAW;n=116659;fld=134;dst=665" TargetMode="External"/><Relationship Id="rId1673" Type="http://schemas.openxmlformats.org/officeDocument/2006/relationships/hyperlink" Target="consultantplus://offline/main?base=LAW;n=106487;fld=134;dst=101006" TargetMode="External"/><Relationship Id="rId903" Type="http://schemas.openxmlformats.org/officeDocument/2006/relationships/hyperlink" Target="consultantplus://offline/main?base=LAW;n=116659;fld=134;dst=100408" TargetMode="External"/><Relationship Id="rId1326" Type="http://schemas.openxmlformats.org/officeDocument/2006/relationships/hyperlink" Target="consultantplus://offline/main?base=LAW;n=106487;fld=134;dst=100971" TargetMode="External"/><Relationship Id="rId1533" Type="http://schemas.openxmlformats.org/officeDocument/2006/relationships/hyperlink" Target="consultantplus://offline/main?base=LAW;n=98107;fld=134;dst=100287" TargetMode="External"/><Relationship Id="rId1740" Type="http://schemas.openxmlformats.org/officeDocument/2006/relationships/hyperlink" Target="consultantplus://offline/main?base=LAW;n=116659;fld=134;dst=500" TargetMode="External"/><Relationship Id="rId32" Type="http://schemas.openxmlformats.org/officeDocument/2006/relationships/hyperlink" Target="consultantplus://offline/main?base=LAW;n=106487;fld=134;dst=100729" TargetMode="External"/><Relationship Id="rId1600" Type="http://schemas.openxmlformats.org/officeDocument/2006/relationships/hyperlink" Target="consultantplus://offline/main?base=LAW;n=100235;fld=134;dst=100468" TargetMode="External"/><Relationship Id="rId181" Type="http://schemas.openxmlformats.org/officeDocument/2006/relationships/hyperlink" Target="consultantplus://offline/main?base=LAW;n=100235;fld=134;dst=100042" TargetMode="External"/><Relationship Id="rId279" Type="http://schemas.openxmlformats.org/officeDocument/2006/relationships/hyperlink" Target="consultantplus://offline/main?base=LAW;n=117342;fld=134;dst=512" TargetMode="External"/><Relationship Id="rId486" Type="http://schemas.openxmlformats.org/officeDocument/2006/relationships/hyperlink" Target="consultantplus://offline/main?base=LAW;n=100235;fld=134;dst=100137" TargetMode="External"/><Relationship Id="rId693" Type="http://schemas.openxmlformats.org/officeDocument/2006/relationships/hyperlink" Target="consultantplus://offline/main?base=LAW;n=100235;fld=134;dst=100194" TargetMode="External"/><Relationship Id="rId139" Type="http://schemas.openxmlformats.org/officeDocument/2006/relationships/hyperlink" Target="consultantplus://offline/main?base=LAW;n=116659;fld=134;dst=167" TargetMode="External"/><Relationship Id="rId346" Type="http://schemas.openxmlformats.org/officeDocument/2006/relationships/hyperlink" Target="consultantplus://offline/main?base=LAW;n=108253;fld=134;dst=100011" TargetMode="External"/><Relationship Id="rId553" Type="http://schemas.openxmlformats.org/officeDocument/2006/relationships/hyperlink" Target="consultantplus://offline/main?base=LAW;n=100235;fld=134;dst=100160" TargetMode="External"/><Relationship Id="rId760" Type="http://schemas.openxmlformats.org/officeDocument/2006/relationships/hyperlink" Target="consultantplus://offline/main?base=LAW;n=116659;fld=134;dst=399" TargetMode="External"/><Relationship Id="rId998" Type="http://schemas.openxmlformats.org/officeDocument/2006/relationships/hyperlink" Target="consultantplus://offline/main?base=LAW;n=116035;fld=134;dst=100265" TargetMode="External"/><Relationship Id="rId1183" Type="http://schemas.openxmlformats.org/officeDocument/2006/relationships/hyperlink" Target="consultantplus://offline/main?base=LAW;n=116659;fld=134;dst=568" TargetMode="External"/><Relationship Id="rId1390" Type="http://schemas.openxmlformats.org/officeDocument/2006/relationships/hyperlink" Target="consultantplus://offline/main?base=LAW;n=106487;fld=134;dst=100982" TargetMode="External"/><Relationship Id="rId206" Type="http://schemas.openxmlformats.org/officeDocument/2006/relationships/hyperlink" Target="consultantplus://offline/main?base=LAW;n=12453;fld=134" TargetMode="External"/><Relationship Id="rId413" Type="http://schemas.openxmlformats.org/officeDocument/2006/relationships/hyperlink" Target="consultantplus://offline/main?base=LAW;n=95679;fld=134;dst=100043" TargetMode="External"/><Relationship Id="rId858" Type="http://schemas.openxmlformats.org/officeDocument/2006/relationships/hyperlink" Target="consultantplus://offline/main?base=LAW;n=95679;fld=134;dst=100114" TargetMode="External"/><Relationship Id="rId1043" Type="http://schemas.openxmlformats.org/officeDocument/2006/relationships/hyperlink" Target="consultantplus://offline/main?base=LAW;n=116659;fld=134;dst=678" TargetMode="External"/><Relationship Id="rId1488" Type="http://schemas.openxmlformats.org/officeDocument/2006/relationships/hyperlink" Target="consultantplus://offline/main?base=LAW;n=116659;fld=134;dst=100873" TargetMode="External"/><Relationship Id="rId1695" Type="http://schemas.openxmlformats.org/officeDocument/2006/relationships/hyperlink" Target="consultantplus://offline/main?base=LAW;n=116035;fld=134;dst=100550" TargetMode="External"/><Relationship Id="rId620" Type="http://schemas.openxmlformats.org/officeDocument/2006/relationships/hyperlink" Target="consultantplus://offline/main?base=LAW;n=100235;fld=134;dst=100172" TargetMode="External"/><Relationship Id="rId718" Type="http://schemas.openxmlformats.org/officeDocument/2006/relationships/hyperlink" Target="consultantplus://offline/main?base=LAW;n=106487;fld=134;dst=100882" TargetMode="External"/><Relationship Id="rId925" Type="http://schemas.openxmlformats.org/officeDocument/2006/relationships/hyperlink" Target="consultantplus://offline/main?base=LAW;n=100235;fld=134;dst=100340" TargetMode="External"/><Relationship Id="rId1250" Type="http://schemas.openxmlformats.org/officeDocument/2006/relationships/hyperlink" Target="consultantplus://offline/main?base=LAW;n=103114;fld=134;dst=100248" TargetMode="External"/><Relationship Id="rId1348" Type="http://schemas.openxmlformats.org/officeDocument/2006/relationships/hyperlink" Target="consultantplus://offline/main?base=LAW;n=98107;fld=134;dst=100269" TargetMode="External"/><Relationship Id="rId1555" Type="http://schemas.openxmlformats.org/officeDocument/2006/relationships/hyperlink" Target="consultantplus://offline/main?base=LAW;n=116035;fld=134;dst=100523" TargetMode="External"/><Relationship Id="rId1762" Type="http://schemas.openxmlformats.org/officeDocument/2006/relationships/hyperlink" Target="consultantplus://offline/main?base=LAW;n=103263;fld=134;dst=100018" TargetMode="External"/><Relationship Id="rId1110" Type="http://schemas.openxmlformats.org/officeDocument/2006/relationships/hyperlink" Target="consultantplus://offline/main?base=LAW;n=116659;fld=134;dst=733" TargetMode="External"/><Relationship Id="rId1208" Type="http://schemas.openxmlformats.org/officeDocument/2006/relationships/hyperlink" Target="consultantplus://offline/main?base=LAW;n=106487;fld=134;dst=100943" TargetMode="External"/><Relationship Id="rId1415" Type="http://schemas.openxmlformats.org/officeDocument/2006/relationships/hyperlink" Target="consultantplus://offline/main?base=LAW;n=116659;fld=134;dst=735" TargetMode="External"/><Relationship Id="rId54" Type="http://schemas.openxmlformats.org/officeDocument/2006/relationships/hyperlink" Target="consultantplus://offline/main?base=LAW;n=116659;fld=134;dst=100838" TargetMode="External"/><Relationship Id="rId1622" Type="http://schemas.openxmlformats.org/officeDocument/2006/relationships/hyperlink" Target="consultantplus://offline/main?base=LAW;n=100235;fld=134;dst=100474" TargetMode="External"/><Relationship Id="rId270" Type="http://schemas.openxmlformats.org/officeDocument/2006/relationships/hyperlink" Target="consultantplus://offline/main?base=LAW;n=100235;fld=134;dst=100060" TargetMode="External"/><Relationship Id="rId130" Type="http://schemas.openxmlformats.org/officeDocument/2006/relationships/hyperlink" Target="consultantplus://offline/main?base=LAW;n=112693;fld=134;dst=100108" TargetMode="External"/><Relationship Id="rId368" Type="http://schemas.openxmlformats.org/officeDocument/2006/relationships/hyperlink" Target="consultantplus://offline/main?base=LAW;n=116659;fld=134;dst=100586" TargetMode="External"/><Relationship Id="rId575" Type="http://schemas.openxmlformats.org/officeDocument/2006/relationships/hyperlink" Target="consultantplus://offline/main?base=LAW;n=100235;fld=134;dst=100164" TargetMode="External"/><Relationship Id="rId782" Type="http://schemas.openxmlformats.org/officeDocument/2006/relationships/hyperlink" Target="consultantplus://offline/main?base=LAW;n=100235;fld=134;dst=100278" TargetMode="External"/><Relationship Id="rId228" Type="http://schemas.openxmlformats.org/officeDocument/2006/relationships/hyperlink" Target="consultantplus://offline/main?base=LAW;n=116659;fld=134;dst=1120" TargetMode="External"/><Relationship Id="rId435" Type="http://schemas.openxmlformats.org/officeDocument/2006/relationships/hyperlink" Target="consultantplus://offline/main?base=LAW;n=116659;fld=134;dst=100166" TargetMode="External"/><Relationship Id="rId642" Type="http://schemas.openxmlformats.org/officeDocument/2006/relationships/hyperlink" Target="consultantplus://offline/main?base=LAW;n=116659;fld=134;dst=100287" TargetMode="External"/><Relationship Id="rId1065" Type="http://schemas.openxmlformats.org/officeDocument/2006/relationships/hyperlink" Target="consultantplus://offline/main?base=LAW;n=116659;fld=134;dst=291" TargetMode="External"/><Relationship Id="rId1272" Type="http://schemas.openxmlformats.org/officeDocument/2006/relationships/hyperlink" Target="consultantplus://offline/main?base=LAW;n=116659;fld=134;dst=100447" TargetMode="External"/><Relationship Id="rId502" Type="http://schemas.openxmlformats.org/officeDocument/2006/relationships/hyperlink" Target="consultantplus://offline/main?base=LAW;n=98107;fld=134;dst=100108" TargetMode="External"/><Relationship Id="rId947" Type="http://schemas.openxmlformats.org/officeDocument/2006/relationships/hyperlink" Target="consultantplus://offline/main?base=LAW;n=106487;fld=134;dst=100913" TargetMode="External"/><Relationship Id="rId1132" Type="http://schemas.openxmlformats.org/officeDocument/2006/relationships/hyperlink" Target="consultantplus://offline/main?base=LAW;n=116659;fld=134;dst=729" TargetMode="External"/><Relationship Id="rId1577" Type="http://schemas.openxmlformats.org/officeDocument/2006/relationships/hyperlink" Target="consultantplus://offline/main?base=LAW;n=116659;fld=134;dst=768" TargetMode="External"/><Relationship Id="rId76" Type="http://schemas.openxmlformats.org/officeDocument/2006/relationships/hyperlink" Target="consultantplus://offline/main?base=LAW;n=106487;fld=134;dst=100750" TargetMode="External"/><Relationship Id="rId807" Type="http://schemas.openxmlformats.org/officeDocument/2006/relationships/hyperlink" Target="consultantplus://offline/main?base=LAW;n=100235;fld=134;dst=100289" TargetMode="External"/><Relationship Id="rId1437" Type="http://schemas.openxmlformats.org/officeDocument/2006/relationships/hyperlink" Target="consultantplus://offline/main?base=LAW;n=106487;fld=134;dst=100986" TargetMode="External"/><Relationship Id="rId1644" Type="http://schemas.openxmlformats.org/officeDocument/2006/relationships/hyperlink" Target="consultantplus://offline/main?base=LAW;n=107711;fld=134;dst=100130" TargetMode="External"/><Relationship Id="rId1504" Type="http://schemas.openxmlformats.org/officeDocument/2006/relationships/hyperlink" Target="consultantplus://offline/main?base=LAW;n=116659;fld=134;dst=100873" TargetMode="External"/><Relationship Id="rId1711" Type="http://schemas.openxmlformats.org/officeDocument/2006/relationships/hyperlink" Target="consultantplus://offline/main?base=LAW;n=116035;fld=134;dst=100555" TargetMode="External"/><Relationship Id="rId292" Type="http://schemas.openxmlformats.org/officeDocument/2006/relationships/hyperlink" Target="consultantplus://offline/main?base=LAW;n=116659;fld=134;dst=100086" TargetMode="External"/><Relationship Id="rId597" Type="http://schemas.openxmlformats.org/officeDocument/2006/relationships/hyperlink" Target="consultantplus://offline/main?base=LAW;n=100235;fld=134;dst=100167" TargetMode="External"/><Relationship Id="rId152" Type="http://schemas.openxmlformats.org/officeDocument/2006/relationships/hyperlink" Target="consultantplus://offline/main?base=LAW;n=116659;fld=134;dst=100823" TargetMode="External"/><Relationship Id="rId457" Type="http://schemas.openxmlformats.org/officeDocument/2006/relationships/hyperlink" Target="consultantplus://offline/main?base=LAW;n=116659;fld=134;dst=100190" TargetMode="External"/><Relationship Id="rId1087" Type="http://schemas.openxmlformats.org/officeDocument/2006/relationships/hyperlink" Target="consultantplus://offline/main?base=LAW;n=116659;fld=134;dst=33" TargetMode="External"/><Relationship Id="rId1294" Type="http://schemas.openxmlformats.org/officeDocument/2006/relationships/hyperlink" Target="consultantplus://offline/main?base=LAW;n=95679;fld=134;dst=100197" TargetMode="External"/><Relationship Id="rId664" Type="http://schemas.openxmlformats.org/officeDocument/2006/relationships/hyperlink" Target="consultantplus://offline/main?base=LAW;n=98107;fld=134;dst=100160" TargetMode="External"/><Relationship Id="rId871" Type="http://schemas.openxmlformats.org/officeDocument/2006/relationships/hyperlink" Target="consultantplus://offline/main?base=LAW;n=113299;fld=134;dst=100050" TargetMode="External"/><Relationship Id="rId969" Type="http://schemas.openxmlformats.org/officeDocument/2006/relationships/hyperlink" Target="consultantplus://offline/main?base=LAW;n=116659;fld=134;dst=1105" TargetMode="External"/><Relationship Id="rId1599" Type="http://schemas.openxmlformats.org/officeDocument/2006/relationships/hyperlink" Target="consultantplus://offline/main?base=LAW;n=116659;fld=134;dst=100137" TargetMode="External"/><Relationship Id="rId317" Type="http://schemas.openxmlformats.org/officeDocument/2006/relationships/hyperlink" Target="consultantplus://offline/main?base=LAW;n=86111;fld=134;dst=100005" TargetMode="External"/><Relationship Id="rId524" Type="http://schemas.openxmlformats.org/officeDocument/2006/relationships/hyperlink" Target="consultantplus://offline/main?base=LAW;n=106487;fld=134;dst=100848" TargetMode="External"/><Relationship Id="rId731" Type="http://schemas.openxmlformats.org/officeDocument/2006/relationships/hyperlink" Target="consultantplus://offline/main?base=LAW;n=116659;fld=134;dst=168" TargetMode="External"/><Relationship Id="rId1154" Type="http://schemas.openxmlformats.org/officeDocument/2006/relationships/hyperlink" Target="consultantplus://offline/main?base=LAW;n=116659;fld=134;dst=697" TargetMode="External"/><Relationship Id="rId1361" Type="http://schemas.openxmlformats.org/officeDocument/2006/relationships/hyperlink" Target="consultantplus://offline/main?base=LAW;n=116659;fld=134;dst=100521" TargetMode="External"/><Relationship Id="rId1459" Type="http://schemas.openxmlformats.org/officeDocument/2006/relationships/hyperlink" Target="consultantplus://offline/main?base=LAW;n=113299;fld=134;dst=100083" TargetMode="External"/><Relationship Id="rId98" Type="http://schemas.openxmlformats.org/officeDocument/2006/relationships/hyperlink" Target="consultantplus://offline/main?base=LAW;n=106487;fld=134;dst=100757" TargetMode="External"/><Relationship Id="rId829" Type="http://schemas.openxmlformats.org/officeDocument/2006/relationships/hyperlink" Target="consultantplus://offline/main?base=LAW;n=98107;fld=134;dst=100195" TargetMode="External"/><Relationship Id="rId1014" Type="http://schemas.openxmlformats.org/officeDocument/2006/relationships/hyperlink" Target="consultantplus://offline/main?base=LAW;n=116659;fld=134;dst=536" TargetMode="External"/><Relationship Id="rId1221" Type="http://schemas.openxmlformats.org/officeDocument/2006/relationships/hyperlink" Target="consultantplus://offline/main?base=LAW;n=103114;fld=134;dst=100238" TargetMode="External"/><Relationship Id="rId1666" Type="http://schemas.openxmlformats.org/officeDocument/2006/relationships/hyperlink" Target="consultantplus://offline/main?base=LAW;n=116659;fld=134;dst=33" TargetMode="External"/><Relationship Id="rId1319" Type="http://schemas.openxmlformats.org/officeDocument/2006/relationships/hyperlink" Target="consultantplus://offline/main?base=LAW;n=98107;fld=134;dst=100263" TargetMode="External"/><Relationship Id="rId1526" Type="http://schemas.openxmlformats.org/officeDocument/2006/relationships/hyperlink" Target="consultantplus://offline/main?base=LAW;n=116659;fld=134;dst=514" TargetMode="External"/><Relationship Id="rId1733" Type="http://schemas.openxmlformats.org/officeDocument/2006/relationships/hyperlink" Target="consultantplus://offline/main?base=LAW;n=116035;fld=134;dst=100557" TargetMode="External"/><Relationship Id="rId25" Type="http://schemas.openxmlformats.org/officeDocument/2006/relationships/hyperlink" Target="consultantplus://offline/main?base=LAW;n=106487;fld=134;dst=100727" TargetMode="External"/><Relationship Id="rId174" Type="http://schemas.openxmlformats.org/officeDocument/2006/relationships/hyperlink" Target="consultantplus://offline/main?base=LAW;n=106487;fld=134;dst=100765" TargetMode="External"/><Relationship Id="rId381" Type="http://schemas.openxmlformats.org/officeDocument/2006/relationships/hyperlink" Target="consultantplus://offline/main?base=LAW;n=116659;fld=134;dst=53" TargetMode="External"/><Relationship Id="rId241" Type="http://schemas.openxmlformats.org/officeDocument/2006/relationships/hyperlink" Target="consultantplus://offline/main?base=LAW;n=100235;fld=134;dst=100051" TargetMode="External"/><Relationship Id="rId479" Type="http://schemas.openxmlformats.org/officeDocument/2006/relationships/hyperlink" Target="consultantplus://offline/main?base=LAW;n=116659;fld=134;dst=100211" TargetMode="External"/><Relationship Id="rId686" Type="http://schemas.openxmlformats.org/officeDocument/2006/relationships/hyperlink" Target="consultantplus://offline/main?base=LAW;n=95679;fld=134;dst=100088" TargetMode="External"/><Relationship Id="rId893" Type="http://schemas.openxmlformats.org/officeDocument/2006/relationships/hyperlink" Target="consultantplus://offline/main?base=LAW;n=116659;fld=134;dst=100072" TargetMode="External"/><Relationship Id="rId339" Type="http://schemas.openxmlformats.org/officeDocument/2006/relationships/hyperlink" Target="consultantplus://offline/main?base=LAW;n=116659;fld=134;dst=883" TargetMode="External"/><Relationship Id="rId546" Type="http://schemas.openxmlformats.org/officeDocument/2006/relationships/hyperlink" Target="consultantplus://offline/main?base=LAW;n=100235;fld=134;dst=100158" TargetMode="External"/><Relationship Id="rId753" Type="http://schemas.openxmlformats.org/officeDocument/2006/relationships/hyperlink" Target="consultantplus://offline/main?base=LAW;n=116659;fld=134;dst=100722" TargetMode="External"/><Relationship Id="rId1176" Type="http://schemas.openxmlformats.org/officeDocument/2006/relationships/hyperlink" Target="consultantplus://offline/main?base=LAW;n=116659;fld=134;dst=565" TargetMode="External"/><Relationship Id="rId1383" Type="http://schemas.openxmlformats.org/officeDocument/2006/relationships/hyperlink" Target="consultantplus://offline/main?base=LAW;n=98107;fld=134;dst=100273" TargetMode="External"/><Relationship Id="rId101" Type="http://schemas.openxmlformats.org/officeDocument/2006/relationships/hyperlink" Target="consultantplus://offline/main?base=LAW;n=98107;fld=134;dst=100021" TargetMode="External"/><Relationship Id="rId406" Type="http://schemas.openxmlformats.org/officeDocument/2006/relationships/hyperlink" Target="consultantplus://offline/main?base=LAW;n=109344;fld=134;dst=100061" TargetMode="External"/><Relationship Id="rId960" Type="http://schemas.openxmlformats.org/officeDocument/2006/relationships/hyperlink" Target="consultantplus://offline/main?base=LAW;n=116659;fld=134;dst=100659" TargetMode="External"/><Relationship Id="rId1036" Type="http://schemas.openxmlformats.org/officeDocument/2006/relationships/hyperlink" Target="consultantplus://offline/main?base=LAW;n=116659;fld=134;dst=565" TargetMode="External"/><Relationship Id="rId1243" Type="http://schemas.openxmlformats.org/officeDocument/2006/relationships/hyperlink" Target="consultantplus://offline/main?base=LAW;n=116659;fld=134;dst=1159" TargetMode="External"/><Relationship Id="rId1590" Type="http://schemas.openxmlformats.org/officeDocument/2006/relationships/hyperlink" Target="consultantplus://offline/main?base=LAW;n=100235;fld=134;dst=100467" TargetMode="External"/><Relationship Id="rId1688" Type="http://schemas.openxmlformats.org/officeDocument/2006/relationships/hyperlink" Target="consultantplus://offline/main?base=LAW;n=112693;fld=134;dst=100082" TargetMode="External"/><Relationship Id="rId613" Type="http://schemas.openxmlformats.org/officeDocument/2006/relationships/hyperlink" Target="consultantplus://offline/main?base=LAW;n=116659;fld=134;dst=96" TargetMode="External"/><Relationship Id="rId820" Type="http://schemas.openxmlformats.org/officeDocument/2006/relationships/hyperlink" Target="consultantplus://offline/main?base=LAW;n=100235;fld=134;dst=100296" TargetMode="External"/><Relationship Id="rId918" Type="http://schemas.openxmlformats.org/officeDocument/2006/relationships/hyperlink" Target="consultantplus://offline/main?base=LAW;n=116659;fld=134;dst=211" TargetMode="External"/><Relationship Id="rId1450" Type="http://schemas.openxmlformats.org/officeDocument/2006/relationships/hyperlink" Target="consultantplus://offline/main?base=LAW;n=95679;fld=134;dst=100214" TargetMode="External"/><Relationship Id="rId1548" Type="http://schemas.openxmlformats.org/officeDocument/2006/relationships/hyperlink" Target="consultantplus://offline/main?base=LAW;n=98107;fld=134;dst=100288" TargetMode="External"/><Relationship Id="rId1755" Type="http://schemas.openxmlformats.org/officeDocument/2006/relationships/hyperlink" Target="consultantplus://offline/main?base=LAW;n=106487;fld=134;dst=101019" TargetMode="External"/><Relationship Id="rId1103" Type="http://schemas.openxmlformats.org/officeDocument/2006/relationships/hyperlink" Target="consultantplus://offline/main?base=LAW;n=116659;fld=134;dst=655" TargetMode="External"/><Relationship Id="rId1310" Type="http://schemas.openxmlformats.org/officeDocument/2006/relationships/hyperlink" Target="consultantplus://offline/main?base=LAW;n=95679;fld=134;dst=100201" TargetMode="External"/><Relationship Id="rId1408" Type="http://schemas.openxmlformats.org/officeDocument/2006/relationships/hyperlink" Target="consultantplus://offline/main?base=LAW;n=116035;fld=134;dst=100497" TargetMode="External"/><Relationship Id="rId47" Type="http://schemas.openxmlformats.org/officeDocument/2006/relationships/hyperlink" Target="consultantplus://offline/main?base=LAW;n=98107;fld=134;dst=100014" TargetMode="External"/><Relationship Id="rId1615" Type="http://schemas.openxmlformats.org/officeDocument/2006/relationships/hyperlink" Target="consultantplus://offline/main?base=LAW;n=116035;fld=134;dst=100540" TargetMode="External"/><Relationship Id="rId196" Type="http://schemas.openxmlformats.org/officeDocument/2006/relationships/hyperlink" Target="consultantplus://offline/main?base=LAW;n=116659;fld=134;dst=100756" TargetMode="External"/><Relationship Id="rId263" Type="http://schemas.openxmlformats.org/officeDocument/2006/relationships/hyperlink" Target="consultantplus://offline/main?base=LAW;n=116659;fld=134;dst=100245" TargetMode="External"/><Relationship Id="rId470" Type="http://schemas.openxmlformats.org/officeDocument/2006/relationships/hyperlink" Target="consultantplus://offline/main?base=LAW;n=98107;fld=134;dst=100096" TargetMode="External"/><Relationship Id="rId123" Type="http://schemas.openxmlformats.org/officeDocument/2006/relationships/hyperlink" Target="consultantplus://offline/main?base=LAW;n=98107;fld=134;dst=100023" TargetMode="External"/><Relationship Id="rId330" Type="http://schemas.openxmlformats.org/officeDocument/2006/relationships/hyperlink" Target="consultantplus://offline/main?base=LAW;n=116659;fld=134;dst=100323" TargetMode="External"/><Relationship Id="rId568" Type="http://schemas.openxmlformats.org/officeDocument/2006/relationships/hyperlink" Target="consultantplus://offline/main?base=LAW;n=95679;fld=134;dst=100067" TargetMode="External"/><Relationship Id="rId775" Type="http://schemas.openxmlformats.org/officeDocument/2006/relationships/hyperlink" Target="consultantplus://offline/main?base=LAW;n=100235;fld=134;dst=100275" TargetMode="External"/><Relationship Id="rId982" Type="http://schemas.openxmlformats.org/officeDocument/2006/relationships/hyperlink" Target="consultantplus://offline/main?base=LAW;n=116659;fld=134;dst=397" TargetMode="External"/><Relationship Id="rId1198" Type="http://schemas.openxmlformats.org/officeDocument/2006/relationships/hyperlink" Target="consultantplus://offline/main?base=LAW;n=116659;fld=134;dst=710" TargetMode="External"/><Relationship Id="rId428" Type="http://schemas.openxmlformats.org/officeDocument/2006/relationships/hyperlink" Target="consultantplus://offline/main?base=LAW;n=116659;fld=134;dst=100693" TargetMode="External"/><Relationship Id="rId635" Type="http://schemas.openxmlformats.org/officeDocument/2006/relationships/hyperlink" Target="consultantplus://offline/main?base=LAW;n=116659;fld=134;dst=100288" TargetMode="External"/><Relationship Id="rId842" Type="http://schemas.openxmlformats.org/officeDocument/2006/relationships/hyperlink" Target="consultantplus://offline/main?base=LAW;n=116659;fld=134;dst=100238" TargetMode="External"/><Relationship Id="rId1058" Type="http://schemas.openxmlformats.org/officeDocument/2006/relationships/hyperlink" Target="consultantplus://offline/main?base=LAW;n=94164;fld=134;dst=100345" TargetMode="External"/><Relationship Id="rId1265" Type="http://schemas.openxmlformats.org/officeDocument/2006/relationships/hyperlink" Target="consultantplus://offline/main?base=LAW;n=116659;fld=134;dst=1112" TargetMode="External"/><Relationship Id="rId1472" Type="http://schemas.openxmlformats.org/officeDocument/2006/relationships/hyperlink" Target="consultantplus://offline/main?base=LAW;n=95679;fld=134;dst=100219" TargetMode="External"/><Relationship Id="rId702" Type="http://schemas.openxmlformats.org/officeDocument/2006/relationships/hyperlink" Target="consultantplus://offline/main?base=LAW;n=106487;fld=134;dst=100878" TargetMode="External"/><Relationship Id="rId1125" Type="http://schemas.openxmlformats.org/officeDocument/2006/relationships/hyperlink" Target="consultantplus://offline/main?base=LAW;n=116659;fld=134;dst=671" TargetMode="External"/><Relationship Id="rId1332" Type="http://schemas.openxmlformats.org/officeDocument/2006/relationships/hyperlink" Target="consultantplus://offline/main?base=LAW;n=116659;fld=134;dst=100497" TargetMode="External"/><Relationship Id="rId69" Type="http://schemas.openxmlformats.org/officeDocument/2006/relationships/hyperlink" Target="consultantplus://offline/main?base=LAW;n=100235;fld=134;dst=100020" TargetMode="External"/><Relationship Id="rId1637" Type="http://schemas.openxmlformats.org/officeDocument/2006/relationships/hyperlink" Target="consultantplus://offline/main?base=LAW;n=116035;fld=134;dst=1005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140</Pages>
  <Words>104415</Words>
  <Characters>595171</Characters>
  <Application>Microsoft Office Word</Application>
  <DocSecurity>0</DocSecurity>
  <Lines>4959</Lines>
  <Paragraphs>1396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Bakharev</dc:creator>
  <cp:keywords/>
  <dc:description/>
  <cp:lastModifiedBy>Konstantin Bakharev</cp:lastModifiedBy>
  <cp:revision>1</cp:revision>
  <dcterms:created xsi:type="dcterms:W3CDTF">2011-09-05T11:00:00Z</dcterms:created>
  <dcterms:modified xsi:type="dcterms:W3CDTF">2011-09-05T11:00:00Z</dcterms:modified>
</cp:coreProperties>
</file>