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1D5" w:rsidRDefault="009351D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351D5" w:rsidRDefault="009351D5">
      <w:pPr>
        <w:pStyle w:val="ConsPlusTitle"/>
        <w:widowControl/>
        <w:jc w:val="center"/>
        <w:outlineLvl w:val="0"/>
      </w:pPr>
      <w:r>
        <w:t>МИНИСТЕРСТВО РЕГИОНАЛЬНОГО РАЗВИТИЯ РОССИЙСКОЙ ФЕДЕРАЦИИ</w:t>
      </w:r>
    </w:p>
    <w:p w:rsidR="009351D5" w:rsidRDefault="009351D5">
      <w:pPr>
        <w:pStyle w:val="ConsPlusTitle"/>
        <w:widowControl/>
        <w:jc w:val="center"/>
      </w:pPr>
    </w:p>
    <w:p w:rsidR="009351D5" w:rsidRDefault="009351D5">
      <w:pPr>
        <w:pStyle w:val="ConsPlusTitle"/>
        <w:widowControl/>
        <w:jc w:val="center"/>
      </w:pPr>
      <w:r>
        <w:t>ПИСЬМО</w:t>
      </w:r>
    </w:p>
    <w:p w:rsidR="009351D5" w:rsidRDefault="009351D5">
      <w:pPr>
        <w:pStyle w:val="ConsPlusTitle"/>
        <w:widowControl/>
        <w:jc w:val="center"/>
      </w:pPr>
      <w:r>
        <w:t>от 13 июля 2010 г. N 26873-КК/08</w:t>
      </w:r>
    </w:p>
    <w:p w:rsidR="009351D5" w:rsidRDefault="009351D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351D5" w:rsidRDefault="009351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дополнение к ранее направленному </w:t>
      </w:r>
      <w:hyperlink r:id="rId5" w:history="1">
        <w:r>
          <w:rPr>
            <w:rFonts w:ascii="Calibri" w:hAnsi="Calibri" w:cs="Calibri"/>
            <w:color w:val="0000FF"/>
          </w:rPr>
          <w:t>письму</w:t>
        </w:r>
      </w:hyperlink>
      <w:r>
        <w:rPr>
          <w:rFonts w:ascii="Calibri" w:hAnsi="Calibri" w:cs="Calibri"/>
        </w:rPr>
        <w:t xml:space="preserve"> Минрегиона России от 15.06.2010 N 24099-РП/08 о разъяснении порядка применения </w:t>
      </w:r>
      <w:hyperlink r:id="rId6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регионального развития Российской Федерации от 30 декабря 2009 г. N 624 "Об утверждении Перечня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строительства" (далее - Приказ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624), который вступит с 1 июля 2010 г., Министерство регионального развития Российской Федерации разъясняет следующее.</w:t>
      </w:r>
      <w:proofErr w:type="gramEnd"/>
    </w:p>
    <w:p w:rsidR="009351D5" w:rsidRDefault="009351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 соответствии с </w:t>
      </w:r>
      <w:hyperlink r:id="rId7" w:history="1">
        <w:r>
          <w:rPr>
            <w:rFonts w:ascii="Calibri" w:hAnsi="Calibri" w:cs="Calibri"/>
            <w:color w:val="0000FF"/>
          </w:rPr>
          <w:t>частью 9 статьи 55.8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 (далее - Кодекс) свидетельство о допуске к определенному виду или видам работ, которые оказывают влияние на безопасность объектов капитального строительства, выдается саморегулируемой организацией (далее - СРО) без ограничения срока и территории его действия. </w:t>
      </w:r>
      <w:proofErr w:type="gramStart"/>
      <w:r>
        <w:rPr>
          <w:rFonts w:ascii="Calibri" w:hAnsi="Calibri" w:cs="Calibri"/>
        </w:rPr>
        <w:t xml:space="preserve">Таким образом, прекращение действия </w:t>
      </w:r>
      <w:hyperlink r:id="rId8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Минрегиона России от 9 декабря 2008 г. N 274 не отменяет действие свидетельств о допуске, выданных в соответствии с данным </w:t>
      </w:r>
      <w:hyperlink r:id="rId9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. Организации и индивидуальные предприниматели вправе выполнять работы, указанные в свидетельстве, выданном на основании </w:t>
      </w:r>
      <w:hyperlink r:id="rId10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Минрегиона России от 9 декабря 2008 г. N 274 (далее - Приказ N 274), и предусмотренные </w:t>
      </w:r>
      <w:hyperlink r:id="rId11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N 624.</w:t>
      </w:r>
      <w:proofErr w:type="gramEnd"/>
    </w:p>
    <w:p w:rsidR="009351D5" w:rsidRDefault="009351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установления соответствия видов работ из </w:t>
      </w:r>
      <w:proofErr w:type="gramStart"/>
      <w:r>
        <w:rPr>
          <w:rFonts w:ascii="Calibri" w:hAnsi="Calibri" w:cs="Calibri"/>
        </w:rPr>
        <w:t xml:space="preserve">перечней, утвержденных Приказами Минрегиона </w:t>
      </w:r>
      <w:hyperlink r:id="rId12" w:history="1">
        <w:r>
          <w:rPr>
            <w:rFonts w:ascii="Calibri" w:hAnsi="Calibri" w:cs="Calibri"/>
            <w:color w:val="0000FF"/>
          </w:rPr>
          <w:t>N 274</w:t>
        </w:r>
      </w:hyperlink>
      <w:r>
        <w:rPr>
          <w:rFonts w:ascii="Calibri" w:hAnsi="Calibri" w:cs="Calibri"/>
        </w:rPr>
        <w:t xml:space="preserve"> и </w:t>
      </w:r>
      <w:hyperlink r:id="rId13" w:history="1">
        <w:r>
          <w:rPr>
            <w:rFonts w:ascii="Calibri" w:hAnsi="Calibri" w:cs="Calibri"/>
            <w:color w:val="0000FF"/>
          </w:rPr>
          <w:t>N 624</w:t>
        </w:r>
      </w:hyperlink>
      <w:r>
        <w:rPr>
          <w:rFonts w:ascii="Calibri" w:hAnsi="Calibri" w:cs="Calibri"/>
        </w:rPr>
        <w:t xml:space="preserve"> по проектированию и инженерным изысканиям предлагаем</w:t>
      </w:r>
      <w:proofErr w:type="gramEnd"/>
      <w:r>
        <w:rPr>
          <w:rFonts w:ascii="Calibri" w:hAnsi="Calibri" w:cs="Calibri"/>
        </w:rPr>
        <w:t xml:space="preserve"> применять </w:t>
      </w:r>
      <w:hyperlink r:id="rId14" w:history="1">
        <w:r>
          <w:rPr>
            <w:rFonts w:ascii="Calibri" w:hAnsi="Calibri" w:cs="Calibri"/>
            <w:color w:val="0000FF"/>
          </w:rPr>
          <w:t>Таблицу</w:t>
        </w:r>
      </w:hyperlink>
      <w:r>
        <w:rPr>
          <w:rFonts w:ascii="Calibri" w:hAnsi="Calibri" w:cs="Calibri"/>
        </w:rPr>
        <w:t xml:space="preserve"> соответствия видов работ (прилагается).</w:t>
      </w:r>
    </w:p>
    <w:p w:rsidR="009351D5" w:rsidRDefault="009351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соответствии с </w:t>
      </w:r>
      <w:hyperlink r:id="rId15" w:history="1">
        <w:r>
          <w:rPr>
            <w:rFonts w:ascii="Calibri" w:hAnsi="Calibri" w:cs="Calibri"/>
            <w:color w:val="0000FF"/>
          </w:rPr>
          <w:t>частью 5 статьи 55.5</w:t>
        </w:r>
      </w:hyperlink>
      <w:r>
        <w:rPr>
          <w:rFonts w:ascii="Calibri" w:hAnsi="Calibri" w:cs="Calibri"/>
        </w:rPr>
        <w:t xml:space="preserve"> Кодекса требования к выдаче свидетельств о допуске должны быть определены в отношении каждого вида работ, которые оказывают влияние на безопасность объектов капитального строительства и решение вопросов по выдаче свидетельства о </w:t>
      </w:r>
      <w:proofErr w:type="gramStart"/>
      <w:r>
        <w:rPr>
          <w:rFonts w:ascii="Calibri" w:hAnsi="Calibri" w:cs="Calibri"/>
        </w:rPr>
        <w:t>допуске</w:t>
      </w:r>
      <w:proofErr w:type="gramEnd"/>
      <w:r>
        <w:rPr>
          <w:rFonts w:ascii="Calibri" w:hAnsi="Calibri" w:cs="Calibri"/>
        </w:rPr>
        <w:t xml:space="preserve"> к которым отнесено общим собранием членов СРО к сфере деятельности СРО, или видов таких работ.</w:t>
      </w:r>
    </w:p>
    <w:p w:rsidR="009351D5" w:rsidRDefault="009351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16" w:history="1">
        <w:r>
          <w:rPr>
            <w:rFonts w:ascii="Calibri" w:hAnsi="Calibri" w:cs="Calibri"/>
            <w:color w:val="0000FF"/>
          </w:rPr>
          <w:t>частью 5 статьи 55.8</w:t>
        </w:r>
      </w:hyperlink>
      <w:r>
        <w:rPr>
          <w:rFonts w:ascii="Calibri" w:hAnsi="Calibri" w:cs="Calibri"/>
        </w:rPr>
        <w:t xml:space="preserve"> Кодекса СРО может выдать свидетельства о допуске к работам, которые оказывают влияние на безопасность объектов капитального строительства, в отношении только видов работ, решение вопросов по выдаче свидетельства о допуске к которым отнесено общим собранием членов СРО к сфере деятельности СРО.</w:t>
      </w:r>
    </w:p>
    <w:p w:rsidR="009351D5" w:rsidRDefault="009351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Исходя из изложенного, без определения сферы своей деятельности СРО не вправе утверждать требования к выдаче свидетельств и не вправе выдавать свидетельства на соответствующие виды работ. При этом сфера деятельности СРО должна включать в себя все или часть видов работ, которые содержатся в </w:t>
      </w:r>
      <w:hyperlink r:id="rId17" w:history="1">
        <w:r>
          <w:rPr>
            <w:rFonts w:ascii="Calibri" w:hAnsi="Calibri" w:cs="Calibri"/>
            <w:color w:val="0000FF"/>
          </w:rPr>
          <w:t>Приказе</w:t>
        </w:r>
      </w:hyperlink>
      <w:r>
        <w:rPr>
          <w:rFonts w:ascii="Calibri" w:hAnsi="Calibri" w:cs="Calibri"/>
        </w:rPr>
        <w:t xml:space="preserve"> N 624.</w:t>
      </w:r>
    </w:p>
    <w:p w:rsidR="009351D5" w:rsidRDefault="009351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Саморегулируемым организациям при определении сферы деятельности следует также обратить внимание, что </w:t>
      </w:r>
      <w:hyperlink r:id="rId18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N 624 содержит значительное число видов строительных работ, отмеченных знаком "*", и видов работ, которые по своему содержанию применимы только в отношении особо опасных, технически сложных и уникальных объектов, определенных </w:t>
      </w:r>
      <w:hyperlink r:id="rId19" w:history="1">
        <w:r>
          <w:rPr>
            <w:rFonts w:ascii="Calibri" w:hAnsi="Calibri" w:cs="Calibri"/>
            <w:color w:val="0000FF"/>
          </w:rPr>
          <w:t>статьей 48.1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Федерации. </w:t>
      </w:r>
      <w:proofErr w:type="gramStart"/>
      <w:r>
        <w:rPr>
          <w:rFonts w:ascii="Calibri" w:hAnsi="Calibri" w:cs="Calibri"/>
        </w:rPr>
        <w:t xml:space="preserve">Включать указанные виды работ в сферу деятельности СРО следует только в случае, если членами СРО на общем собрании утверждены требования к выдаче свидетельств о допуске к работам на особо опасных, технически сложных и уникальных объектах, которые будут соответствовать </w:t>
      </w:r>
      <w:hyperlink r:id="rId20" w:history="1">
        <w:r>
          <w:rPr>
            <w:rFonts w:ascii="Calibri" w:hAnsi="Calibri" w:cs="Calibri"/>
            <w:color w:val="0000FF"/>
          </w:rPr>
          <w:t>Постановлению</w:t>
        </w:r>
      </w:hyperlink>
      <w:r>
        <w:rPr>
          <w:rFonts w:ascii="Calibri" w:hAnsi="Calibri" w:cs="Calibri"/>
        </w:rPr>
        <w:t xml:space="preserve"> Правительства Российской Федерации от 3 февраля 2010 г. N 48 "О минимально необходимых требованиях к выдаче саморегулируемыми организациями свидетельств о допуске</w:t>
      </w:r>
      <w:proofErr w:type="gramEnd"/>
      <w:r>
        <w:rPr>
          <w:rFonts w:ascii="Calibri" w:hAnsi="Calibri" w:cs="Calibri"/>
        </w:rPr>
        <w:t xml:space="preserve"> к работам на особо опасных, технически сложных и уникальных объектах капитального строительства, оказывающих влияние на безопасность указанных объектов" и распространяться на всех членов СРО.</w:t>
      </w:r>
    </w:p>
    <w:p w:rsidR="009351D5" w:rsidRDefault="009351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С учетом того, что в </w:t>
      </w:r>
      <w:hyperlink r:id="rId21" w:history="1">
        <w:r>
          <w:rPr>
            <w:rFonts w:ascii="Calibri" w:hAnsi="Calibri" w:cs="Calibri"/>
            <w:color w:val="0000FF"/>
          </w:rPr>
          <w:t>Приказе</w:t>
        </w:r>
      </w:hyperlink>
      <w:r>
        <w:rPr>
          <w:rFonts w:ascii="Calibri" w:hAnsi="Calibri" w:cs="Calibri"/>
        </w:rPr>
        <w:t xml:space="preserve"> N 624 произошло изменение видов работ, Общим собранием членов СРО необходимо утвердить новые требования к выдаче свидетельств о допуске.</w:t>
      </w:r>
    </w:p>
    <w:p w:rsidR="009351D5" w:rsidRDefault="009351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При этом следует учесть, что </w:t>
      </w:r>
      <w:hyperlink r:id="rId2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03.02.2010 N 48 установлены повышенные требования к выдаче свидетельств о допуске в отношении особо опасных, технически сложных и уникальных объектов.</w:t>
      </w:r>
    </w:p>
    <w:p w:rsidR="009351D5" w:rsidRDefault="009351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Кроме того, </w:t>
      </w:r>
      <w:hyperlink r:id="rId23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N 624 содержит значительное число видов строительных работ, отмеченных знаком "*", для выполнения которых свидетельство о допуске требуется лишь в случае, если указанные работы выполняются в отношении особо опасных, технически сложных и уникальных объектов, а также видов работ, которые по своему содержанию применимы только в отношении особо опасных, технически сложных и уникальных объектов.</w:t>
      </w:r>
      <w:proofErr w:type="gramEnd"/>
    </w:p>
    <w:p w:rsidR="009351D5" w:rsidRDefault="009351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Таким образом, в случае, если членами СРО предполагается выполнение работ на особо опасных, технически сложных и уникальных объектах, а также на иных объектах, то СРО необходимо соответственно утвердить требования к выдаче свидетельств на особо опасные, технически сложные и уникальные объекты.</w:t>
      </w:r>
    </w:p>
    <w:p w:rsidR="009351D5" w:rsidRDefault="009351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СРО не утвердило требования к выдаче свидетельств о допуске к работам на особо опасных, технически сложных и уникальных объектах, СРО не имеет права выдавать своим членам свидетельства о допуске на виды работ, отмеченных знаком "*", и виды работ в </w:t>
      </w:r>
      <w:hyperlink r:id="rId24" w:history="1">
        <w:r>
          <w:rPr>
            <w:rFonts w:ascii="Calibri" w:hAnsi="Calibri" w:cs="Calibri"/>
            <w:color w:val="0000FF"/>
          </w:rPr>
          <w:t>Приказе</w:t>
        </w:r>
      </w:hyperlink>
      <w:r>
        <w:rPr>
          <w:rFonts w:ascii="Calibri" w:hAnsi="Calibri" w:cs="Calibri"/>
        </w:rPr>
        <w:t xml:space="preserve"> N 624, которые по своему содержанию применимы только в отношении особо опасных, технически сложных и уникальных объектов, определенных </w:t>
      </w:r>
      <w:hyperlink r:id="rId25" w:history="1">
        <w:r>
          <w:rPr>
            <w:rFonts w:ascii="Calibri" w:hAnsi="Calibri" w:cs="Calibri"/>
            <w:color w:val="0000FF"/>
          </w:rPr>
          <w:t>статьей 48.1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Федерации.</w:t>
      </w:r>
    </w:p>
    <w:p w:rsidR="009351D5" w:rsidRDefault="009351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51D5" w:rsidRDefault="009351D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К.Ю.КОРОЛЕВСКИЙ</w:t>
      </w:r>
    </w:p>
    <w:p w:rsidR="009351D5" w:rsidRDefault="009351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51D5" w:rsidRDefault="009351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51D5" w:rsidRDefault="009351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51D5" w:rsidRDefault="009351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51D5" w:rsidRDefault="009351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51D5" w:rsidRDefault="009351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9351D5" w:rsidRDefault="009351D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письму</w:t>
      </w:r>
    </w:p>
    <w:p w:rsidR="009351D5" w:rsidRDefault="009351D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Минрегиона России</w:t>
      </w:r>
    </w:p>
    <w:p w:rsidR="009351D5" w:rsidRDefault="009351D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"__" июля 2010 г. N ___</w:t>
      </w:r>
    </w:p>
    <w:p w:rsidR="009351D5" w:rsidRDefault="009351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51D5" w:rsidRDefault="009351D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ТАБЛИЦА</w:t>
      </w:r>
    </w:p>
    <w:p w:rsidR="009351D5" w:rsidRDefault="009351D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СООТВЕТСТВИЯ ВИДОВ РАБОТ, ОТНЕСЕННЫХ</w:t>
      </w:r>
    </w:p>
    <w:p w:rsidR="009351D5" w:rsidRDefault="009351D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МИНРЕГИОНОМ РОССИИ К РАБОТАМ, КОТОРЫЕ ОКАЗЫВАЮТ ВЛИЯНИЕ</w:t>
      </w:r>
    </w:p>
    <w:p w:rsidR="009351D5" w:rsidRDefault="009351D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БЕЗОПАСНОСТЬ ОБЪЕКТОВ КАПИТАЛЬНОГО СТРОИТЕЛЬСТВА</w:t>
      </w:r>
    </w:p>
    <w:p w:rsidR="009351D5" w:rsidRDefault="009351D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ПРИ ВЫПОЛНЕНИИ РАБОТ ПО ИНЖЕНЕРНЫМ ИЗЫСКАНИЯМ</w:t>
      </w:r>
    </w:p>
    <w:p w:rsidR="009351D5" w:rsidRDefault="009351D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ПО ПОДГОТОВКЕ ПРОЕКТНОЙ ДОКУМЕНТАЦИИ:</w:t>
      </w:r>
    </w:p>
    <w:p w:rsidR="009351D5" w:rsidRDefault="009351D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351D5" w:rsidRDefault="009351D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Виды работ по инженерным изысканиям</w:t>
      </w:r>
    </w:p>
    <w:p w:rsidR="009351D5" w:rsidRDefault="009351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5"/>
        <w:gridCol w:w="4995"/>
      </w:tblGrid>
      <w:tr w:rsidR="009351D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Виды работ по Перечню,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утвержденному Приказом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Минрегиона России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 30.12.2009 N 624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Виды работ по Перечню,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утвержденному Приказом Минрегиона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России от 09.12.2008 N 274 (в ред.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Приказа N 480 от 21.10.2009)    </w:t>
            </w:r>
          </w:p>
        </w:tc>
      </w:tr>
      <w:tr w:rsidR="009351D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Перечень N 2   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Перечень N 1            </w:t>
            </w:r>
          </w:p>
        </w:tc>
      </w:tr>
      <w:tr w:rsidR="009351D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 Работы в составе инженерно-геодезических изысканий:          </w:t>
            </w:r>
          </w:p>
        </w:tc>
      </w:tr>
      <w:tr w:rsidR="009351D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1.1. Создание опорных геодезических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сетей.                     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 Работы по  выполнению  инженерн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о-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геодезических изысканий             </w:t>
            </w:r>
          </w:p>
        </w:tc>
      </w:tr>
      <w:tr w:rsidR="009351D5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1.2. Геодезические наблюдения за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деформациями и осадками зданий и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сооружений, движениями земной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поверхности и опасными природными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процессами.                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 Работы по  выполнению  инженерн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о-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геодезических изысканий             </w:t>
            </w:r>
          </w:p>
        </w:tc>
      </w:tr>
      <w:tr w:rsidR="009351D5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1.3. Создание и обновление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инженерно-топографических планов в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масштабах 1:200 - 1:5000, в том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числе в цифровой форме, съемка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подземных коммуникаций и сооружений.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 Работы по  выполнению  инженерн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о-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геодезических изысканий             </w:t>
            </w:r>
          </w:p>
        </w:tc>
      </w:tr>
      <w:tr w:rsidR="009351D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1.4. Трассирование линейных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объектов.                  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 Работы по  выполнению  инженерн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о-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геодезических изысканий             </w:t>
            </w:r>
          </w:p>
        </w:tc>
      </w:tr>
      <w:tr w:rsidR="009351D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1.5. Инженерно-гидрографические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работы.                    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 Работы по  выполнению  инженерн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о-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геодезических изысканий             </w:t>
            </w:r>
          </w:p>
        </w:tc>
      </w:tr>
      <w:tr w:rsidR="009351D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1.6. Специальные геодезические и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топографические работы при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строительстве и реконструкции зданий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сооружений.              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 Работы по  выполнению  инженерн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о-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геодезических изысканий             </w:t>
            </w:r>
          </w:p>
        </w:tc>
      </w:tr>
      <w:tr w:rsidR="009351D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2. Работы в составе инженерно-геологических изысканий:          </w:t>
            </w:r>
          </w:p>
        </w:tc>
      </w:tr>
      <w:tr w:rsidR="009351D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2.1. Инженерно-геологическая съемка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масштабах 1:500 - 1:25000.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 Работы по  выполнению  инженерн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о-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геологических изысканий             </w:t>
            </w:r>
          </w:p>
        </w:tc>
      </w:tr>
      <w:tr w:rsidR="009351D5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2.2. Проходка горных выработок с их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опробованием, лабораторные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исследования физико-механических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свой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ств гр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унтов и химических свойств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проб подземных вод.        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 Работы по  выполнению  инженерн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о-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геологических изысканий             </w:t>
            </w:r>
          </w:p>
        </w:tc>
      </w:tr>
      <w:tr w:rsidR="009351D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2.3. Изучение опасных геологических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инженерно-геологических процессов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 разработкой рекомендаций по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инженерной защите территории.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 Работы по  выполнению  инженерн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о-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геологических изысканий             </w:t>
            </w:r>
          </w:p>
        </w:tc>
      </w:tr>
      <w:tr w:rsidR="009351D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2.4. Гидрогеологические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исследования.              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 Работы по  выполнению  инженерн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о-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геологических изысканий             </w:t>
            </w:r>
          </w:p>
        </w:tc>
      </w:tr>
      <w:tr w:rsidR="009351D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2.5. Инженерно-геофизические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исследования.              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 Работы по  выполнению  инженерн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о-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геологических изысканий             </w:t>
            </w:r>
          </w:p>
        </w:tc>
      </w:tr>
      <w:tr w:rsidR="009351D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2.6. Инженерно-геокриологические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исследования.              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 Работы по  выполнению  инженерн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о-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геологических изысканий             </w:t>
            </w:r>
          </w:p>
        </w:tc>
      </w:tr>
      <w:tr w:rsidR="009351D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2.7. Сейсмологические и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сейсмотектонические исследования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территории, сейсмическое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микрорайонирование.        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 Работы по  выполнению  инженерн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о-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геологических изысканий             </w:t>
            </w:r>
          </w:p>
        </w:tc>
      </w:tr>
      <w:tr w:rsidR="009351D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3. Работы в составе инженерно-гидрометеорологических изысканий:     </w:t>
            </w:r>
          </w:p>
        </w:tc>
      </w:tr>
      <w:tr w:rsidR="009351D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3.1. Метеорологические наблюдения 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изучение гидрологического режима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водных объектов.           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 Работы по  выполнению  инженерн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о-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гидрометеорологических изысканий    </w:t>
            </w:r>
          </w:p>
        </w:tc>
      </w:tr>
      <w:tr w:rsidR="009351D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3.2. Изучение опасных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гидрометеорологических процессов и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явлений с расчетами их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характеристик.             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 Работы по  выполнению  инженерн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о-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гидрометеорологических изысканий    </w:t>
            </w:r>
          </w:p>
        </w:tc>
      </w:tr>
      <w:tr w:rsidR="009351D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3.3. Изучение русловых процессов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водных объектов, деформаций 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переработки берегов.       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 Работы по  выполнению  инженерн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о-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гидрометеорологических изысканий    </w:t>
            </w:r>
          </w:p>
        </w:tc>
      </w:tr>
      <w:tr w:rsidR="009351D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3.4. Исследования ледового режима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водных объектов.           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 Работы по  выполнению  инженерн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о-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гидрометеорологических изысканий    </w:t>
            </w:r>
          </w:p>
        </w:tc>
      </w:tr>
      <w:tr w:rsidR="009351D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4. Работы в составе инженерно-экологических изысканий:          </w:t>
            </w:r>
          </w:p>
        </w:tc>
      </w:tr>
      <w:tr w:rsidR="009351D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4.1. Инженерно-экологическая съемка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территории.                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 Работы по  выполнению  инженерн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о-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br/>
              <w:t xml:space="preserve">экологических изысканий             </w:t>
            </w:r>
          </w:p>
        </w:tc>
      </w:tr>
      <w:tr w:rsidR="009351D5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4.2. Исследования химического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загрязнения почвогрунтов,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поверхностных и подземных вод,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атмосферного воздуха, источников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загрязнения.               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 Работы по  выполнению  инженерн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о-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br/>
              <w:t xml:space="preserve">экологических изысканий             </w:t>
            </w:r>
          </w:p>
        </w:tc>
      </w:tr>
      <w:tr w:rsidR="009351D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4.3. Лабораторные химик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о-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аналитические и газохимические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исследования образцов и проб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почвогрунтов и воды.       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 Работы по  выполнению  инженерн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о-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br/>
              <w:t xml:space="preserve">экологических изысканий             </w:t>
            </w:r>
          </w:p>
        </w:tc>
      </w:tr>
      <w:tr w:rsidR="009351D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4.4. Исследования и оценка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физических воздействий и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радиационной обстановки на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территории.                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 Работы по  выполнению  инженерн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о-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br/>
              <w:t xml:space="preserve">экологических изысканий             </w:t>
            </w:r>
          </w:p>
        </w:tc>
      </w:tr>
      <w:tr w:rsidR="009351D5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4.5. Изучение растительности,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животного мира, санитарн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о-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эпидемиологические и медико-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биологические исследования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территории.                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 Работы по  выполнению  инженерн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о-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br/>
              <w:t xml:space="preserve">экологических изысканий             </w:t>
            </w:r>
          </w:p>
        </w:tc>
      </w:tr>
      <w:tr w:rsidR="009351D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5.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Работы в составе инженерно-геотехнических о изысканий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(Выполняются в составе инженерно-геологических изысканий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или отдельно на изученной в инженерно-геологическом отношении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территории под отдельные здания и сооружения):              </w:t>
            </w:r>
            <w:proofErr w:type="gramEnd"/>
          </w:p>
        </w:tc>
      </w:tr>
      <w:tr w:rsidR="009351D5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5.1. Проходка горных выработок с их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опробованием и лабораторные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исследования механических свой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ств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гр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унтов с определением характеристик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для конкретных схем расчета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оснований фундаментов.     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 Работы по  выполнению  инженерн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о-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геотехнических изысканий            </w:t>
            </w:r>
          </w:p>
        </w:tc>
      </w:tr>
      <w:tr w:rsidR="009351D5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5.2. Полевые испытания грунтов с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определением их стандартных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прочностных и деформационных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характеристик (штамповые, сдвиговые,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прессиометрические, срезные).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Испытания эталонных и натурных свай.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 Работы по  выполнению  инженерн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о-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геотехнических изысканий            </w:t>
            </w:r>
          </w:p>
        </w:tc>
      </w:tr>
      <w:tr w:rsidR="009351D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5.3. Определение стандартных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механических характеристик грунтов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методами статического, динамического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бурового зондирования.   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 Работы по  выполнению  инженерн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о-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геотехнических изысканий            </w:t>
            </w:r>
          </w:p>
        </w:tc>
      </w:tr>
      <w:tr w:rsidR="009351D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5.4. Физическое и математическое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моделирование взаимодействия зданий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 сооружений с геологической средой.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 Работы по  выполнению  инженерн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о-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геотехнических изысканий            </w:t>
            </w:r>
          </w:p>
        </w:tc>
      </w:tr>
      <w:tr w:rsidR="009351D5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5.5. Специальные исследования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характеристик грунтов по отдельным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программам для нестандартных, в том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числе нелинейных методов расчета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оснований фундаментов и конструкций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зданий и сооружений.       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 Работы по  выполнению  инженерн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о-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геотехнических изысканий            </w:t>
            </w:r>
          </w:p>
        </w:tc>
      </w:tr>
      <w:tr w:rsidR="009351D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5.6. Геотехнический контроль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строительства зданий, сооружений и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прилегающих территорий.    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 Работы по  выполнению  инженерн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о-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геотехнических изысканий            </w:t>
            </w:r>
          </w:p>
        </w:tc>
      </w:tr>
      <w:tr w:rsidR="009351D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6. Обследование состояния грунтов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основания зданий и сооружений.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 Работы по обследованию  состояния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грунтов    оснований    зданий     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сооружений                          </w:t>
            </w:r>
          </w:p>
        </w:tc>
      </w:tr>
      <w:tr w:rsidR="009351D5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7. Работы по организации инженерных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изысканий привлекаемым на основании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договора застройщиком или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уполномоченным им юридическим лицом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или индивидуальным предпринимателем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(генеральным подрядчиком)  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Необходимо представление  документов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 соответствии Требованиям к выдаче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свидетельств                        </w:t>
            </w:r>
          </w:p>
        </w:tc>
      </w:tr>
    </w:tbl>
    <w:p w:rsidR="009351D5" w:rsidRDefault="009351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51D5" w:rsidRDefault="009351D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II. Виды работ по подготовке проектной документации</w:t>
      </w:r>
    </w:p>
    <w:p w:rsidR="009351D5" w:rsidRDefault="009351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5"/>
        <w:gridCol w:w="4995"/>
      </w:tblGrid>
      <w:tr w:rsidR="009351D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Виды работ по Перечню, утвержденному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Приказами Минрегиона России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 30.12.2009 N 624,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 09.06.2010 N 275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Виды работ по Перечню,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утвержденному Приказом Минрегиона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России от 09.12.2008 N 274 (в ред.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Приказа от 21.10.2009 N 480)    </w:t>
            </w:r>
          </w:p>
        </w:tc>
      </w:tr>
      <w:tr w:rsidR="009351D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Перечень N 2   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Перечень N 1            </w:t>
            </w:r>
          </w:p>
        </w:tc>
      </w:tr>
      <w:tr w:rsidR="009351D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 Работы по подготовке схемы планировочной организации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земельного участка:                           </w:t>
            </w:r>
          </w:p>
        </w:tc>
      </w:tr>
      <w:tr w:rsidR="009351D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1.1.    Работы     по     подготовке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генерального    плана     земельного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участка                    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  Работы   по   подготовке   схемы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планировочной            организации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земельного участка                  </w:t>
            </w:r>
          </w:p>
        </w:tc>
      </w:tr>
      <w:tr w:rsidR="009351D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1.2.  Работы  по  подготовке   схемы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планировочной   организации   трассы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линейного объекта          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  Работы   по   подготовке   схемы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планировочной            организации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земельного участка                  </w:t>
            </w:r>
          </w:p>
        </w:tc>
      </w:tr>
      <w:tr w:rsidR="009351D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1.3.  Работы  по  подготовке  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схемы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планировочной   организации   полосы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отвода линейного сооружения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  Работы  по  подготовке  проекта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полосы отвода линейного объекта     </w:t>
            </w:r>
          </w:p>
        </w:tc>
      </w:tr>
      <w:tr w:rsidR="009351D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     Работы     по      подготовке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архитектурных решений      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     Работы     по      разработке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архитектурных решений               </w:t>
            </w:r>
          </w:p>
        </w:tc>
      </w:tr>
      <w:tr w:rsidR="009351D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     Работы     по      подготовке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конструктивных решений     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     Работы     по      разработке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конструктивных      и       объемн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о-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планировочных решений               </w:t>
            </w:r>
          </w:p>
        </w:tc>
      </w:tr>
      <w:tr w:rsidR="009351D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4. Работы по подготовке сведений о внутреннем инженерном оборудовании,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внутренних сетях инженерно-технического обеспечения, о перечне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инженерно-технических мероприятий:                    </w:t>
            </w:r>
          </w:p>
        </w:tc>
      </w:tr>
      <w:tr w:rsidR="009351D5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4.1. Работы по  подготовке  проектов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внутренних     инженерных     систем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отопления,               вентиляции,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кондиционирования,     противодымной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вентиляции,     теплоснабжения     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холодоснабжения            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 Работы по подготовке сведений  об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инженерном  оборудовании,  о   сетях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инженерно-технического  обеспечения,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перечня        инженерно-технических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мероприятий,              содержания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технологических решений             </w:t>
            </w:r>
          </w:p>
        </w:tc>
      </w:tr>
      <w:tr w:rsidR="009351D5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4.2. Работы по  подготовке  проектов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внутренних     инженерных     систем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водоснабжения и канализации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 Работы по подготовке сведений  об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инженерном  оборудовании,  о   сетях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инженерно-технического  обеспечения,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перечня        инженерно-технических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мероприятий,              содержания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технологических решений             </w:t>
            </w:r>
          </w:p>
        </w:tc>
      </w:tr>
      <w:tr w:rsidR="009351D5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4.3. Работы по  подготовке  проектов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внутренних  систем  электроснабжения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&lt;*&gt;                        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 Работы по подготовке сведений  об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инженерном  оборудовании,  о   сетях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инженерно-технического  обеспечения,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перечня        инженерно-технических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мероприятий,              содержания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технологических решений             </w:t>
            </w:r>
          </w:p>
        </w:tc>
      </w:tr>
      <w:tr w:rsidR="009351D5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4.4. Работы по  подготовке  проектов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внутренних слаботочных систем &lt;*&gt;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 Работы по подготовке сведений  об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инженерном  оборудовании,  о   сетях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инженерно-технического  обеспечения,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перечня        инженерно-технических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мероприятий,              содержания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технологических решений             </w:t>
            </w:r>
          </w:p>
        </w:tc>
      </w:tr>
      <w:tr w:rsidR="009351D5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4.5. Работы по  подготовке  проектов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внутренних          диспетчеризации,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автоматизации      и      управления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инженерными системами      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 Работы по подготовке сведений  об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инженерном  оборудовании,  о   сетях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инженерно-технического  обеспечения,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перечня        инженерно-технических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мероприятий,              содержания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технологических решений             </w:t>
            </w:r>
          </w:p>
        </w:tc>
      </w:tr>
      <w:tr w:rsidR="009351D5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4.6. Работы по  подготовке  проектов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внутренних систем газоснабжения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 Работы по подготовке сведений  об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инженерном  оборудовании,  о   сетях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инженерно-технического  обеспечения,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перечня        инженерно-технических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мероприятий,              содержания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технологических решений             </w:t>
            </w:r>
          </w:p>
        </w:tc>
      </w:tr>
      <w:tr w:rsidR="009351D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5. Работы по подготовке сведений о наружных сетях инженерно-технического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обеспечения, о перечне инженерно-технических мероприятий:        </w:t>
            </w:r>
          </w:p>
        </w:tc>
      </w:tr>
      <w:tr w:rsidR="009351D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5.1. Работы по  подготовке  проектов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наружных сетей теплоснабжения  и  их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сооружений                 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     Работы     по     разработке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технологических   и   конструктивных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решений линейного объекта           </w:t>
            </w:r>
          </w:p>
        </w:tc>
      </w:tr>
      <w:tr w:rsidR="009351D5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5.2. Работы по  подготовке  проектов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наружных   сетей   водоснабжения   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канализации и их сооружений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5.3. Работы по  подготовке  проектов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наружных сетей  электроснабжения  до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35 кВ включительно и их сооружений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     Работы     по     разработке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технологических   и   конструктивных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решений линейного объекта           </w:t>
            </w:r>
          </w:p>
        </w:tc>
      </w:tr>
      <w:tr w:rsidR="009351D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5.4. Работы по  подготовке  проектов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наружных сетей  электроснабжения  не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более  110  кВ  включительно  и   их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сооружений                 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     Работы     по     разработке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технологических   и   конструктивных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решений линейного объекта           </w:t>
            </w:r>
          </w:p>
        </w:tc>
      </w:tr>
      <w:tr w:rsidR="009351D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5.5. Работы по  подготовке  проектов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наружных сетей электроснабжения  110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кВ и более и их сооружений 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     Работы     по     разработке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технологических   и   конструктивных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решений линейного объекта           </w:t>
            </w:r>
          </w:p>
        </w:tc>
      </w:tr>
      <w:tr w:rsidR="009351D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5.6. Работы по  подготовке  проектов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наружных сетей слаботочных систем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     Работы     по     разработке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технологических   и   конструктивных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решений линейного объекта           </w:t>
            </w:r>
          </w:p>
        </w:tc>
      </w:tr>
      <w:tr w:rsidR="009351D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5.7. Работы по  подготовке  проектов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наружных сетей  газоснабжения  и  их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сооружений                 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     Работы     по     разработке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технологических   и   конструктивных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решений линейного объекта           </w:t>
            </w:r>
          </w:p>
        </w:tc>
      </w:tr>
      <w:tr w:rsidR="009351D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6. Работы по подготовке технологических решений:             </w:t>
            </w:r>
          </w:p>
        </w:tc>
      </w:tr>
      <w:tr w:rsidR="009351D5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6.1.    Работы     по     подготовке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технологических решений жилых зданий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их комплексов            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 Работы по подготовке сведений  об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инженерном  оборудовании,  о   сетях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инженерно-технического  обеспечения,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перечня        инженерно-технических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мероприятий,              содержания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технологических решений             </w:t>
            </w:r>
          </w:p>
        </w:tc>
      </w:tr>
      <w:tr w:rsidR="009351D5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6.2.    Работы     по     подготовке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технологических решений общественных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зданий и сооружений и их комплексов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 Работы по подготовке сведений  об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инженерном  оборудовании,  о   сетях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инженерно-технического  обеспечения,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перечня        инженерно-технических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мероприятий,              содержания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технологических решений             </w:t>
            </w:r>
          </w:p>
        </w:tc>
      </w:tr>
      <w:tr w:rsidR="009351D5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6.3.    Работы     по     подготовке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технологических              решений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производственных зданий и сооружений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их комплексов            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 Работы по подготовке сведений  об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инженерном  оборудовании,  о   сетях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инженерно-технического  обеспечения,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перечня        инженерно-технических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мероприятий,              содержания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технологических решений             </w:t>
            </w:r>
          </w:p>
        </w:tc>
      </w:tr>
      <w:tr w:rsidR="009351D5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6.4.    Работы     по     подготовке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технологических   решений   объектов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транспортного   назначения   и    их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комплексов                 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 Работы по подготовке сведений  об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инженерном  оборудовании,  о   сетях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инженерно-технического  обеспечения,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перечня        инженерно-технических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мероприятий,              содержания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технологических решений             </w:t>
            </w:r>
          </w:p>
        </w:tc>
      </w:tr>
      <w:tr w:rsidR="009351D5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6.5.    Работы     по     подготовке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технологических              решений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гидротехнических  сооружений  и   их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комплексов                 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 Работы по подготовке сведений  об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инженерном  оборудовании,  о   сетях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инженерно-технического  обеспечения,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перечня        инженерно-технических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мероприятий,              содержания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технологических решений             </w:t>
            </w:r>
          </w:p>
        </w:tc>
      </w:tr>
      <w:tr w:rsidR="009351D5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6.6.    Работы     по     подготовке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технологических   решений   объектов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сельскохозяйственного  назначения  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их комплексов              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 Работы по подготовке сведений  об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инженерном  оборудовании,  о   сетях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инженерно-технического  обеспечения,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перечня        инженерно-технических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мероприятий,              содержания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технологических решений             </w:t>
            </w:r>
          </w:p>
        </w:tc>
      </w:tr>
      <w:tr w:rsidR="009351D5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6.7.    Работы     по     подготовке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технологических   решений   объектов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специального   назначения    и    их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комплексов                 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 Работы по подготовке сведений  об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инженерном  оборудовании,  о   сетях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инженерно-технического  обеспечения,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перечня        инженерно-технических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мероприятий,              содержания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технологических решений             </w:t>
            </w:r>
          </w:p>
        </w:tc>
      </w:tr>
      <w:tr w:rsidR="009351D5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6.8.    Работы     по     подготовке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технологических   решений   объектов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нефтегазового   назначения   и    их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комплексов                 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 Работы по подготовке сведений  об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инженерном  оборудовании,  о   сетях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инженерно-технического  обеспечения,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перечня        инженерно-технических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мероприятий,              содержания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технологических решений             </w:t>
            </w:r>
          </w:p>
        </w:tc>
      </w:tr>
      <w:tr w:rsidR="009351D5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6.9.    Работы     по     подготовке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технологических   решений   объектов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сбора,     обработки,      хранения,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переработки и утилизации  отходов  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их комплексов              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 Работы по подготовке сведений  об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инженерном  оборудовании,  о   сетях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инженерно-технического  обеспечения,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перечня        инженерно-технических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мероприятий,              содержания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технологических решений             </w:t>
            </w:r>
          </w:p>
        </w:tc>
      </w:tr>
      <w:tr w:rsidR="009351D5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6.10.    Работы    по     подготовке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технологических   решений   объектов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атомной энергетики и  промышленности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их комплексов            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 Работы по подготовке сведений  об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инженерном  оборудовании,  о   сетях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инженерно-технического  обеспечения,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перечня        инженерно-технических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мероприятий,              содержания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технологических решений             </w:t>
            </w:r>
          </w:p>
        </w:tc>
      </w:tr>
      <w:tr w:rsidR="009351D5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6.11.    Работы    по     подготовке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технологических   решений   объектов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военной    инфраструктуры    и    их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комплексов                 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 Работы по подготовке сведений  об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инженерном  оборудовании,  о   сетях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инженерно-технического  обеспечения,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перечня        инженерно-технических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мероприятий,              содержания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технологических решений             </w:t>
            </w:r>
          </w:p>
        </w:tc>
      </w:tr>
      <w:tr w:rsidR="009351D5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6.12.    Работы    по     подготовке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технологических   решений   объектов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очистных сооружений и их комплексов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 Работы по подготовке сведений  об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инженерном  оборудовании,  о   сетях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инженерно-технического  обеспечения,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перечня        инженерно-технических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мероприятий,              содержания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технологических решений             </w:t>
            </w:r>
          </w:p>
        </w:tc>
      </w:tr>
      <w:tr w:rsidR="009351D5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6.13.   Работы     по     подготовке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технологических   решений   объектов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метрополитена и их комплексов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 Работы по подготовке сведений  об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инженерном  оборудовании,  о   сетях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инженерно-технического  обеспечения,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перечня        инженерно-технических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мероприятий,              содержания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технологических решений             </w:t>
            </w:r>
          </w:p>
        </w:tc>
      </w:tr>
      <w:tr w:rsidR="009351D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7. Работы по разработке специальных разделов проектной документации:   </w:t>
            </w:r>
          </w:p>
        </w:tc>
      </w:tr>
      <w:tr w:rsidR="009351D5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7.1.           Инженерно-технические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мероприятия по гражданской обороне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     Работы     по     подготовке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материалов,       связанных        с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обеспечением безопасности  зданий  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сооружений, в составе раздела  "Иная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документация       в        случаях,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предусмотренных         федеральными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законами"                           </w:t>
            </w:r>
          </w:p>
        </w:tc>
      </w:tr>
      <w:tr w:rsidR="009351D5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7.2.           Инженерно-технические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мероприятия    по     предупреждению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чрезвычайных ситуаций  природного  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техногенного характера     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     Работы     по     подготовке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материалов,       связанных        с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обеспечением безопасности  зданий  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сооружений, в составе раздела  "Иная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документация       в        случаях,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предусмотренных         федеральными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законами"                           </w:t>
            </w:r>
          </w:p>
        </w:tc>
      </w:tr>
      <w:tr w:rsidR="009351D5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7.3.   Разработка   декларации    по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промышленной  безопасности   опасных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производственных объектов  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     Работы     по     подготовке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материалов,       связанных        с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обеспечением безопасности  зданий  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сооружений, в составе раздела  "Иная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документация       в        случаях,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предусмотренных         федеральными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законами"                           </w:t>
            </w:r>
          </w:p>
        </w:tc>
      </w:tr>
      <w:tr w:rsidR="009351D5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7.4.      Разработка      декларации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безопасности        гидротехнических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сооружений                 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     Работы     по     подготовке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материалов,       связанных        с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обеспечением безопасности     зданий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  сооружений,  в  составе   раздела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"Иная   документация   в    случаях,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предусмотренных         федеральными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законами"                           </w:t>
            </w:r>
          </w:p>
        </w:tc>
      </w:tr>
      <w:tr w:rsidR="009351D5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7.5.     Разработка      обоснования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радиационной и ядерной защиты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     Работы     по     подготовке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материалов,       связанных        с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обеспечением  безопасности  зданий 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сооружений, в составе  раздела "Иная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документация       в        случаях,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предусмотренных         федеральными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законами"                           </w:t>
            </w:r>
          </w:p>
        </w:tc>
      </w:tr>
      <w:tr w:rsidR="009351D5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  Работы  по  подготовке  проектов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организации строительства,  сносу  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демонтажу   зданий   и   сооружений,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продлению   срока   эксплуатации   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консервации &lt;*&gt;            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  Работы  по  подготовке   проекта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организации            строительства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6.  Работы  по  подготовке   проекта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организации   работ   по   сносу   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демонтажу объектов                  </w:t>
            </w:r>
          </w:p>
        </w:tc>
      </w:tr>
      <w:tr w:rsidR="009351D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  Работы  по  подготовке  проектов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мероприятий  по  охране   окружающей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среды                      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 Работы по разработке  мероприятий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охране окружающей среды          </w:t>
            </w:r>
          </w:p>
        </w:tc>
      </w:tr>
      <w:tr w:rsidR="009351D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 Работы  по  подготовке  проектов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мероприятий по обеспечению  пожарной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безопасности               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 Работы по разработке  мероприятий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по       обеспечению        пожарной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безопасности                        </w:t>
            </w:r>
          </w:p>
        </w:tc>
      </w:tr>
      <w:tr w:rsidR="009351D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 Работы  по  подготовке  проектов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мероприятий по  обеспечению  доступа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маломобильных групп населения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 Работы по разработке  мероприятий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обеспечению доступа инвалидов    </w:t>
            </w:r>
          </w:p>
        </w:tc>
      </w:tr>
      <w:tr w:rsidR="009351D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    Работы    по     обследованию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строительных  конструкций  зданий  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сооружений                 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    Работы    по     обследованию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строительных  конструкций  зданий  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сооружений                          </w:t>
            </w:r>
          </w:p>
        </w:tc>
      </w:tr>
      <w:tr w:rsidR="009351D5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 Работы по организации подготовки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проектной  документации привлекаемым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застройщиком   или   заказчиком   на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основании договора юридическим лицом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или индивидуальным  предпринимателем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(генеральным проектировщиком)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D5" w:rsidRDefault="009351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14.    Работы     по     организации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подготовки  проектной   документации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привлекаемым    застройщиком     или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заказчиком  на  основании   договора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юридическим        лицом         или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индивидуальным      предпринимателем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(генеральным проектировщиком)       </w:t>
            </w:r>
          </w:p>
        </w:tc>
      </w:tr>
    </w:tbl>
    <w:p w:rsidR="009351D5" w:rsidRDefault="009351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51D5" w:rsidRDefault="009351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51D5" w:rsidRDefault="009351D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FD0057" w:rsidRDefault="00FD0057">
      <w:bookmarkStart w:id="0" w:name="_GoBack"/>
      <w:bookmarkEnd w:id="0"/>
    </w:p>
    <w:sectPr w:rsidR="00FD0057" w:rsidSect="00D54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1D5"/>
    <w:rsid w:val="009351D5"/>
    <w:rsid w:val="00FD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351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51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51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351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51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51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95428;fld=134" TargetMode="External"/><Relationship Id="rId13" Type="http://schemas.openxmlformats.org/officeDocument/2006/relationships/hyperlink" Target="consultantplus://offline/main?base=LAW;n=103645;fld=134;dst=100020" TargetMode="External"/><Relationship Id="rId18" Type="http://schemas.openxmlformats.org/officeDocument/2006/relationships/hyperlink" Target="consultantplus://offline/main?base=LAW;n=103645;fld=134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main?base=LAW;n=103645;fld=134" TargetMode="External"/><Relationship Id="rId7" Type="http://schemas.openxmlformats.org/officeDocument/2006/relationships/hyperlink" Target="consultantplus://offline/main?base=LAW;n=112001;fld=134;dst=101230" TargetMode="External"/><Relationship Id="rId12" Type="http://schemas.openxmlformats.org/officeDocument/2006/relationships/hyperlink" Target="consultantplus://offline/main?base=LAW;n=95428;fld=134;dst=100013" TargetMode="External"/><Relationship Id="rId17" Type="http://schemas.openxmlformats.org/officeDocument/2006/relationships/hyperlink" Target="consultantplus://offline/main?base=LAW;n=103645;fld=134" TargetMode="External"/><Relationship Id="rId25" Type="http://schemas.openxmlformats.org/officeDocument/2006/relationships/hyperlink" Target="consultantplus://offline/main?base=LAW;n=112001;fld=134;dst=13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main?base=LAW;n=112001;fld=134;dst=101226" TargetMode="External"/><Relationship Id="rId20" Type="http://schemas.openxmlformats.org/officeDocument/2006/relationships/hyperlink" Target="consultantplus://offline/main?base=LAW;n=97375;fld=134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3645;fld=134;dst=100020" TargetMode="External"/><Relationship Id="rId11" Type="http://schemas.openxmlformats.org/officeDocument/2006/relationships/hyperlink" Target="consultantplus://offline/main?base=LAW;n=103645;fld=134" TargetMode="External"/><Relationship Id="rId24" Type="http://schemas.openxmlformats.org/officeDocument/2006/relationships/hyperlink" Target="consultantplus://offline/main?base=LAW;n=103645;fld=134" TargetMode="External"/><Relationship Id="rId5" Type="http://schemas.openxmlformats.org/officeDocument/2006/relationships/hyperlink" Target="consultantplus://offline/main?base=LAW;n=101436;fld=134" TargetMode="External"/><Relationship Id="rId15" Type="http://schemas.openxmlformats.org/officeDocument/2006/relationships/hyperlink" Target="consultantplus://offline/main?base=LAW;n=112001;fld=134;dst=101165" TargetMode="External"/><Relationship Id="rId23" Type="http://schemas.openxmlformats.org/officeDocument/2006/relationships/hyperlink" Target="consultantplus://offline/main?base=LAW;n=103645;fld=134" TargetMode="External"/><Relationship Id="rId10" Type="http://schemas.openxmlformats.org/officeDocument/2006/relationships/hyperlink" Target="consultantplus://offline/main?base=LAW;n=95428;fld=134" TargetMode="External"/><Relationship Id="rId19" Type="http://schemas.openxmlformats.org/officeDocument/2006/relationships/hyperlink" Target="consultantplus://offline/main?base=LAW;n=112001;fld=134;dst=1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95428;fld=134" TargetMode="External"/><Relationship Id="rId14" Type="http://schemas.openxmlformats.org/officeDocument/2006/relationships/hyperlink" Target="consultantplus://offline/main?base=LAW;n=102701;fld=134;dst=100017" TargetMode="External"/><Relationship Id="rId22" Type="http://schemas.openxmlformats.org/officeDocument/2006/relationships/hyperlink" Target="consultantplus://offline/main?base=LAW;n=97375;fld=13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4185</Words>
  <Characters>23860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Bakharev</dc:creator>
  <cp:keywords/>
  <dc:description/>
  <cp:lastModifiedBy>Konstantin Bakharev</cp:lastModifiedBy>
  <cp:revision>1</cp:revision>
  <dcterms:created xsi:type="dcterms:W3CDTF">2011-10-05T15:48:00Z</dcterms:created>
  <dcterms:modified xsi:type="dcterms:W3CDTF">2011-10-05T15:49:00Z</dcterms:modified>
</cp:coreProperties>
</file>