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44" w:rsidRDefault="00600A44">
      <w:pPr>
        <w:autoSpaceDE w:val="0"/>
        <w:autoSpaceDN w:val="0"/>
        <w:adjustRightInd w:val="0"/>
        <w:spacing w:after="0" w:line="240" w:lineRule="auto"/>
        <w:jc w:val="both"/>
        <w:rPr>
          <w:rFonts w:ascii="Calibri" w:hAnsi="Calibri" w:cs="Calibri"/>
        </w:rPr>
      </w:pPr>
    </w:p>
    <w:p w:rsidR="00600A44" w:rsidRDefault="00600A44">
      <w:pPr>
        <w:autoSpaceDE w:val="0"/>
        <w:autoSpaceDN w:val="0"/>
        <w:adjustRightInd w:val="0"/>
        <w:spacing w:after="0" w:line="240" w:lineRule="auto"/>
        <w:jc w:val="both"/>
        <w:rPr>
          <w:rFonts w:ascii="Calibri" w:hAnsi="Calibri" w:cs="Calibri"/>
          <w:sz w:val="2"/>
          <w:szCs w:val="2"/>
        </w:rPr>
      </w:pPr>
      <w:r>
        <w:rPr>
          <w:rFonts w:ascii="Calibri" w:hAnsi="Calibri" w:cs="Calibri"/>
        </w:rPr>
        <w:t>1 декабря 2007 года N 315-ФЗ</w:t>
      </w:r>
      <w:r>
        <w:rPr>
          <w:rFonts w:ascii="Calibri" w:hAnsi="Calibri" w:cs="Calibri"/>
        </w:rPr>
        <w:br/>
      </w:r>
      <w:r>
        <w:rPr>
          <w:rFonts w:ascii="Calibri" w:hAnsi="Calibri" w:cs="Calibri"/>
        </w:rPr>
        <w:br/>
      </w:r>
    </w:p>
    <w:p w:rsidR="00600A44" w:rsidRDefault="00600A44">
      <w:pPr>
        <w:pStyle w:val="ConsPlusNonformat"/>
        <w:widowControl/>
        <w:pBdr>
          <w:top w:val="single" w:sz="6" w:space="0" w:color="auto"/>
        </w:pBdr>
        <w:rPr>
          <w:sz w:val="2"/>
          <w:szCs w:val="2"/>
        </w:rPr>
      </w:pPr>
    </w:p>
    <w:p w:rsidR="00600A44" w:rsidRDefault="00600A44">
      <w:pPr>
        <w:autoSpaceDE w:val="0"/>
        <w:autoSpaceDN w:val="0"/>
        <w:adjustRightInd w:val="0"/>
        <w:spacing w:after="0" w:line="240" w:lineRule="auto"/>
        <w:jc w:val="center"/>
        <w:rPr>
          <w:rFonts w:ascii="Calibri" w:hAnsi="Calibri" w:cs="Calibri"/>
        </w:rPr>
      </w:pPr>
    </w:p>
    <w:p w:rsidR="00600A44" w:rsidRDefault="00600A44">
      <w:pPr>
        <w:pStyle w:val="ConsPlusTitle"/>
        <w:widowControl/>
        <w:jc w:val="center"/>
      </w:pPr>
      <w:r>
        <w:t>РОССИЙСКАЯ ФЕДЕРАЦИЯ</w:t>
      </w:r>
    </w:p>
    <w:p w:rsidR="00600A44" w:rsidRDefault="00600A44">
      <w:pPr>
        <w:pStyle w:val="ConsPlusTitle"/>
        <w:widowControl/>
        <w:jc w:val="center"/>
      </w:pPr>
    </w:p>
    <w:p w:rsidR="00600A44" w:rsidRDefault="00600A44">
      <w:pPr>
        <w:pStyle w:val="ConsPlusTitle"/>
        <w:widowControl/>
        <w:jc w:val="center"/>
      </w:pPr>
      <w:r>
        <w:t>ФЕДЕРАЛЬНЫЙ ЗАКОН</w:t>
      </w:r>
    </w:p>
    <w:p w:rsidR="00600A44" w:rsidRDefault="00600A44">
      <w:pPr>
        <w:pStyle w:val="ConsPlusTitle"/>
        <w:widowControl/>
        <w:jc w:val="center"/>
      </w:pPr>
    </w:p>
    <w:p w:rsidR="00600A44" w:rsidRDefault="00600A44">
      <w:pPr>
        <w:pStyle w:val="ConsPlusTitle"/>
        <w:widowControl/>
        <w:jc w:val="center"/>
      </w:pPr>
      <w:r>
        <w:t>О САМОРЕГУЛИРУЕМЫХ ОРГАНИЗАЦИЯХ</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Принят</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600A44" w:rsidRDefault="00600A44">
      <w:pPr>
        <w:autoSpaceDE w:val="0"/>
        <w:autoSpaceDN w:val="0"/>
        <w:adjustRightInd w:val="0"/>
        <w:spacing w:after="0" w:line="240" w:lineRule="auto"/>
        <w:jc w:val="right"/>
        <w:rPr>
          <w:rFonts w:ascii="Calibri" w:hAnsi="Calibri" w:cs="Calibri"/>
        </w:rPr>
      </w:pP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Одобрен</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600A44" w:rsidRDefault="00600A44">
      <w:pPr>
        <w:autoSpaceDE w:val="0"/>
        <w:autoSpaceDN w:val="0"/>
        <w:adjustRightInd w:val="0"/>
        <w:spacing w:after="0" w:line="240" w:lineRule="auto"/>
        <w:jc w:val="center"/>
        <w:rPr>
          <w:rFonts w:ascii="Calibri" w:hAnsi="Calibri" w:cs="Calibri"/>
        </w:rPr>
      </w:pPr>
    </w:p>
    <w:p w:rsidR="00600A44" w:rsidRDefault="00600A44">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148-ФЗ</w:t>
        </w:r>
      </w:hyperlink>
      <w:r>
        <w:rPr>
          <w:rFonts w:ascii="Calibri" w:hAnsi="Calibri" w:cs="Calibri"/>
        </w:rPr>
        <w:t>,</w:t>
      </w:r>
    </w:p>
    <w:p w:rsidR="00600A44" w:rsidRDefault="00600A44">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28.04.2009 </w:t>
      </w:r>
      <w:hyperlink r:id="rId7" w:history="1">
        <w:r>
          <w:rPr>
            <w:rFonts w:ascii="Calibri" w:hAnsi="Calibri" w:cs="Calibri"/>
            <w:color w:val="0000FF"/>
          </w:rPr>
          <w:t>N 62-ФЗ</w:t>
        </w:r>
      </w:hyperlink>
      <w:r>
        <w:rPr>
          <w:rFonts w:ascii="Calibri" w:hAnsi="Calibri" w:cs="Calibri"/>
        </w:rPr>
        <w:t>,</w:t>
      </w:r>
    </w:p>
    <w:p w:rsidR="00600A44" w:rsidRDefault="00600A44">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374-ФЗ</w:t>
        </w:r>
      </w:hyperlink>
      <w:r>
        <w:rPr>
          <w:rFonts w:ascii="Calibri" w:hAnsi="Calibri" w:cs="Calibri"/>
        </w:rPr>
        <w:t xml:space="preserve">, от 27.07.2010 </w:t>
      </w:r>
      <w:hyperlink r:id="rId9" w:history="1">
        <w:r>
          <w:rPr>
            <w:rFonts w:ascii="Calibri" w:hAnsi="Calibri" w:cs="Calibri"/>
            <w:color w:val="0000FF"/>
          </w:rPr>
          <w:t>N 240-ФЗ</w:t>
        </w:r>
      </w:hyperlink>
      <w:r>
        <w:rPr>
          <w:rFonts w:ascii="Calibri" w:hAnsi="Calibri" w:cs="Calibri"/>
        </w:rPr>
        <w:t>,</w:t>
      </w:r>
    </w:p>
    <w:p w:rsidR="00600A44" w:rsidRDefault="00600A44">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и сфера действия настоящего Федерального закона</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w:t>
      </w:r>
      <w:r>
        <w:rPr>
          <w:rFonts w:ascii="Calibri" w:hAnsi="Calibri" w:cs="Calibri"/>
        </w:rPr>
        <w:lastRenderedPageBreak/>
        <w:t>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Понятие саморегулирования</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12" w:history="1">
        <w:r>
          <w:rPr>
            <w:rFonts w:ascii="Calibri" w:hAnsi="Calibri" w:cs="Calibri"/>
            <w:color w:val="0000FF"/>
          </w:rPr>
          <w:t>порядке</w:t>
        </w:r>
      </w:hyperlink>
      <w:r>
        <w:rPr>
          <w:rFonts w:ascii="Calibri" w:hAnsi="Calibri" w:cs="Calibri"/>
        </w:rPr>
        <w:t xml:space="preserve"> и осуществляющие определяемую в соответствии с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Саморегулируемые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Саморегулируемой организацией признается некоммерческая организация, созданная в соответствии с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r:id="rId18" w:history="1">
        <w:r>
          <w:rPr>
            <w:rFonts w:ascii="Calibri" w:hAnsi="Calibri" w:cs="Calibri"/>
            <w:color w:val="0000FF"/>
          </w:rPr>
          <w:t>части 1</w:t>
        </w:r>
      </w:hyperlink>
      <w:r>
        <w:rPr>
          <w:rFonts w:ascii="Calibri" w:hAnsi="Calibri" w:cs="Calibri"/>
        </w:rPr>
        <w:t xml:space="preserve"> настоящей статьи относятся:</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r:id="rId20"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w:t>
      </w:r>
      <w:r>
        <w:rPr>
          <w:rFonts w:ascii="Calibri" w:hAnsi="Calibri" w:cs="Calibri"/>
        </w:rPr>
        <w:lastRenderedPageBreak/>
        <w:t>саморегулируемой организации мер дисциплинарного воздействия, предусмотренных внутренними документами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r:id="rId23" w:history="1">
        <w:r>
          <w:rPr>
            <w:rFonts w:ascii="Calibri" w:hAnsi="Calibri" w:cs="Calibri"/>
            <w:color w:val="0000FF"/>
          </w:rPr>
          <w:t>пунктами 1</w:t>
        </w:r>
      </w:hyperlink>
      <w:r>
        <w:rPr>
          <w:rFonts w:ascii="Calibri" w:hAnsi="Calibri" w:cs="Calibri"/>
        </w:rPr>
        <w:t xml:space="preserve"> - </w:t>
      </w:r>
      <w:hyperlink r:id="rId24" w:history="1">
        <w:r>
          <w:rPr>
            <w:rFonts w:ascii="Calibri" w:hAnsi="Calibri" w:cs="Calibri"/>
            <w:color w:val="0000FF"/>
          </w:rPr>
          <w:t>3 части 3</w:t>
        </w:r>
      </w:hyperlink>
      <w:r>
        <w:rPr>
          <w:rFonts w:ascii="Calibri" w:hAnsi="Calibri" w:cs="Calibri"/>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Предмет саморегулирования, стандарты и правила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Членство субъектов предпринимательской или профессиональной деятельности в саморегулируемых организациях</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субъектов предпринимательской или профессиональной деятельности в саморегулируемых организациях является добровольным.</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Основные функции, права и обязанности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осуществляет следующие основные функции: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третейских судах;</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w:t>
      </w:r>
      <w:hyperlink r:id="rId35" w:history="1">
        <w:r>
          <w:rPr>
            <w:rFonts w:ascii="Calibri" w:hAnsi="Calibri" w:cs="Calibri"/>
            <w:color w:val="0000FF"/>
          </w:rPr>
          <w:t>частью 1</w:t>
        </w:r>
      </w:hyperlink>
      <w:r>
        <w:rPr>
          <w:rFonts w:ascii="Calibri" w:hAnsi="Calibri" w:cs="Calibri"/>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имеет право:</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8" w:history="1">
        <w:r>
          <w:rPr>
            <w:rFonts w:ascii="Calibri" w:hAnsi="Calibri" w:cs="Calibri"/>
            <w:color w:val="0000FF"/>
          </w:rPr>
          <w:t>закон</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39" w:history="1">
        <w:r>
          <w:rPr>
            <w:rFonts w:ascii="Calibri" w:hAnsi="Calibri" w:cs="Calibri"/>
            <w:color w:val="0000FF"/>
          </w:rPr>
          <w:t>законами</w:t>
        </w:r>
      </w:hyperlink>
      <w:r>
        <w:rPr>
          <w:rFonts w:ascii="Calibri" w:hAnsi="Calibri" w:cs="Calibri"/>
        </w:rPr>
        <w:t xml:space="preserve"> порядке.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наряду с определенными </w:t>
      </w:r>
      <w:hyperlink r:id="rId40" w:history="1">
        <w:r>
          <w:rPr>
            <w:rFonts w:ascii="Calibri" w:hAnsi="Calibri" w:cs="Calibri"/>
            <w:color w:val="0000FF"/>
          </w:rPr>
          <w:t>частью 3</w:t>
        </w:r>
      </w:hyperlink>
      <w:r>
        <w:rPr>
          <w:rFonts w:ascii="Calibri" w:hAnsi="Calibri" w:cs="Calibri"/>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обязана осуществлять функции саморегулируемой организации, предусмотренные </w:t>
      </w:r>
      <w:hyperlink r:id="rId42" w:history="1">
        <w:r>
          <w:rPr>
            <w:rFonts w:ascii="Calibri" w:hAnsi="Calibri" w:cs="Calibri"/>
            <w:color w:val="0000FF"/>
          </w:rPr>
          <w:t>пунктами 1</w:t>
        </w:r>
      </w:hyperlink>
      <w:r>
        <w:rPr>
          <w:rFonts w:ascii="Calibri" w:hAnsi="Calibri" w:cs="Calibri"/>
        </w:rPr>
        <w:t xml:space="preserve">, </w:t>
      </w:r>
      <w:hyperlink r:id="rId43" w:history="1">
        <w:r>
          <w:rPr>
            <w:rFonts w:ascii="Calibri" w:hAnsi="Calibri" w:cs="Calibri"/>
            <w:color w:val="0000FF"/>
          </w:rPr>
          <w:t>2</w:t>
        </w:r>
      </w:hyperlink>
      <w:r>
        <w:rPr>
          <w:rFonts w:ascii="Calibri" w:hAnsi="Calibri" w:cs="Calibri"/>
        </w:rPr>
        <w:t xml:space="preserve">, </w:t>
      </w:r>
      <w:hyperlink r:id="rId44" w:history="1">
        <w:r>
          <w:rPr>
            <w:rFonts w:ascii="Calibri" w:hAnsi="Calibri" w:cs="Calibri"/>
            <w:color w:val="0000FF"/>
          </w:rPr>
          <w:t>4</w:t>
        </w:r>
      </w:hyperlink>
      <w:r>
        <w:rPr>
          <w:rFonts w:ascii="Calibri" w:hAnsi="Calibri" w:cs="Calibri"/>
        </w:rPr>
        <w:t xml:space="preserve">, </w:t>
      </w:r>
      <w:hyperlink r:id="rId45" w:history="1">
        <w:r>
          <w:rPr>
            <w:rFonts w:ascii="Calibri" w:hAnsi="Calibri" w:cs="Calibri"/>
            <w:color w:val="0000FF"/>
          </w:rPr>
          <w:t>7</w:t>
        </w:r>
      </w:hyperlink>
      <w:r>
        <w:rPr>
          <w:rFonts w:ascii="Calibri" w:hAnsi="Calibri" w:cs="Calibri"/>
        </w:rPr>
        <w:t xml:space="preserve"> - </w:t>
      </w:r>
      <w:hyperlink r:id="rId46" w:history="1">
        <w:r>
          <w:rPr>
            <w:rFonts w:ascii="Calibri" w:hAnsi="Calibri" w:cs="Calibri"/>
            <w:color w:val="0000FF"/>
          </w:rPr>
          <w:t>9 части 1</w:t>
        </w:r>
      </w:hyperlink>
      <w:r>
        <w:rPr>
          <w:rFonts w:ascii="Calibri" w:hAnsi="Calibri" w:cs="Calibri"/>
        </w:rPr>
        <w:t xml:space="preserve"> настоящей статьи.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составе своих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об условиях членства 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о содержании стандартов и правил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о структуре и компетенции органов управления и специализированных органов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9"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о любых исках и заявлениях, поданных саморегулируемой организацией в суды;</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10) о составе и стоимости имущества компенсационного фонда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12) о ходе и результатах экспертизы нормативного правового акта, в проведении которой саморегулируемая организация принимала участие;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13) о результатах проведенных саморегулируемой организацией проверок деятельности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14) о годовой бухгалтерской отчетности саморегулируемой организации и результатах ее аудита;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15) иную предусмотренную федеральными законами и саморегулируемой организацией информацию.</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наряду с раскрытием информации, установленной </w:t>
      </w:r>
      <w:hyperlink r:id="rId54" w:history="1">
        <w:r>
          <w:rPr>
            <w:rFonts w:ascii="Calibri" w:hAnsi="Calibri" w:cs="Calibri"/>
            <w:color w:val="0000FF"/>
          </w:rPr>
          <w:t>частью 1</w:t>
        </w:r>
      </w:hyperlink>
      <w:r>
        <w:rPr>
          <w:rFonts w:ascii="Calibri" w:hAnsi="Calibri" w:cs="Calibri"/>
        </w:rPr>
        <w:t xml:space="preserve">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иное не установлено федеральным законом, саморегулируемая организация в соответствии с положениями </w:t>
      </w:r>
      <w:hyperlink r:id="rId55" w:history="1">
        <w:r>
          <w:rPr>
            <w:rFonts w:ascii="Calibri" w:hAnsi="Calibri" w:cs="Calibri"/>
            <w:color w:val="0000FF"/>
          </w:rPr>
          <w:t>части 1</w:t>
        </w:r>
      </w:hyperlink>
      <w:r>
        <w:rPr>
          <w:rFonts w:ascii="Calibri" w:hAnsi="Calibri" w:cs="Calibri"/>
        </w:rPr>
        <w:t xml:space="preserve">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Заинтересованные лица. Конфликт интересов</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настоящего Федерального закона под личной заинтересованностью указанных в </w:t>
      </w:r>
      <w:hyperlink r:id="rId58" w:history="1">
        <w:r>
          <w:rPr>
            <w:rFonts w:ascii="Calibri" w:hAnsi="Calibri" w:cs="Calibri"/>
            <w:color w:val="0000FF"/>
          </w:rPr>
          <w:t>части 1</w:t>
        </w:r>
      </w:hyperlink>
      <w:r>
        <w:rPr>
          <w:rFonts w:ascii="Calibri" w:hAnsi="Calibri" w:cs="Calibri"/>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r:id="rId59" w:history="1">
        <w:r>
          <w:rPr>
            <w:rFonts w:ascii="Calibri" w:hAnsi="Calibri" w:cs="Calibri"/>
            <w:color w:val="0000FF"/>
          </w:rPr>
          <w:t>части 1</w:t>
        </w:r>
      </w:hyperlink>
      <w:r>
        <w:rPr>
          <w:rFonts w:ascii="Calibri" w:hAnsi="Calibri" w:cs="Calibri"/>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Контроль саморегулируемой организации за деятельностью своих членов</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Плановая проверка проводится не реже одного раза в три года и не чаще одного раза в год.</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Саморегулируемой организацией могут быть предусмотрены помимо указанных в </w:t>
      </w:r>
      <w:hyperlink r:id="rId64" w:history="1">
        <w:r>
          <w:rPr>
            <w:rFonts w:ascii="Calibri" w:hAnsi="Calibri" w:cs="Calibri"/>
            <w:color w:val="0000FF"/>
          </w:rPr>
          <w:t>части 4</w:t>
        </w:r>
      </w:hyperlink>
      <w:r>
        <w:rPr>
          <w:rFonts w:ascii="Calibri" w:hAnsi="Calibri" w:cs="Calibri"/>
        </w:rPr>
        <w:t xml:space="preserve"> настоящей статьи оснований иные основания для проведения внеплановой проверки.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несет перед своими членами в порядке, установленном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применения мер дисциплинарного воздействия в отношении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рассмотрения указанных в </w:t>
      </w:r>
      <w:hyperlink r:id="rId69" w:history="1">
        <w:r>
          <w:rPr>
            <w:rFonts w:ascii="Calibri" w:hAnsi="Calibri" w:cs="Calibri"/>
            <w:color w:val="0000FF"/>
          </w:rPr>
          <w:t>части 1</w:t>
        </w:r>
      </w:hyperlink>
      <w:r>
        <w:rPr>
          <w:rFonts w:ascii="Calibri" w:hAnsi="Calibri" w:cs="Calibri"/>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наложение на члена саморегулируемой организации штрафа;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иные установленные внутренними документами саморегулируемой организации меры.</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предусмотренные </w:t>
      </w:r>
      <w:hyperlink r:id="rId70" w:history="1">
        <w:r>
          <w:rPr>
            <w:rFonts w:ascii="Calibri" w:hAnsi="Calibri" w:cs="Calibri"/>
            <w:color w:val="0000FF"/>
          </w:rPr>
          <w:t>пунктами 1</w:t>
        </w:r>
      </w:hyperlink>
      <w:r>
        <w:rPr>
          <w:rFonts w:ascii="Calibri" w:hAnsi="Calibri" w:cs="Calibri"/>
        </w:rPr>
        <w:t xml:space="preserve"> - </w:t>
      </w:r>
      <w:hyperlink r:id="rId71" w:history="1">
        <w:r>
          <w:rPr>
            <w:rFonts w:ascii="Calibri" w:hAnsi="Calibri" w:cs="Calibri"/>
            <w:color w:val="0000FF"/>
          </w:rPr>
          <w:t>3</w:t>
        </w:r>
      </w:hyperlink>
      <w:r>
        <w:rPr>
          <w:rFonts w:ascii="Calibri" w:hAnsi="Calibri" w:cs="Calibri"/>
        </w:rPr>
        <w:t xml:space="preserve"> и </w:t>
      </w:r>
      <w:hyperlink r:id="rId72" w:history="1">
        <w:r>
          <w:rPr>
            <w:rFonts w:ascii="Calibri" w:hAnsi="Calibri" w:cs="Calibri"/>
            <w:color w:val="0000FF"/>
          </w:rPr>
          <w:t>5 части 4</w:t>
        </w:r>
      </w:hyperlink>
      <w:r>
        <w:rPr>
          <w:rFonts w:ascii="Calibri" w:hAnsi="Calibri" w:cs="Calibri"/>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r:id="rId73" w:history="1">
        <w:r>
          <w:rPr>
            <w:rFonts w:ascii="Calibri" w:hAnsi="Calibri" w:cs="Calibri"/>
            <w:color w:val="0000FF"/>
          </w:rPr>
          <w:t>пунктом 4 части 4</w:t>
        </w:r>
      </w:hyperlink>
      <w:r>
        <w:rPr>
          <w:rFonts w:ascii="Calibri" w:hAnsi="Calibri" w:cs="Calibri"/>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r:id="rId74" w:history="1">
        <w:r>
          <w:rPr>
            <w:rFonts w:ascii="Calibri" w:hAnsi="Calibri" w:cs="Calibri"/>
            <w:color w:val="0000FF"/>
          </w:rPr>
          <w:t>пунктом 4 части 4</w:t>
        </w:r>
      </w:hyperlink>
      <w:r>
        <w:rPr>
          <w:rFonts w:ascii="Calibri" w:hAnsi="Calibri" w:cs="Calibri"/>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75" w:history="1">
        <w:r>
          <w:rPr>
            <w:rFonts w:ascii="Calibri" w:hAnsi="Calibri" w:cs="Calibri"/>
            <w:color w:val="0000FF"/>
          </w:rPr>
          <w:t>порядке</w:t>
        </w:r>
      </w:hyperlink>
      <w:r>
        <w:rPr>
          <w:rFonts w:ascii="Calibri" w:hAnsi="Calibri" w:cs="Calibri"/>
        </w:rPr>
        <w:t>.</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r:id="rId76" w:history="1">
        <w:r>
          <w:rPr>
            <w:rFonts w:ascii="Calibri" w:hAnsi="Calibri" w:cs="Calibri"/>
            <w:color w:val="0000FF"/>
          </w:rPr>
          <w:t>статьей</w:t>
        </w:r>
      </w:hyperlink>
      <w:r>
        <w:rPr>
          <w:rFonts w:ascii="Calibri" w:hAnsi="Calibri" w:cs="Calibri"/>
        </w:rPr>
        <w:t>, подлежат зачислению в компенсационный фонд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Обжалование действий (бездействия) саморегулируемой организации, решений ее органов управления</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7" w:history="1">
        <w:r>
          <w:rPr>
            <w:rFonts w:ascii="Calibri" w:hAnsi="Calibri" w:cs="Calibri"/>
            <w:color w:val="0000FF"/>
          </w:rPr>
          <w:t>порядке</w:t>
        </w:r>
      </w:hyperlink>
      <w:r>
        <w:rPr>
          <w:rFonts w:ascii="Calibri" w:hAnsi="Calibri" w:cs="Calibri"/>
        </w:rPr>
        <w:t xml:space="preserve">, а также требовать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возмещения саморегулируемой организацией причиненного ему вреда.</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Источники формирования имущества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саморегулируемой организации являются: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и единовременные поступления от членов саморегулируемой организации (вступительные, членские и целевые взносы);</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имущественные взносы и пожертвования;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от оказания услуг по предоставлению информации, раскрытие которой может осуществляться на платной основе;</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полученные от размещения денежных средств на банковских депозитах;</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другие не запрещенные законом источники.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устанавливаться ограничения источников доходов, получаемых саморегулируемыми организациями.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бухгалтерского учета и финансовой (бухгалтерской) отчетности саморегулируемой организации подлежит обязательному аудиту.</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личного и (или) коллективного страхования;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компенсационного фонда.</w:t>
      </w:r>
    </w:p>
    <w:p w:rsidR="00600A44" w:rsidRDefault="00600A44">
      <w:pPr>
        <w:pStyle w:val="ConsPlusNonformat"/>
        <w:widowControl/>
        <w:pBdr>
          <w:top w:val="single" w:sz="6" w:space="0" w:color="auto"/>
        </w:pBdr>
        <w:rPr>
          <w:sz w:val="2"/>
          <w:szCs w:val="2"/>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2010 года средства компенсационных фондов саморегулируемых организаций могут </w:t>
      </w:r>
      <w:hyperlink r:id="rId83" w:history="1">
        <w:r>
          <w:rPr>
            <w:rFonts w:ascii="Calibri" w:hAnsi="Calibri" w:cs="Calibri"/>
            <w:color w:val="0000FF"/>
          </w:rPr>
          <w:t>размещаться</w:t>
        </w:r>
      </w:hyperlink>
      <w:r>
        <w:rPr>
          <w:rFonts w:ascii="Calibri" w:hAnsi="Calibri" w:cs="Calibri"/>
        </w:rPr>
        <w:t xml:space="preserve"> в порядке, установленном Федеральным </w:t>
      </w:r>
      <w:hyperlink r:id="rId84"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(в редакции Федерального закона от 30.12.2008 N 296-ФЗ (ред. от 19.07.2009)) или изданными до дня вступления в силу Федерального закона от 30.12.2008 N 296-ФЗ соответствующими нормативными правовыми актами Российской Федерации.</w:t>
      </w:r>
    </w:p>
    <w:p w:rsidR="00600A44" w:rsidRDefault="00600A44">
      <w:pPr>
        <w:pStyle w:val="ConsPlusNonformat"/>
        <w:widowControl/>
        <w:pBdr>
          <w:top w:val="single" w:sz="6" w:space="0" w:color="auto"/>
        </w:pBdr>
        <w:rPr>
          <w:sz w:val="2"/>
          <w:szCs w:val="2"/>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5"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В объекты недвижимости может быть инвестировано не более десяти процентов средств компенсационного фонда.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8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8" w:history="1">
        <w:r>
          <w:rPr>
            <w:rFonts w:ascii="Calibri" w:hAnsi="Calibri" w:cs="Calibri"/>
            <w:color w:val="0000FF"/>
          </w:rPr>
          <w:t>законом</w:t>
        </w:r>
      </w:hyperlink>
      <w:r>
        <w:rPr>
          <w:rFonts w:ascii="Calibri" w:hAnsi="Calibri" w:cs="Calibri"/>
        </w:rPr>
        <w:t xml:space="preserve">. Не допускается возврат взносов членам саморегулируемой организации, если иное не предусмотрено федеральным </w:t>
      </w:r>
      <w:hyperlink r:id="rId89" w:history="1">
        <w:r>
          <w:rPr>
            <w:rFonts w:ascii="Calibri" w:hAnsi="Calibri" w:cs="Calibri"/>
            <w:color w:val="0000FF"/>
          </w:rPr>
          <w:t>законом</w:t>
        </w:r>
      </w:hyperlink>
      <w:r>
        <w:rPr>
          <w:rFonts w:ascii="Calibri" w:hAnsi="Calibri" w:cs="Calibri"/>
        </w:rPr>
        <w:t>.</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27.07.2010 N 240-ФЗ)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Ограничения прав саморегулируемой организации, ее должностных лиц и иных работников</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не вправе осуществлять предпринимательскую деятельность.</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принадлежащее ей имущество в залог в обеспечение исполнения обязательств иных лиц;</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выдавать поручительства за иных лиц, за исключением своих работников;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исполнение своих обязательств залогом имущества своих членов, выданными ими гарантиями и поручительствами;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выступать посредником (комиссионером, агентом) по реализации произведенных членами саморегулируемой организации товаров (работ, услуг);</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совершать иные сделки в случаях, предусмотренных другими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функции единоличного исполнительного органа саморегулируемой организации, не вправе: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r:id="rId91" w:history="1">
        <w:r>
          <w:rPr>
            <w:rFonts w:ascii="Calibri" w:hAnsi="Calibri" w:cs="Calibri"/>
            <w:color w:val="0000FF"/>
          </w:rPr>
          <w:t>частью 3 статьи 8</w:t>
        </w:r>
      </w:hyperlink>
      <w:r>
        <w:rPr>
          <w:rFonts w:ascii="Calibri" w:hAnsi="Calibri" w:cs="Calibri"/>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Органы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саморегулируемой организации являются: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Общее собрание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членов саморегулируемой организации относятся следующие вопросы:</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приоритетных направлений деятельности саморегулируемой организации, принципов формирования и использования ее имущества;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реорганизации или ликвидации некоммерческой организации, назначение ликвидатора или ликвидационной комиссии;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Вопросы, предусмотренные </w:t>
      </w:r>
      <w:hyperlink r:id="rId98" w:history="1">
        <w:r>
          <w:rPr>
            <w:rFonts w:ascii="Calibri" w:hAnsi="Calibri" w:cs="Calibri"/>
            <w:color w:val="0000FF"/>
          </w:rPr>
          <w:t>пунктами 1</w:t>
        </w:r>
      </w:hyperlink>
      <w:r>
        <w:rPr>
          <w:rFonts w:ascii="Calibri" w:hAnsi="Calibri" w:cs="Calibri"/>
        </w:rPr>
        <w:t xml:space="preserve">, </w:t>
      </w:r>
      <w:hyperlink r:id="rId99" w:history="1">
        <w:r>
          <w:rPr>
            <w:rFonts w:ascii="Calibri" w:hAnsi="Calibri" w:cs="Calibri"/>
            <w:color w:val="0000FF"/>
          </w:rPr>
          <w:t>2</w:t>
        </w:r>
      </w:hyperlink>
      <w:r>
        <w:rPr>
          <w:rFonts w:ascii="Calibri" w:hAnsi="Calibri" w:cs="Calibri"/>
        </w:rPr>
        <w:t xml:space="preserve">, </w:t>
      </w:r>
      <w:hyperlink r:id="rId100" w:history="1">
        <w:r>
          <w:rPr>
            <w:rFonts w:ascii="Calibri" w:hAnsi="Calibri" w:cs="Calibri"/>
            <w:color w:val="0000FF"/>
          </w:rPr>
          <w:t>4</w:t>
        </w:r>
      </w:hyperlink>
      <w:r>
        <w:rPr>
          <w:rFonts w:ascii="Calibri" w:hAnsi="Calibri" w:cs="Calibri"/>
        </w:rPr>
        <w:t xml:space="preserve"> - </w:t>
      </w:r>
      <w:hyperlink r:id="rId101" w:history="1">
        <w:r>
          <w:rPr>
            <w:rFonts w:ascii="Calibri" w:hAnsi="Calibri" w:cs="Calibri"/>
            <w:color w:val="0000FF"/>
          </w:rPr>
          <w:t>10 части 3 настоящей статьи</w:t>
        </w:r>
      </w:hyperlink>
      <w:r>
        <w:rPr>
          <w:rFonts w:ascii="Calibri" w:hAnsi="Calibri" w:cs="Calibri"/>
        </w:rPr>
        <w:t>, не могут быть отнесены уставом некоммерческой организации к компетенции иных органов управления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02"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Постоянно действующий коллегиальный орган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w:t>
      </w:r>
      <w:r>
        <w:rPr>
          <w:rFonts w:ascii="Calibri" w:hAnsi="Calibri" w:cs="Calibri"/>
        </w:rPr>
        <w:lastRenderedPageBreak/>
        <w:t>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Каждый член постоянно действующего коллегиального органа управления саморегулируемой организации при голосовании имеет один голос.</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3"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стандартов и правил саморегулируемой организации, внесение в них изменений;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5"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предусмотренные </w:t>
      </w:r>
      <w:hyperlink r:id="rId106" w:history="1">
        <w:r>
          <w:rPr>
            <w:rFonts w:ascii="Calibri" w:hAnsi="Calibri" w:cs="Calibri"/>
            <w:color w:val="0000FF"/>
          </w:rPr>
          <w:t>пунктами 1</w:t>
        </w:r>
      </w:hyperlink>
      <w:r>
        <w:rPr>
          <w:rFonts w:ascii="Calibri" w:hAnsi="Calibri" w:cs="Calibri"/>
        </w:rPr>
        <w:t xml:space="preserve"> и </w:t>
      </w:r>
      <w:hyperlink r:id="rId107" w:history="1">
        <w:r>
          <w:rPr>
            <w:rFonts w:ascii="Calibri" w:hAnsi="Calibri" w:cs="Calibri"/>
            <w:color w:val="0000FF"/>
          </w:rPr>
          <w:t>2 части 7 настоящей статьи</w:t>
        </w:r>
      </w:hyperlink>
      <w:r>
        <w:rPr>
          <w:rFonts w:ascii="Calibri" w:hAnsi="Calibri" w:cs="Calibri"/>
        </w:rPr>
        <w:t>, уставом некоммерческой организации могут быть отнесены к компетенции общего собрания членов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08" w:history="1">
        <w:r>
          <w:rPr>
            <w:rFonts w:ascii="Calibri" w:hAnsi="Calibri" w:cs="Calibri"/>
            <w:color w:val="0000FF"/>
          </w:rPr>
          <w:t>законом</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Исполнительный орган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Специализированные органы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 по рассмотрению дел о применении в отношении членов саморегулируемой организации мер дисциплинарного воздействия.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указанных в </w:t>
      </w:r>
      <w:hyperlink r:id="rId109" w:history="1">
        <w:r>
          <w:rPr>
            <w:rFonts w:ascii="Calibri" w:hAnsi="Calibri" w:cs="Calibri"/>
            <w:color w:val="0000FF"/>
          </w:rPr>
          <w:t>части 1</w:t>
        </w:r>
      </w:hyperlink>
      <w:r>
        <w:rPr>
          <w:rFonts w:ascii="Calibri" w:hAnsi="Calibri" w:cs="Calibri"/>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органы саморегулируемой организации осуществляют свои функции самостоятельно.</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Ведение государственного реестра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10" w:history="1">
        <w:r>
          <w:rPr>
            <w:rFonts w:ascii="Calibri" w:hAnsi="Calibri" w:cs="Calibri"/>
            <w:color w:val="0000FF"/>
          </w:rPr>
          <w:t>органом</w:t>
        </w:r>
      </w:hyperlink>
      <w:r>
        <w:rPr>
          <w:rFonts w:ascii="Calibri" w:hAnsi="Calibri" w:cs="Calibri"/>
        </w:rPr>
        <w:t xml:space="preserve"> исполнительной власти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11" w:history="1">
        <w:r>
          <w:rPr>
            <w:rFonts w:ascii="Calibri" w:hAnsi="Calibri" w:cs="Calibri"/>
            <w:color w:val="0000FF"/>
          </w:rPr>
          <w:t>N 148-ФЗ</w:t>
        </w:r>
      </w:hyperlink>
      <w:r>
        <w:rPr>
          <w:rFonts w:ascii="Calibri" w:hAnsi="Calibri" w:cs="Calibri"/>
        </w:rPr>
        <w:t xml:space="preserve">, от 28.04.2009 </w:t>
      </w:r>
      <w:hyperlink r:id="rId112" w:history="1">
        <w:r>
          <w:rPr>
            <w:rFonts w:ascii="Calibri" w:hAnsi="Calibri" w:cs="Calibri"/>
            <w:color w:val="0000FF"/>
          </w:rPr>
          <w:t>N 62-ФЗ</w:t>
        </w:r>
      </w:hyperlink>
      <w:r>
        <w:rPr>
          <w:rFonts w:ascii="Calibri" w:hAnsi="Calibri" w:cs="Calibri"/>
        </w:rPr>
        <w:t>)</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23.07.2008 N 160-ФЗ)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содержащиеся в государственном реестре саморегулируемых организаций, являются открытыми и общедоступными.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внесение сведений в государственный реестр саморегулируемых организаций уплачивается государственная пошлина в </w:t>
      </w:r>
      <w:hyperlink r:id="rId115" w:history="1">
        <w:r>
          <w:rPr>
            <w:rFonts w:ascii="Calibri" w:hAnsi="Calibri" w:cs="Calibri"/>
            <w:color w:val="0000FF"/>
          </w:rPr>
          <w:t>размерах</w:t>
        </w:r>
      </w:hyperlink>
      <w:r>
        <w:rPr>
          <w:rFonts w:ascii="Calibri" w:hAnsi="Calibri" w:cs="Calibri"/>
        </w:rPr>
        <w:t xml:space="preserve"> и </w:t>
      </w:r>
      <w:hyperlink r:id="rId11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17" w:history="1">
        <w:r>
          <w:rPr>
            <w:rFonts w:ascii="Calibri" w:hAnsi="Calibri" w:cs="Calibri"/>
            <w:color w:val="0000FF"/>
          </w:rPr>
          <w:t>закона</w:t>
        </w:r>
      </w:hyperlink>
      <w:r>
        <w:rPr>
          <w:rFonts w:ascii="Calibri" w:hAnsi="Calibri" w:cs="Calibri"/>
        </w:rPr>
        <w:t xml:space="preserve"> от 27.12.2009 N 374-ФЗ)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некоммерческой организации, соответствующей установленным в </w:t>
      </w:r>
      <w:hyperlink r:id="rId118" w:history="1">
        <w:r>
          <w:rPr>
            <w:rFonts w:ascii="Calibri" w:hAnsi="Calibri" w:cs="Calibri"/>
            <w:color w:val="0000FF"/>
          </w:rPr>
          <w:t>статье 3</w:t>
        </w:r>
      </w:hyperlink>
      <w:r>
        <w:rPr>
          <w:rFonts w:ascii="Calibri" w:hAnsi="Calibri" w:cs="Calibri"/>
        </w:rPr>
        <w:t xml:space="preserve">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w:t>
      </w:r>
      <w:hyperlink r:id="rId119" w:history="1">
        <w:r>
          <w:rPr>
            <w:rFonts w:ascii="Calibri" w:hAnsi="Calibri" w:cs="Calibri"/>
            <w:color w:val="0000FF"/>
          </w:rPr>
          <w:t>части 1</w:t>
        </w:r>
      </w:hyperlink>
      <w:r>
        <w:rPr>
          <w:rFonts w:ascii="Calibri" w:hAnsi="Calibri" w:cs="Calibri"/>
        </w:rPr>
        <w:t xml:space="preserve"> или </w:t>
      </w:r>
      <w:hyperlink r:id="rId120" w:history="1">
        <w:r>
          <w:rPr>
            <w:rFonts w:ascii="Calibri" w:hAnsi="Calibri" w:cs="Calibri"/>
            <w:color w:val="0000FF"/>
          </w:rPr>
          <w:t>2</w:t>
        </w:r>
      </w:hyperlink>
      <w:r>
        <w:rPr>
          <w:rFonts w:ascii="Calibri" w:hAnsi="Calibri" w:cs="Calibri"/>
        </w:rPr>
        <w:t xml:space="preserve"> настоящей статьи, заявления и следующих документов: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копии свидетельства о государственной регистрации некоммерческой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копии устава некоммерческой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заверенных некоммерческой организацией копий документов, подтверждающих государственную регистрацию ее членов - юридических лиц;</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заверенных некоммерческой организацией копий свидетельств о государственной регистрации ее членов - индивидуальных предпринимателей;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5) перечня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создание некоммерческой организацией специализированных органов, предусмотренных </w:t>
      </w:r>
      <w:hyperlink r:id="rId122" w:history="1">
        <w:r>
          <w:rPr>
            <w:rFonts w:ascii="Calibri" w:hAnsi="Calibri" w:cs="Calibri"/>
            <w:color w:val="0000FF"/>
          </w:rPr>
          <w:t>частью 4 статьи 3</w:t>
        </w:r>
      </w:hyperlink>
      <w:r>
        <w:rPr>
          <w:rFonts w:ascii="Calibri" w:hAnsi="Calibri" w:cs="Calibri"/>
        </w:rPr>
        <w:t xml:space="preserve"> настоящего Федерального закона, копии положений о таких органах и копии документов о составе участвующих в их работе лиц;</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предусмотренных </w:t>
      </w:r>
      <w:hyperlink r:id="rId123" w:history="1">
        <w:r>
          <w:rPr>
            <w:rFonts w:ascii="Calibri" w:hAnsi="Calibri" w:cs="Calibri"/>
            <w:color w:val="0000FF"/>
          </w:rPr>
          <w:t>пунктом 2 части 3 статьи 3</w:t>
        </w:r>
      </w:hyperlink>
      <w:r>
        <w:rPr>
          <w:rFonts w:ascii="Calibri" w:hAnsi="Calibri" w:cs="Calibri"/>
        </w:rPr>
        <w:t xml:space="preserve"> настоящего Федерального закона стандартов и правил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документы, указанные в </w:t>
      </w:r>
      <w:hyperlink r:id="rId124" w:history="1">
        <w:r>
          <w:rPr>
            <w:rFonts w:ascii="Calibri" w:hAnsi="Calibri" w:cs="Calibri"/>
            <w:color w:val="0000FF"/>
          </w:rPr>
          <w:t>пунктах 1</w:t>
        </w:r>
      </w:hyperlink>
      <w:r>
        <w:rPr>
          <w:rFonts w:ascii="Calibri" w:hAnsi="Calibri" w:cs="Calibri"/>
        </w:rPr>
        <w:t xml:space="preserve">, </w:t>
      </w:r>
      <w:hyperlink r:id="rId125" w:history="1">
        <w:r>
          <w:rPr>
            <w:rFonts w:ascii="Calibri" w:hAnsi="Calibri" w:cs="Calibri"/>
            <w:color w:val="0000FF"/>
          </w:rPr>
          <w:t>3</w:t>
        </w:r>
      </w:hyperlink>
      <w:r>
        <w:rPr>
          <w:rFonts w:ascii="Calibri" w:hAnsi="Calibri" w:cs="Calibri"/>
        </w:rPr>
        <w:t xml:space="preserve"> и </w:t>
      </w:r>
      <w:hyperlink r:id="rId126" w:history="1">
        <w:r>
          <w:rPr>
            <w:rFonts w:ascii="Calibri" w:hAnsi="Calibri" w:cs="Calibri"/>
            <w:color w:val="0000FF"/>
          </w:rPr>
          <w:t>4 части 8 настоящей статьи</w:t>
        </w:r>
      </w:hyperlink>
      <w:r>
        <w:rPr>
          <w:rFonts w:ascii="Calibri" w:hAnsi="Calibri" w:cs="Calibri"/>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r:id="rId127" w:history="1">
        <w:r>
          <w:rPr>
            <w:rFonts w:ascii="Calibri" w:hAnsi="Calibri" w:cs="Calibri"/>
            <w:color w:val="0000FF"/>
          </w:rPr>
          <w:t>части 1</w:t>
        </w:r>
      </w:hyperlink>
      <w:r>
        <w:rPr>
          <w:rFonts w:ascii="Calibri" w:hAnsi="Calibri" w:cs="Calibri"/>
        </w:rPr>
        <w:t xml:space="preserve"> или </w:t>
      </w:r>
      <w:hyperlink r:id="rId128" w:history="1">
        <w:r>
          <w:rPr>
            <w:rFonts w:ascii="Calibri" w:hAnsi="Calibri" w:cs="Calibri"/>
            <w:color w:val="0000FF"/>
          </w:rPr>
          <w:t>2 настоящей статьи</w:t>
        </w:r>
      </w:hyperlink>
      <w:r>
        <w:rPr>
          <w:rFonts w:ascii="Calibri" w:hAnsi="Calibri" w:cs="Calibri"/>
        </w:rPr>
        <w:t>,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Правительством Российской Федерации.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29" w:history="1">
        <w:r>
          <w:rPr>
            <w:rFonts w:ascii="Calibri" w:hAnsi="Calibri" w:cs="Calibri"/>
            <w:color w:val="0000FF"/>
          </w:rPr>
          <w:t>законом</w:t>
        </w:r>
      </w:hyperlink>
      <w:r>
        <w:rPr>
          <w:rFonts w:ascii="Calibri" w:hAnsi="Calibri" w:cs="Calibri"/>
        </w:rPr>
        <w:t xml:space="preserve"> от 01.07.2011 N 169-ФЗ)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орган исполнительной власти, указанный в </w:t>
      </w:r>
      <w:hyperlink r:id="rId130" w:history="1">
        <w:r>
          <w:rPr>
            <w:rFonts w:ascii="Calibri" w:hAnsi="Calibri" w:cs="Calibri"/>
            <w:color w:val="0000FF"/>
          </w:rPr>
          <w:t>части 1</w:t>
        </w:r>
      </w:hyperlink>
      <w:r>
        <w:rPr>
          <w:rFonts w:ascii="Calibri" w:hAnsi="Calibri" w:cs="Calibri"/>
        </w:rPr>
        <w:t xml:space="preserve"> или </w:t>
      </w:r>
      <w:hyperlink r:id="rId131" w:history="1">
        <w:r>
          <w:rPr>
            <w:rFonts w:ascii="Calibri" w:hAnsi="Calibri" w:cs="Calibri"/>
            <w:color w:val="0000FF"/>
          </w:rPr>
          <w:t>2</w:t>
        </w:r>
      </w:hyperlink>
      <w:r>
        <w:rPr>
          <w:rFonts w:ascii="Calibri" w:hAnsi="Calibri" w:cs="Calibri"/>
        </w:rPr>
        <w:t xml:space="preserve"> настоящей статьи, в течение семи рабочих дней со дня представления указанных в </w:t>
      </w:r>
      <w:hyperlink r:id="rId132" w:history="1">
        <w:r>
          <w:rPr>
            <w:rFonts w:ascii="Calibri" w:hAnsi="Calibri" w:cs="Calibri"/>
            <w:color w:val="0000FF"/>
          </w:rPr>
          <w:t>части 8</w:t>
        </w:r>
      </w:hyperlink>
      <w:r>
        <w:rPr>
          <w:rFonts w:ascii="Calibri" w:hAnsi="Calibri" w:cs="Calibri"/>
        </w:rPr>
        <w:t xml:space="preserve">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r:id="rId133" w:history="1">
        <w:r>
          <w:rPr>
            <w:rFonts w:ascii="Calibri" w:hAnsi="Calibri" w:cs="Calibri"/>
            <w:color w:val="0000FF"/>
          </w:rPr>
          <w:t>частью 3 статьи 3</w:t>
        </w:r>
      </w:hyperlink>
      <w:r>
        <w:rPr>
          <w:rFonts w:ascii="Calibri" w:hAnsi="Calibri" w:cs="Calibri"/>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w:t>
      </w:r>
      <w:hyperlink r:id="rId134" w:history="1">
        <w:r>
          <w:rPr>
            <w:rFonts w:ascii="Calibri" w:hAnsi="Calibri" w:cs="Calibri"/>
            <w:color w:val="0000FF"/>
          </w:rPr>
          <w:t>пунктами 2</w:t>
        </w:r>
      </w:hyperlink>
      <w:r>
        <w:rPr>
          <w:rFonts w:ascii="Calibri" w:hAnsi="Calibri" w:cs="Calibri"/>
        </w:rPr>
        <w:t xml:space="preserve">, </w:t>
      </w:r>
      <w:hyperlink r:id="rId135" w:history="1">
        <w:r>
          <w:rPr>
            <w:rFonts w:ascii="Calibri" w:hAnsi="Calibri" w:cs="Calibri"/>
            <w:color w:val="0000FF"/>
          </w:rPr>
          <w:t>5</w:t>
        </w:r>
      </w:hyperlink>
      <w:r>
        <w:rPr>
          <w:rFonts w:ascii="Calibri" w:hAnsi="Calibri" w:cs="Calibri"/>
        </w:rPr>
        <w:t xml:space="preserve"> - </w:t>
      </w:r>
      <w:hyperlink r:id="rId136" w:history="1">
        <w:r>
          <w:rPr>
            <w:rFonts w:ascii="Calibri" w:hAnsi="Calibri" w:cs="Calibri"/>
            <w:color w:val="0000FF"/>
          </w:rPr>
          <w:t xml:space="preserve">9 </w:t>
        </w:r>
        <w:r>
          <w:rPr>
            <w:rFonts w:ascii="Calibri" w:hAnsi="Calibri" w:cs="Calibri"/>
            <w:color w:val="0000FF"/>
          </w:rPr>
          <w:lastRenderedPageBreak/>
          <w:t>части 8</w:t>
        </w:r>
      </w:hyperlink>
      <w:r>
        <w:rPr>
          <w:rFonts w:ascii="Calibri" w:hAnsi="Calibri" w:cs="Calibri"/>
        </w:rPr>
        <w:t xml:space="preserve"> настоящей статьи документов, а также в случае, указанном в </w:t>
      </w:r>
      <w:hyperlink r:id="rId137" w:history="1">
        <w:r>
          <w:rPr>
            <w:rFonts w:ascii="Calibri" w:hAnsi="Calibri" w:cs="Calibri"/>
            <w:color w:val="0000FF"/>
          </w:rPr>
          <w:t>части 6 статьи 22</w:t>
        </w:r>
      </w:hyperlink>
      <w:r>
        <w:rPr>
          <w:rFonts w:ascii="Calibri" w:hAnsi="Calibri" w:cs="Calibri"/>
        </w:rPr>
        <w:t xml:space="preserve"> настоящего Федерального закона.</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38" w:history="1">
        <w:r>
          <w:rPr>
            <w:rFonts w:ascii="Calibri" w:hAnsi="Calibri" w:cs="Calibri"/>
            <w:color w:val="0000FF"/>
          </w:rPr>
          <w:t>N 148-ФЗ</w:t>
        </w:r>
      </w:hyperlink>
      <w:r>
        <w:rPr>
          <w:rFonts w:ascii="Calibri" w:hAnsi="Calibri" w:cs="Calibri"/>
        </w:rPr>
        <w:t xml:space="preserve">, от 01.07.2011 </w:t>
      </w:r>
      <w:hyperlink r:id="rId139" w:history="1">
        <w:r>
          <w:rPr>
            <w:rFonts w:ascii="Calibri" w:hAnsi="Calibri" w:cs="Calibri"/>
            <w:color w:val="0000FF"/>
          </w:rPr>
          <w:t>N 169-ФЗ</w:t>
        </w:r>
      </w:hyperlink>
      <w:r>
        <w:rPr>
          <w:rFonts w:ascii="Calibri" w:hAnsi="Calibri" w:cs="Calibri"/>
        </w:rPr>
        <w:t>)</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r:id="rId140" w:history="1">
        <w:r>
          <w:rPr>
            <w:rFonts w:ascii="Calibri" w:hAnsi="Calibri" w:cs="Calibri"/>
            <w:color w:val="0000FF"/>
          </w:rPr>
          <w:t>части 1</w:t>
        </w:r>
      </w:hyperlink>
      <w:r>
        <w:rPr>
          <w:rFonts w:ascii="Calibri" w:hAnsi="Calibri" w:cs="Calibri"/>
        </w:rPr>
        <w:t xml:space="preserve"> или </w:t>
      </w:r>
      <w:hyperlink r:id="rId141" w:history="1">
        <w:r>
          <w:rPr>
            <w:rFonts w:ascii="Calibri" w:hAnsi="Calibri" w:cs="Calibri"/>
            <w:color w:val="0000FF"/>
          </w:rPr>
          <w:t>2</w:t>
        </w:r>
      </w:hyperlink>
      <w:r>
        <w:rPr>
          <w:rFonts w:ascii="Calibri" w:hAnsi="Calibri" w:cs="Calibri"/>
        </w:rPr>
        <w:t xml:space="preserve"> настоящей статьи, документов.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Исключение сведений о некоммерческой организации из государственного реестра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r:id="rId143" w:history="1">
        <w:r>
          <w:rPr>
            <w:rFonts w:ascii="Calibri" w:hAnsi="Calibri" w:cs="Calibri"/>
            <w:color w:val="0000FF"/>
          </w:rPr>
          <w:t>части 1</w:t>
        </w:r>
      </w:hyperlink>
      <w:r>
        <w:rPr>
          <w:rFonts w:ascii="Calibri" w:hAnsi="Calibri" w:cs="Calibri"/>
        </w:rPr>
        <w:t xml:space="preserve"> или </w:t>
      </w:r>
      <w:hyperlink r:id="rId144" w:history="1">
        <w:r>
          <w:rPr>
            <w:rFonts w:ascii="Calibri" w:hAnsi="Calibri" w:cs="Calibri"/>
            <w:color w:val="0000FF"/>
          </w:rPr>
          <w:t>2 статьи 20</w:t>
        </w:r>
      </w:hyperlink>
      <w:r>
        <w:rPr>
          <w:rFonts w:ascii="Calibri" w:hAnsi="Calibri" w:cs="Calibri"/>
        </w:rPr>
        <w:t xml:space="preserve"> настоящего Федерального закона, является: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саморегулируемой организации об исключении сведений о ней из государственного реестра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r:id="rId145" w:history="1">
        <w:r>
          <w:rPr>
            <w:rFonts w:ascii="Calibri" w:hAnsi="Calibri" w:cs="Calibri"/>
            <w:color w:val="0000FF"/>
          </w:rPr>
          <w:t>части 1</w:t>
        </w:r>
      </w:hyperlink>
      <w:r>
        <w:rPr>
          <w:rFonts w:ascii="Calibri" w:hAnsi="Calibri" w:cs="Calibri"/>
        </w:rPr>
        <w:t xml:space="preserve"> настоящей статьи оснований, не допускается.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r:id="rId146" w:history="1">
        <w:r>
          <w:rPr>
            <w:rFonts w:ascii="Calibri" w:hAnsi="Calibri" w:cs="Calibri"/>
            <w:color w:val="0000FF"/>
          </w:rPr>
          <w:t>части 1</w:t>
        </w:r>
      </w:hyperlink>
      <w:r>
        <w:rPr>
          <w:rFonts w:ascii="Calibri" w:hAnsi="Calibri" w:cs="Calibri"/>
        </w:rPr>
        <w:t xml:space="preserve"> или </w:t>
      </w:r>
      <w:hyperlink r:id="rId147" w:history="1">
        <w:r>
          <w:rPr>
            <w:rFonts w:ascii="Calibri" w:hAnsi="Calibri" w:cs="Calibri"/>
            <w:color w:val="0000FF"/>
          </w:rPr>
          <w:t>2 статьи 20</w:t>
        </w:r>
      </w:hyperlink>
      <w:r>
        <w:rPr>
          <w:rFonts w:ascii="Calibri" w:hAnsi="Calibri" w:cs="Calibri"/>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не соответствующая требованиям </w:t>
      </w:r>
      <w:hyperlink r:id="rId148" w:history="1">
        <w:r>
          <w:rPr>
            <w:rFonts w:ascii="Calibri" w:hAnsi="Calibri" w:cs="Calibri"/>
            <w:color w:val="0000FF"/>
          </w:rPr>
          <w:t>статьи 3</w:t>
        </w:r>
      </w:hyperlink>
      <w:r>
        <w:rPr>
          <w:rFonts w:ascii="Calibri" w:hAnsi="Calibri" w:cs="Calibri"/>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r:id="rId149" w:history="1">
        <w:r>
          <w:rPr>
            <w:rFonts w:ascii="Calibri" w:hAnsi="Calibri" w:cs="Calibri"/>
            <w:color w:val="0000FF"/>
          </w:rPr>
          <w:t>части 1</w:t>
        </w:r>
      </w:hyperlink>
      <w:r>
        <w:rPr>
          <w:rFonts w:ascii="Calibri" w:hAnsi="Calibri" w:cs="Calibri"/>
        </w:rPr>
        <w:t xml:space="preserve"> или </w:t>
      </w:r>
      <w:hyperlink r:id="rId150" w:history="1">
        <w:r>
          <w:rPr>
            <w:rFonts w:ascii="Calibri" w:hAnsi="Calibri" w:cs="Calibri"/>
            <w:color w:val="0000FF"/>
          </w:rPr>
          <w:t>2 статьи 20</w:t>
        </w:r>
      </w:hyperlink>
      <w:r>
        <w:rPr>
          <w:rFonts w:ascii="Calibri" w:hAnsi="Calibri" w:cs="Calibri"/>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r:id="rId151" w:history="1">
        <w:r>
          <w:rPr>
            <w:rFonts w:ascii="Calibri" w:hAnsi="Calibri" w:cs="Calibri"/>
            <w:color w:val="0000FF"/>
          </w:rPr>
          <w:t>части 1</w:t>
        </w:r>
      </w:hyperlink>
      <w:r>
        <w:rPr>
          <w:rFonts w:ascii="Calibri" w:hAnsi="Calibri" w:cs="Calibri"/>
        </w:rPr>
        <w:t xml:space="preserve"> или </w:t>
      </w:r>
      <w:hyperlink r:id="rId152" w:history="1">
        <w:r>
          <w:rPr>
            <w:rFonts w:ascii="Calibri" w:hAnsi="Calibri" w:cs="Calibri"/>
            <w:color w:val="0000FF"/>
          </w:rPr>
          <w:t>2 статьи 20</w:t>
        </w:r>
      </w:hyperlink>
      <w:r>
        <w:rPr>
          <w:rFonts w:ascii="Calibri" w:hAnsi="Calibri" w:cs="Calibri"/>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r:id="rId153" w:history="1">
        <w:r>
          <w:rPr>
            <w:rFonts w:ascii="Calibri" w:hAnsi="Calibri" w:cs="Calibri"/>
            <w:color w:val="0000FF"/>
          </w:rPr>
          <w:t>статьи 3</w:t>
        </w:r>
      </w:hyperlink>
      <w:r>
        <w:rPr>
          <w:rFonts w:ascii="Calibri" w:hAnsi="Calibri" w:cs="Calibri"/>
        </w:rPr>
        <w:t xml:space="preserve"> настоящего Федерального закона может быть представлено в уполномоченный федеральный орган исполнительной власти, </w:t>
      </w:r>
      <w:r>
        <w:rPr>
          <w:rFonts w:ascii="Calibri" w:hAnsi="Calibri" w:cs="Calibri"/>
        </w:rPr>
        <w:lastRenderedPageBreak/>
        <w:t xml:space="preserve">указанный в </w:t>
      </w:r>
      <w:hyperlink r:id="rId154" w:history="1">
        <w:r>
          <w:rPr>
            <w:rFonts w:ascii="Calibri" w:hAnsi="Calibri" w:cs="Calibri"/>
            <w:color w:val="0000FF"/>
          </w:rPr>
          <w:t>частях 1</w:t>
        </w:r>
      </w:hyperlink>
      <w:r>
        <w:rPr>
          <w:rFonts w:ascii="Calibri" w:hAnsi="Calibri" w:cs="Calibri"/>
        </w:rPr>
        <w:t xml:space="preserve"> или </w:t>
      </w:r>
      <w:hyperlink r:id="rId155" w:history="1">
        <w:r>
          <w:rPr>
            <w:rFonts w:ascii="Calibri" w:hAnsi="Calibri" w:cs="Calibri"/>
            <w:color w:val="0000FF"/>
          </w:rPr>
          <w:t>2 статьи 20</w:t>
        </w:r>
      </w:hyperlink>
      <w:r>
        <w:rPr>
          <w:rFonts w:ascii="Calibri" w:hAnsi="Calibri" w:cs="Calibri"/>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r:id="rId156" w:history="1">
        <w:r>
          <w:rPr>
            <w:rFonts w:ascii="Calibri" w:hAnsi="Calibri" w:cs="Calibri"/>
            <w:color w:val="0000FF"/>
          </w:rPr>
          <w:t>части 1</w:t>
        </w:r>
      </w:hyperlink>
      <w:r>
        <w:rPr>
          <w:rFonts w:ascii="Calibri" w:hAnsi="Calibri" w:cs="Calibri"/>
        </w:rPr>
        <w:t xml:space="preserve"> или </w:t>
      </w:r>
      <w:hyperlink r:id="rId157" w:history="1">
        <w:r>
          <w:rPr>
            <w:rFonts w:ascii="Calibri" w:hAnsi="Calibri" w:cs="Calibri"/>
            <w:color w:val="0000FF"/>
          </w:rPr>
          <w:t>2 статьи 20</w:t>
        </w:r>
      </w:hyperlink>
      <w:r>
        <w:rPr>
          <w:rFonts w:ascii="Calibri" w:hAnsi="Calibri" w:cs="Calibri"/>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r:id="rId158" w:history="1">
        <w:r>
          <w:rPr>
            <w:rFonts w:ascii="Calibri" w:hAnsi="Calibri" w:cs="Calibri"/>
            <w:color w:val="0000FF"/>
          </w:rPr>
          <w:t>статье 3</w:t>
        </w:r>
      </w:hyperlink>
      <w:r>
        <w:rPr>
          <w:rFonts w:ascii="Calibri" w:hAnsi="Calibri" w:cs="Calibri"/>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Взаимодействие саморегулируемых организаций и уполномоченных федеральных органов исполнительной власти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указанный в </w:t>
      </w:r>
      <w:hyperlink r:id="rId160" w:history="1">
        <w:r>
          <w:rPr>
            <w:rFonts w:ascii="Calibri" w:hAnsi="Calibri" w:cs="Calibri"/>
            <w:color w:val="0000FF"/>
          </w:rPr>
          <w:t>части 1</w:t>
        </w:r>
      </w:hyperlink>
      <w:r>
        <w:rPr>
          <w:rFonts w:ascii="Calibri" w:hAnsi="Calibri" w:cs="Calibri"/>
        </w:rPr>
        <w:t xml:space="preserve"> или </w:t>
      </w:r>
      <w:hyperlink r:id="rId161" w:history="1">
        <w:r>
          <w:rPr>
            <w:rFonts w:ascii="Calibri" w:hAnsi="Calibri" w:cs="Calibri"/>
            <w:color w:val="0000FF"/>
          </w:rPr>
          <w:t>2 статьи 20</w:t>
        </w:r>
      </w:hyperlink>
      <w:r>
        <w:rPr>
          <w:rFonts w:ascii="Calibri" w:hAnsi="Calibri" w:cs="Calibri"/>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указанный в </w:t>
      </w:r>
      <w:hyperlink r:id="rId162" w:history="1">
        <w:r>
          <w:rPr>
            <w:rFonts w:ascii="Calibri" w:hAnsi="Calibri" w:cs="Calibri"/>
            <w:color w:val="0000FF"/>
          </w:rPr>
          <w:t>части 1</w:t>
        </w:r>
      </w:hyperlink>
      <w:r>
        <w:rPr>
          <w:rFonts w:ascii="Calibri" w:hAnsi="Calibri" w:cs="Calibri"/>
        </w:rPr>
        <w:t xml:space="preserve"> или </w:t>
      </w:r>
      <w:hyperlink r:id="rId163" w:history="1">
        <w:r>
          <w:rPr>
            <w:rFonts w:ascii="Calibri" w:hAnsi="Calibri" w:cs="Calibri"/>
            <w:color w:val="0000FF"/>
          </w:rPr>
          <w:t>2 статьи 20</w:t>
        </w:r>
      </w:hyperlink>
      <w:r>
        <w:rPr>
          <w:rFonts w:ascii="Calibri" w:hAnsi="Calibri" w:cs="Calibri"/>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обязана направлять в уполномоченный федеральный орган исполнительной власти, указанный в </w:t>
      </w:r>
      <w:hyperlink r:id="rId164" w:history="1">
        <w:r>
          <w:rPr>
            <w:rFonts w:ascii="Calibri" w:hAnsi="Calibri" w:cs="Calibri"/>
            <w:color w:val="0000FF"/>
          </w:rPr>
          <w:t>части 1</w:t>
        </w:r>
      </w:hyperlink>
      <w:r>
        <w:rPr>
          <w:rFonts w:ascii="Calibri" w:hAnsi="Calibri" w:cs="Calibri"/>
        </w:rPr>
        <w:t xml:space="preserve"> или </w:t>
      </w:r>
      <w:hyperlink r:id="rId165" w:history="1">
        <w:r>
          <w:rPr>
            <w:rFonts w:ascii="Calibri" w:hAnsi="Calibri" w:cs="Calibri"/>
            <w:color w:val="0000FF"/>
          </w:rPr>
          <w:t>2 статьи 20</w:t>
        </w:r>
      </w:hyperlink>
      <w:r>
        <w:rPr>
          <w:rFonts w:ascii="Calibri" w:hAnsi="Calibri" w:cs="Calibri"/>
        </w:rPr>
        <w:t xml:space="preserve"> настоящего Федерального закона:</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указанный в </w:t>
      </w:r>
      <w:hyperlink r:id="rId167" w:history="1">
        <w:r>
          <w:rPr>
            <w:rFonts w:ascii="Calibri" w:hAnsi="Calibri" w:cs="Calibri"/>
            <w:color w:val="0000FF"/>
          </w:rPr>
          <w:t>части 1</w:t>
        </w:r>
      </w:hyperlink>
      <w:r>
        <w:rPr>
          <w:rFonts w:ascii="Calibri" w:hAnsi="Calibri" w:cs="Calibri"/>
        </w:rPr>
        <w:t xml:space="preserve"> или </w:t>
      </w:r>
      <w:hyperlink r:id="rId168" w:history="1">
        <w:r>
          <w:rPr>
            <w:rFonts w:ascii="Calibri" w:hAnsi="Calibri" w:cs="Calibri"/>
            <w:color w:val="0000FF"/>
          </w:rPr>
          <w:t>2 статьи 20</w:t>
        </w:r>
      </w:hyperlink>
      <w:r>
        <w:rPr>
          <w:rFonts w:ascii="Calibri" w:hAnsi="Calibri" w:cs="Calibri"/>
        </w:rPr>
        <w:t xml:space="preserve"> настоящего Федерального закона, не вправе:</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саморегулируемой организации и ее членов информацию, представление которой не предусмотрено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указанный в </w:t>
      </w:r>
      <w:hyperlink r:id="rId169" w:history="1">
        <w:r>
          <w:rPr>
            <w:rFonts w:ascii="Calibri" w:hAnsi="Calibri" w:cs="Calibri"/>
            <w:color w:val="0000FF"/>
          </w:rPr>
          <w:t>части 1</w:t>
        </w:r>
      </w:hyperlink>
      <w:r>
        <w:rPr>
          <w:rFonts w:ascii="Calibri" w:hAnsi="Calibri" w:cs="Calibri"/>
        </w:rPr>
        <w:t xml:space="preserve"> или </w:t>
      </w:r>
      <w:hyperlink r:id="rId170" w:history="1">
        <w:r>
          <w:rPr>
            <w:rFonts w:ascii="Calibri" w:hAnsi="Calibri" w:cs="Calibri"/>
            <w:color w:val="0000FF"/>
          </w:rPr>
          <w:t>2 статьи 20</w:t>
        </w:r>
      </w:hyperlink>
      <w:r>
        <w:rPr>
          <w:rFonts w:ascii="Calibri" w:hAnsi="Calibri" w:cs="Calibri"/>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r:id="rId171" w:history="1">
        <w:r>
          <w:rPr>
            <w:rFonts w:ascii="Calibri" w:hAnsi="Calibri" w:cs="Calibri"/>
            <w:color w:val="0000FF"/>
          </w:rPr>
          <w:t>частью 3 статьи 3</w:t>
        </w:r>
      </w:hyperlink>
      <w:r>
        <w:rPr>
          <w:rFonts w:ascii="Calibri" w:hAnsi="Calibri" w:cs="Calibri"/>
        </w:rPr>
        <w:t xml:space="preserve"> настоящего Федерального закона, а также в </w:t>
      </w:r>
      <w:r>
        <w:rPr>
          <w:rFonts w:ascii="Calibri" w:hAnsi="Calibri" w:cs="Calibri"/>
        </w:rPr>
        <w:lastRenderedPageBreak/>
        <w:t>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Государственный контроль (надзор) за деятельностью саморегулируемых организаций</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Участие саморегулируемых организаций в некоммерческих организациях</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вправе создавать ассоциации (союзы)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4"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w:t>
      </w:r>
      <w:hyperlink r:id="rId175" w:history="1">
        <w:r>
          <w:rPr>
            <w:rFonts w:ascii="Calibri" w:hAnsi="Calibri" w:cs="Calibri"/>
            <w:color w:val="0000FF"/>
          </w:rPr>
          <w:t>статьей 14</w:t>
        </w:r>
      </w:hyperlink>
      <w:r>
        <w:rPr>
          <w:rFonts w:ascii="Calibri" w:hAnsi="Calibri" w:cs="Calibri"/>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600A44" w:rsidRDefault="00600A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Саморегулируемые организации могут быть членами торгово-промышленных палат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 торгово-промышленных палатах, а также членами иных некоммерческих организаций.</w:t>
      </w:r>
    </w:p>
    <w:p w:rsidR="00600A44" w:rsidRDefault="00600A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22.07.2008 N 148-ФЗ)</w:t>
      </w:r>
    </w:p>
    <w:p w:rsidR="00600A44" w:rsidRDefault="00600A44">
      <w:pPr>
        <w:autoSpaceDE w:val="0"/>
        <w:autoSpaceDN w:val="0"/>
        <w:adjustRightInd w:val="0"/>
        <w:spacing w:after="0" w:line="240" w:lineRule="auto"/>
        <w:ind w:firstLine="540"/>
        <w:jc w:val="both"/>
        <w:rPr>
          <w:rFonts w:ascii="Calibri" w:hAnsi="Calibri" w:cs="Calibri"/>
        </w:rPr>
      </w:pP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0A44" w:rsidRDefault="00600A44">
      <w:pPr>
        <w:autoSpaceDE w:val="0"/>
        <w:autoSpaceDN w:val="0"/>
        <w:adjustRightInd w:val="0"/>
        <w:spacing w:after="0" w:line="240" w:lineRule="auto"/>
        <w:jc w:val="right"/>
        <w:rPr>
          <w:rFonts w:ascii="Calibri" w:hAnsi="Calibri" w:cs="Calibri"/>
        </w:rPr>
      </w:pPr>
      <w:r>
        <w:rPr>
          <w:rFonts w:ascii="Calibri" w:hAnsi="Calibri" w:cs="Calibri"/>
        </w:rPr>
        <w:t>В.ПУТИН</w:t>
      </w:r>
    </w:p>
    <w:p w:rsidR="00600A44" w:rsidRDefault="00600A44">
      <w:pPr>
        <w:autoSpaceDE w:val="0"/>
        <w:autoSpaceDN w:val="0"/>
        <w:adjustRightInd w:val="0"/>
        <w:spacing w:after="0" w:line="240" w:lineRule="auto"/>
        <w:rPr>
          <w:rFonts w:ascii="Calibri" w:hAnsi="Calibri" w:cs="Calibri"/>
        </w:rPr>
      </w:pPr>
      <w:r>
        <w:rPr>
          <w:rFonts w:ascii="Calibri" w:hAnsi="Calibri" w:cs="Calibri"/>
        </w:rPr>
        <w:t>Москва, Кремль</w:t>
      </w:r>
    </w:p>
    <w:p w:rsidR="00600A44" w:rsidRDefault="00600A44">
      <w:pPr>
        <w:autoSpaceDE w:val="0"/>
        <w:autoSpaceDN w:val="0"/>
        <w:adjustRightInd w:val="0"/>
        <w:spacing w:after="0" w:line="240" w:lineRule="auto"/>
        <w:rPr>
          <w:rFonts w:ascii="Calibri" w:hAnsi="Calibri" w:cs="Calibri"/>
        </w:rPr>
      </w:pPr>
      <w:r>
        <w:rPr>
          <w:rFonts w:ascii="Calibri" w:hAnsi="Calibri" w:cs="Calibri"/>
        </w:rPr>
        <w:lastRenderedPageBreak/>
        <w:t>1 декабря 2007 года</w:t>
      </w:r>
    </w:p>
    <w:p w:rsidR="00600A44" w:rsidRDefault="00600A44">
      <w:pPr>
        <w:autoSpaceDE w:val="0"/>
        <w:autoSpaceDN w:val="0"/>
        <w:adjustRightInd w:val="0"/>
        <w:spacing w:after="0" w:line="240" w:lineRule="auto"/>
        <w:rPr>
          <w:rFonts w:ascii="Calibri" w:hAnsi="Calibri" w:cs="Calibri"/>
        </w:rPr>
      </w:pPr>
      <w:r>
        <w:rPr>
          <w:rFonts w:ascii="Calibri" w:hAnsi="Calibri" w:cs="Calibri"/>
        </w:rPr>
        <w:t>N 315-ФЗ</w:t>
      </w:r>
    </w:p>
    <w:p w:rsidR="00600A44" w:rsidRDefault="00600A44">
      <w:pPr>
        <w:autoSpaceDE w:val="0"/>
        <w:autoSpaceDN w:val="0"/>
        <w:adjustRightInd w:val="0"/>
        <w:spacing w:after="0" w:line="240" w:lineRule="auto"/>
        <w:rPr>
          <w:rFonts w:ascii="Calibri" w:hAnsi="Calibri" w:cs="Calibri"/>
        </w:rPr>
      </w:pPr>
    </w:p>
    <w:p w:rsidR="00600A44" w:rsidRDefault="00600A44">
      <w:pPr>
        <w:autoSpaceDE w:val="0"/>
        <w:autoSpaceDN w:val="0"/>
        <w:adjustRightInd w:val="0"/>
        <w:spacing w:after="0" w:line="240" w:lineRule="auto"/>
        <w:rPr>
          <w:rFonts w:ascii="Calibri" w:hAnsi="Calibri" w:cs="Calibri"/>
        </w:rPr>
      </w:pPr>
    </w:p>
    <w:p w:rsidR="00600A44" w:rsidRDefault="00600A44">
      <w:pPr>
        <w:pStyle w:val="ConsPlusNonformat"/>
        <w:widowControl/>
        <w:pBdr>
          <w:top w:val="single" w:sz="6" w:space="0" w:color="auto"/>
        </w:pBdr>
        <w:rPr>
          <w:sz w:val="2"/>
          <w:szCs w:val="2"/>
        </w:rPr>
      </w:pPr>
    </w:p>
    <w:p w:rsidR="00842819" w:rsidRDefault="00842819">
      <w:bookmarkStart w:id="0" w:name="_GoBack"/>
      <w:bookmarkEnd w:id="0"/>
    </w:p>
    <w:sectPr w:rsidR="00842819" w:rsidSect="00A94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44"/>
    <w:rsid w:val="00600A44"/>
    <w:rsid w:val="0084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0A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0A44"/>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0A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0A4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3188;fld=134;dst=100378" TargetMode="External"/><Relationship Id="rId117" Type="http://schemas.openxmlformats.org/officeDocument/2006/relationships/hyperlink" Target="consultantplus://offline/main?base=LAW;n=117003;fld=134;dst=100610" TargetMode="External"/><Relationship Id="rId21" Type="http://schemas.openxmlformats.org/officeDocument/2006/relationships/hyperlink" Target="consultantplus://offline/main?base=LAW;n=103188;fld=134;dst=100375" TargetMode="External"/><Relationship Id="rId42" Type="http://schemas.openxmlformats.org/officeDocument/2006/relationships/hyperlink" Target="consultantplus://offline/main?base=LAW;n=115874;fld=134;dst=100041" TargetMode="External"/><Relationship Id="rId47" Type="http://schemas.openxmlformats.org/officeDocument/2006/relationships/hyperlink" Target="consultantplus://offline/main?base=LAW;n=103188;fld=134;dst=100397" TargetMode="External"/><Relationship Id="rId63" Type="http://schemas.openxmlformats.org/officeDocument/2006/relationships/hyperlink" Target="consultantplus://offline/main?base=LAW;n=103188;fld=134;dst=100415" TargetMode="External"/><Relationship Id="rId68" Type="http://schemas.openxmlformats.org/officeDocument/2006/relationships/hyperlink" Target="consultantplus://offline/main?base=LAW;n=103188;fld=134;dst=100418" TargetMode="External"/><Relationship Id="rId84" Type="http://schemas.openxmlformats.org/officeDocument/2006/relationships/hyperlink" Target="consultantplus://offline/main?base=LAW;n=116601;fld=134;dst=466" TargetMode="External"/><Relationship Id="rId89" Type="http://schemas.openxmlformats.org/officeDocument/2006/relationships/hyperlink" Target="consultantplus://offline/main?base=LAW;n=117669;fld=134;dst=100222" TargetMode="External"/><Relationship Id="rId112" Type="http://schemas.openxmlformats.org/officeDocument/2006/relationships/hyperlink" Target="consultantplus://offline/main?base=LAW;n=87198;fld=134;dst=100008" TargetMode="External"/><Relationship Id="rId133" Type="http://schemas.openxmlformats.org/officeDocument/2006/relationships/hyperlink" Target="consultantplus://offline/main?base=LAW;n=115874;fld=134;dst=100267" TargetMode="External"/><Relationship Id="rId138" Type="http://schemas.openxmlformats.org/officeDocument/2006/relationships/hyperlink" Target="consultantplus://offline/main?base=LAW;n=103188;fld=134;dst=100455" TargetMode="External"/><Relationship Id="rId154" Type="http://schemas.openxmlformats.org/officeDocument/2006/relationships/hyperlink" Target="consultantplus://offline/main?base=LAW;n=115874;fld=134;dst=100209" TargetMode="External"/><Relationship Id="rId159" Type="http://schemas.openxmlformats.org/officeDocument/2006/relationships/hyperlink" Target="consultantplus://offline/main?base=LAW;n=103188;fld=134;dst=100457" TargetMode="External"/><Relationship Id="rId175" Type="http://schemas.openxmlformats.org/officeDocument/2006/relationships/hyperlink" Target="consultantplus://offline/main?base=LAW;n=115874;fld=134;dst=100144" TargetMode="External"/><Relationship Id="rId170" Type="http://schemas.openxmlformats.org/officeDocument/2006/relationships/hyperlink" Target="consultantplus://offline/main?base=LAW;n=115874;fld=134;dst=100210" TargetMode="External"/><Relationship Id="rId16" Type="http://schemas.openxmlformats.org/officeDocument/2006/relationships/hyperlink" Target="consultantplus://offline/main?base=LAW;n=112770;fld=134;dst=100715" TargetMode="External"/><Relationship Id="rId107" Type="http://schemas.openxmlformats.org/officeDocument/2006/relationships/hyperlink" Target="consultantplus://offline/main?base=LAW;n=115874;fld=134;dst=100191" TargetMode="External"/><Relationship Id="rId11" Type="http://schemas.openxmlformats.org/officeDocument/2006/relationships/hyperlink" Target="consultantplus://offline/main?base=LAW;n=103188;fld=134;dst=100369" TargetMode="External"/><Relationship Id="rId32" Type="http://schemas.openxmlformats.org/officeDocument/2006/relationships/hyperlink" Target="consultantplus://offline/main?base=LAW;n=103188;fld=134;dst=100386" TargetMode="External"/><Relationship Id="rId37" Type="http://schemas.openxmlformats.org/officeDocument/2006/relationships/hyperlink" Target="consultantplus://offline/main?base=LAW;n=103188;fld=134;dst=100394" TargetMode="External"/><Relationship Id="rId53" Type="http://schemas.openxmlformats.org/officeDocument/2006/relationships/hyperlink" Target="consultantplus://offline/main?base=LAW;n=103188;fld=134;dst=100407" TargetMode="External"/><Relationship Id="rId58" Type="http://schemas.openxmlformats.org/officeDocument/2006/relationships/hyperlink" Target="consultantplus://offline/main?base=LAW;n=115874;fld=134;dst=100082" TargetMode="External"/><Relationship Id="rId74" Type="http://schemas.openxmlformats.org/officeDocument/2006/relationships/hyperlink" Target="consultantplus://offline/main?base=LAW;n=115874;fld=134;dst=100106" TargetMode="External"/><Relationship Id="rId79" Type="http://schemas.openxmlformats.org/officeDocument/2006/relationships/hyperlink" Target="consultantplus://offline/main?base=LAW;n=103188;fld=134;dst=100421" TargetMode="External"/><Relationship Id="rId102" Type="http://schemas.openxmlformats.org/officeDocument/2006/relationships/hyperlink" Target="consultantplus://offline/main?base=LAW;n=103188;fld=134;dst=100440" TargetMode="External"/><Relationship Id="rId123" Type="http://schemas.openxmlformats.org/officeDocument/2006/relationships/hyperlink" Target="consultantplus://offline/main?base=LAW;n=115874;fld=134;dst=100021" TargetMode="External"/><Relationship Id="rId128" Type="http://schemas.openxmlformats.org/officeDocument/2006/relationships/hyperlink" Target="consultantplus://offline/main?base=LAW;n=115874;fld=134;dst=100318" TargetMode="External"/><Relationship Id="rId144" Type="http://schemas.openxmlformats.org/officeDocument/2006/relationships/hyperlink" Target="consultantplus://offline/main?base=LAW;n=115874;fld=134;dst=100210" TargetMode="External"/><Relationship Id="rId149" Type="http://schemas.openxmlformats.org/officeDocument/2006/relationships/hyperlink" Target="consultantplus://offline/main?base=LAW;n=115874;fld=134;dst=100209" TargetMode="External"/><Relationship Id="rId5" Type="http://schemas.openxmlformats.org/officeDocument/2006/relationships/hyperlink" Target="consultantplus://offline/main?base=LAW;n=103188;fld=134;dst=100368" TargetMode="External"/><Relationship Id="rId90" Type="http://schemas.openxmlformats.org/officeDocument/2006/relationships/hyperlink" Target="consultantplus://offline/main?base=LAW;n=103114;fld=134;dst=100268" TargetMode="External"/><Relationship Id="rId95" Type="http://schemas.openxmlformats.org/officeDocument/2006/relationships/hyperlink" Target="consultantplus://offline/main?base=LAW;n=103188;fld=134;dst=100436" TargetMode="External"/><Relationship Id="rId160" Type="http://schemas.openxmlformats.org/officeDocument/2006/relationships/hyperlink" Target="consultantplus://offline/main?base=LAW;n=115874;fld=134;dst=100209" TargetMode="External"/><Relationship Id="rId165" Type="http://schemas.openxmlformats.org/officeDocument/2006/relationships/hyperlink" Target="consultantplus://offline/main?base=LAW;n=115874;fld=134;dst=100210" TargetMode="External"/><Relationship Id="rId22" Type="http://schemas.openxmlformats.org/officeDocument/2006/relationships/hyperlink" Target="consultantplus://offline/main?base=LAW;n=103188;fld=134;dst=100376" TargetMode="External"/><Relationship Id="rId27" Type="http://schemas.openxmlformats.org/officeDocument/2006/relationships/hyperlink" Target="consultantplus://offline/main?base=LAW;n=103188;fld=134;dst=100380" TargetMode="External"/><Relationship Id="rId43" Type="http://schemas.openxmlformats.org/officeDocument/2006/relationships/hyperlink" Target="consultantplus://offline/main?base=LAW;n=115874;fld=134;dst=100042" TargetMode="External"/><Relationship Id="rId48" Type="http://schemas.openxmlformats.org/officeDocument/2006/relationships/hyperlink" Target="consultantplus://offline/main?base=LAW;n=103188;fld=134;dst=100401" TargetMode="External"/><Relationship Id="rId64" Type="http://schemas.openxmlformats.org/officeDocument/2006/relationships/hyperlink" Target="consultantplus://offline/main?base=LAW;n=115874;fld=134;dst=100091" TargetMode="External"/><Relationship Id="rId69" Type="http://schemas.openxmlformats.org/officeDocument/2006/relationships/hyperlink" Target="consultantplus://offline/main?base=LAW;n=115874;fld=134;dst=100099" TargetMode="External"/><Relationship Id="rId113" Type="http://schemas.openxmlformats.org/officeDocument/2006/relationships/hyperlink" Target="consultantplus://offline/main?base=LAW;n=103188;fld=134;dst=100453" TargetMode="External"/><Relationship Id="rId118" Type="http://schemas.openxmlformats.org/officeDocument/2006/relationships/hyperlink" Target="consultantplus://offline/main?base=LAW;n=115874;fld=134;dst=100016" TargetMode="External"/><Relationship Id="rId134" Type="http://schemas.openxmlformats.org/officeDocument/2006/relationships/hyperlink" Target="consultantplus://offline/main?base=LAW;n=115874;fld=134;dst=100218" TargetMode="External"/><Relationship Id="rId139" Type="http://schemas.openxmlformats.org/officeDocument/2006/relationships/hyperlink" Target="consultantplus://offline/main?base=LAW;n=115852;fld=134;dst=100636" TargetMode="External"/><Relationship Id="rId80" Type="http://schemas.openxmlformats.org/officeDocument/2006/relationships/hyperlink" Target="consultantplus://offline/main?base=LAW;n=103188;fld=134;dst=100422" TargetMode="External"/><Relationship Id="rId85" Type="http://schemas.openxmlformats.org/officeDocument/2006/relationships/hyperlink" Target="consultantplus://offline/main?base=LAW;n=103188;fld=134;dst=100426" TargetMode="External"/><Relationship Id="rId150" Type="http://schemas.openxmlformats.org/officeDocument/2006/relationships/hyperlink" Target="consultantplus://offline/main?base=LAW;n=115874;fld=134;dst=100210" TargetMode="External"/><Relationship Id="rId155" Type="http://schemas.openxmlformats.org/officeDocument/2006/relationships/hyperlink" Target="consultantplus://offline/main?base=LAW;n=115874;fld=134;dst=100210" TargetMode="External"/><Relationship Id="rId171" Type="http://schemas.openxmlformats.org/officeDocument/2006/relationships/hyperlink" Target="consultantplus://offline/main?base=LAW;n=115874;fld=134;dst=100267" TargetMode="External"/><Relationship Id="rId176" Type="http://schemas.openxmlformats.org/officeDocument/2006/relationships/hyperlink" Target="consultantplus://offline/main?base=LAW;n=78818;fld=134;dst=100046" TargetMode="External"/><Relationship Id="rId12" Type="http://schemas.openxmlformats.org/officeDocument/2006/relationships/hyperlink" Target="consultantplus://offline/main?base=LAW;n=116002;fld=134;dst=100060" TargetMode="External"/><Relationship Id="rId17" Type="http://schemas.openxmlformats.org/officeDocument/2006/relationships/hyperlink" Target="consultantplus://offline/main?base=LAW;n=117425;fld=134;dst=100260" TargetMode="External"/><Relationship Id="rId33" Type="http://schemas.openxmlformats.org/officeDocument/2006/relationships/hyperlink" Target="consultantplus://offline/main?base=LAW;n=103188;fld=134;dst=100387" TargetMode="External"/><Relationship Id="rId38" Type="http://schemas.openxmlformats.org/officeDocument/2006/relationships/hyperlink" Target="consultantplus://offline/main?base=LAW;n=103188;fld=134;dst=100395" TargetMode="External"/><Relationship Id="rId59" Type="http://schemas.openxmlformats.org/officeDocument/2006/relationships/hyperlink" Target="consultantplus://offline/main?base=LAW;n=115874;fld=134;dst=100082" TargetMode="External"/><Relationship Id="rId103" Type="http://schemas.openxmlformats.org/officeDocument/2006/relationships/hyperlink" Target="consultantplus://offline/main?base=LAW;n=103188;fld=134;dst=100443" TargetMode="External"/><Relationship Id="rId108" Type="http://schemas.openxmlformats.org/officeDocument/2006/relationships/hyperlink" Target="consultantplus://offline/main?base=LAW;n=103188;fld=134;dst=100449" TargetMode="External"/><Relationship Id="rId124" Type="http://schemas.openxmlformats.org/officeDocument/2006/relationships/hyperlink" Target="consultantplus://offline/main?base=LAW;n=115874;fld=134;dst=100217" TargetMode="External"/><Relationship Id="rId129" Type="http://schemas.openxmlformats.org/officeDocument/2006/relationships/hyperlink" Target="consultantplus://offline/main?base=LAW;n=115852;fld=134;dst=100634" TargetMode="External"/><Relationship Id="rId54" Type="http://schemas.openxmlformats.org/officeDocument/2006/relationships/hyperlink" Target="consultantplus://offline/main?base=LAW;n=115874;fld=134;dst=100059" TargetMode="External"/><Relationship Id="rId70" Type="http://schemas.openxmlformats.org/officeDocument/2006/relationships/hyperlink" Target="consultantplus://offline/main?base=LAW;n=115874;fld=134;dst=100103" TargetMode="External"/><Relationship Id="rId75" Type="http://schemas.openxmlformats.org/officeDocument/2006/relationships/hyperlink" Target="consultantplus://offline/main?base=LAW;n=116787;fld=134;dst=101239" TargetMode="External"/><Relationship Id="rId91" Type="http://schemas.openxmlformats.org/officeDocument/2006/relationships/hyperlink" Target="consultantplus://offline/main?base=LAW;n=115874;fld=134;dst=100084" TargetMode="External"/><Relationship Id="rId96" Type="http://schemas.openxmlformats.org/officeDocument/2006/relationships/hyperlink" Target="consultantplus://offline/main?base=LAW;n=103188;fld=134;dst=100437" TargetMode="External"/><Relationship Id="rId140" Type="http://schemas.openxmlformats.org/officeDocument/2006/relationships/hyperlink" Target="consultantplus://offline/main?base=LAW;n=115874;fld=134;dst=100209" TargetMode="External"/><Relationship Id="rId145" Type="http://schemas.openxmlformats.org/officeDocument/2006/relationships/hyperlink" Target="consultantplus://offline/main?base=LAW;n=115874;fld=134;dst=100232" TargetMode="External"/><Relationship Id="rId161" Type="http://schemas.openxmlformats.org/officeDocument/2006/relationships/hyperlink" Target="consultantplus://offline/main?base=LAW;n=115874;fld=134;dst=100210" TargetMode="External"/><Relationship Id="rId166" Type="http://schemas.openxmlformats.org/officeDocument/2006/relationships/hyperlink" Target="consultantplus://offline/main?base=LAW;n=103188;fld=134;dst=100459" TargetMode="External"/><Relationship Id="rId1" Type="http://schemas.openxmlformats.org/officeDocument/2006/relationships/styles" Target="styles.xml"/><Relationship Id="rId6" Type="http://schemas.openxmlformats.org/officeDocument/2006/relationships/hyperlink" Target="consultantplus://offline/main?base=LAW;n=117592;fld=134;dst=100752" TargetMode="External"/><Relationship Id="rId23" Type="http://schemas.openxmlformats.org/officeDocument/2006/relationships/hyperlink" Target="consultantplus://offline/main?base=LAW;n=115874;fld=134;dst=100020" TargetMode="External"/><Relationship Id="rId28" Type="http://schemas.openxmlformats.org/officeDocument/2006/relationships/hyperlink" Target="consultantplus://offline/main?base=LAW;n=103188;fld=134;dst=100381" TargetMode="External"/><Relationship Id="rId49" Type="http://schemas.openxmlformats.org/officeDocument/2006/relationships/hyperlink" Target="consultantplus://offline/main?base=LAW;n=103188;fld=134;dst=100402" TargetMode="External"/><Relationship Id="rId114" Type="http://schemas.openxmlformats.org/officeDocument/2006/relationships/hyperlink" Target="consultantplus://offline/main?base=LAW;n=117592;fld=134;dst=100752" TargetMode="External"/><Relationship Id="rId119" Type="http://schemas.openxmlformats.org/officeDocument/2006/relationships/hyperlink" Target="consultantplus://offline/main?base=LAW;n=115874;fld=134;dst=100209" TargetMode="External"/><Relationship Id="rId10" Type="http://schemas.openxmlformats.org/officeDocument/2006/relationships/hyperlink" Target="consultantplus://offline/main?base=LAW;n=115852;fld=134;dst=100633" TargetMode="External"/><Relationship Id="rId31" Type="http://schemas.openxmlformats.org/officeDocument/2006/relationships/hyperlink" Target="consultantplus://offline/main?base=LAW;n=110284;fld=134" TargetMode="External"/><Relationship Id="rId44" Type="http://schemas.openxmlformats.org/officeDocument/2006/relationships/hyperlink" Target="consultantplus://offline/main?base=LAW;n=115874;fld=134;dst=100044" TargetMode="External"/><Relationship Id="rId52" Type="http://schemas.openxmlformats.org/officeDocument/2006/relationships/hyperlink" Target="consultantplus://offline/main?base=LAW;n=103188;fld=134;dst=100406" TargetMode="External"/><Relationship Id="rId60" Type="http://schemas.openxmlformats.org/officeDocument/2006/relationships/hyperlink" Target="consultantplus://offline/main?base=LAW;n=103188;fld=134;dst=100411" TargetMode="External"/><Relationship Id="rId65" Type="http://schemas.openxmlformats.org/officeDocument/2006/relationships/hyperlink" Target="consultantplus://offline/main?base=LAW;n=103188;fld=134;dst=100416" TargetMode="External"/><Relationship Id="rId73" Type="http://schemas.openxmlformats.org/officeDocument/2006/relationships/hyperlink" Target="consultantplus://offline/main?base=LAW;n=115874;fld=134;dst=100106" TargetMode="External"/><Relationship Id="rId78" Type="http://schemas.openxmlformats.org/officeDocument/2006/relationships/hyperlink" Target="consultantplus://offline/main?base=LAW;n=110205;fld=134;dst=102604" TargetMode="External"/><Relationship Id="rId81" Type="http://schemas.openxmlformats.org/officeDocument/2006/relationships/hyperlink" Target="consultantplus://offline/main?base=LAW;n=103188;fld=134;dst=100423" TargetMode="External"/><Relationship Id="rId86" Type="http://schemas.openxmlformats.org/officeDocument/2006/relationships/hyperlink" Target="consultantplus://offline/main?base=LAW;n=103188;fld=134;dst=100428" TargetMode="External"/><Relationship Id="rId94" Type="http://schemas.openxmlformats.org/officeDocument/2006/relationships/hyperlink" Target="consultantplus://offline/main?base=LAW;n=103188;fld=134;dst=100434" TargetMode="External"/><Relationship Id="rId99" Type="http://schemas.openxmlformats.org/officeDocument/2006/relationships/hyperlink" Target="consultantplus://offline/main?base=LAW;n=115874;fld=134;dst=100172" TargetMode="External"/><Relationship Id="rId101" Type="http://schemas.openxmlformats.org/officeDocument/2006/relationships/hyperlink" Target="consultantplus://offline/main?base=LAW;n=115874;fld=134;dst=100180" TargetMode="External"/><Relationship Id="rId122" Type="http://schemas.openxmlformats.org/officeDocument/2006/relationships/hyperlink" Target="consultantplus://offline/main?base=LAW;n=115874;fld=134;dst=100023" TargetMode="External"/><Relationship Id="rId130" Type="http://schemas.openxmlformats.org/officeDocument/2006/relationships/hyperlink" Target="consultantplus://offline/main?base=LAW;n=115874;fld=134;dst=100209" TargetMode="External"/><Relationship Id="rId135" Type="http://schemas.openxmlformats.org/officeDocument/2006/relationships/hyperlink" Target="consultantplus://offline/main?base=LAW;n=115874;fld=134;dst=100319" TargetMode="External"/><Relationship Id="rId143" Type="http://schemas.openxmlformats.org/officeDocument/2006/relationships/hyperlink" Target="consultantplus://offline/main?base=LAW;n=115874;fld=134;dst=100209" TargetMode="External"/><Relationship Id="rId148" Type="http://schemas.openxmlformats.org/officeDocument/2006/relationships/hyperlink" Target="consultantplus://offline/main?base=LAW;n=115874;fld=134;dst=100016" TargetMode="External"/><Relationship Id="rId151" Type="http://schemas.openxmlformats.org/officeDocument/2006/relationships/hyperlink" Target="consultantplus://offline/main?base=LAW;n=115874;fld=134;dst=100209" TargetMode="External"/><Relationship Id="rId156" Type="http://schemas.openxmlformats.org/officeDocument/2006/relationships/hyperlink" Target="consultantplus://offline/main?base=LAW;n=115874;fld=134;dst=100209" TargetMode="External"/><Relationship Id="rId164" Type="http://schemas.openxmlformats.org/officeDocument/2006/relationships/hyperlink" Target="consultantplus://offline/main?base=LAW;n=115874;fld=134;dst=100209" TargetMode="External"/><Relationship Id="rId169" Type="http://schemas.openxmlformats.org/officeDocument/2006/relationships/hyperlink" Target="consultantplus://offline/main?base=LAW;n=115874;fld=134;dst=100209" TargetMode="External"/><Relationship Id="rId177" Type="http://schemas.openxmlformats.org/officeDocument/2006/relationships/hyperlink" Target="consultantplus://offline/main?base=LAW;n=103188;fld=134;dst=100464" TargetMode="External"/><Relationship Id="rId4" Type="http://schemas.openxmlformats.org/officeDocument/2006/relationships/webSettings" Target="webSettings.xml"/><Relationship Id="rId9" Type="http://schemas.openxmlformats.org/officeDocument/2006/relationships/hyperlink" Target="consultantplus://offline/main?base=LAW;n=103114;fld=134;dst=100268" TargetMode="External"/><Relationship Id="rId172" Type="http://schemas.openxmlformats.org/officeDocument/2006/relationships/hyperlink" Target="consultantplus://offline/main?base=LAW;n=103188;fld=134;dst=100460" TargetMode="External"/><Relationship Id="rId13" Type="http://schemas.openxmlformats.org/officeDocument/2006/relationships/hyperlink" Target="consultantplus://offline/main?base=LAW;n=112770;fld=134;dst=100019" TargetMode="External"/><Relationship Id="rId18" Type="http://schemas.openxmlformats.org/officeDocument/2006/relationships/hyperlink" Target="consultantplus://offline/main?base=LAW;n=115874;fld=134;dst=100017" TargetMode="External"/><Relationship Id="rId39" Type="http://schemas.openxmlformats.org/officeDocument/2006/relationships/hyperlink" Target="consultantplus://offline/main?base=LAW;n=116691;fld=134;dst=100149" TargetMode="External"/><Relationship Id="rId109" Type="http://schemas.openxmlformats.org/officeDocument/2006/relationships/hyperlink" Target="consultantplus://offline/main?base=LAW;n=115874;fld=134;dst=100199" TargetMode="External"/><Relationship Id="rId34" Type="http://schemas.openxmlformats.org/officeDocument/2006/relationships/hyperlink" Target="consultantplus://offline/main?base=LAW;n=103188;fld=134;dst=100389" TargetMode="External"/><Relationship Id="rId50" Type="http://schemas.openxmlformats.org/officeDocument/2006/relationships/hyperlink" Target="consultantplus://offline/main?base=LAW;n=103188;fld=134;dst=100404" TargetMode="External"/><Relationship Id="rId55" Type="http://schemas.openxmlformats.org/officeDocument/2006/relationships/hyperlink" Target="consultantplus://offline/main?base=LAW;n=115874;fld=134;dst=100059" TargetMode="External"/><Relationship Id="rId76" Type="http://schemas.openxmlformats.org/officeDocument/2006/relationships/hyperlink" Target="consultantplus://offline/main?base=LAW;n=115874;fld=134;dst=100105" TargetMode="External"/><Relationship Id="rId97" Type="http://schemas.openxmlformats.org/officeDocument/2006/relationships/hyperlink" Target="consultantplus://offline/main?base=LAW;n=103188;fld=134;dst=100438" TargetMode="External"/><Relationship Id="rId104" Type="http://schemas.openxmlformats.org/officeDocument/2006/relationships/hyperlink" Target="consultantplus://offline/main?base=LAW;n=103188;fld=134;dst=100446" TargetMode="External"/><Relationship Id="rId120" Type="http://schemas.openxmlformats.org/officeDocument/2006/relationships/hyperlink" Target="consultantplus://offline/main?base=LAW;n=115874;fld=134;dst=100210" TargetMode="External"/><Relationship Id="rId125" Type="http://schemas.openxmlformats.org/officeDocument/2006/relationships/hyperlink" Target="consultantplus://offline/main?base=LAW;n=115874;fld=134;dst=100219" TargetMode="External"/><Relationship Id="rId141" Type="http://schemas.openxmlformats.org/officeDocument/2006/relationships/hyperlink" Target="consultantplus://offline/main?base=LAW;n=115874;fld=134;dst=100210" TargetMode="External"/><Relationship Id="rId146" Type="http://schemas.openxmlformats.org/officeDocument/2006/relationships/hyperlink" Target="consultantplus://offline/main?base=LAW;n=115874;fld=134;dst=100209" TargetMode="External"/><Relationship Id="rId167" Type="http://schemas.openxmlformats.org/officeDocument/2006/relationships/hyperlink" Target="consultantplus://offline/main?base=LAW;n=115874;fld=134;dst=100209" TargetMode="External"/><Relationship Id="rId7" Type="http://schemas.openxmlformats.org/officeDocument/2006/relationships/hyperlink" Target="consultantplus://offline/main?base=LAW;n=87198;fld=134;dst=100008" TargetMode="External"/><Relationship Id="rId71" Type="http://schemas.openxmlformats.org/officeDocument/2006/relationships/hyperlink" Target="consultantplus://offline/main?base=LAW;n=115874;fld=134;dst=100105" TargetMode="External"/><Relationship Id="rId92" Type="http://schemas.openxmlformats.org/officeDocument/2006/relationships/hyperlink" Target="consultantplus://offline/main?base=LAW;n=103188;fld=134;dst=100431" TargetMode="External"/><Relationship Id="rId162" Type="http://schemas.openxmlformats.org/officeDocument/2006/relationships/hyperlink" Target="consultantplus://offline/main?base=LAW;n=115874;fld=134;dst=100209" TargetMode="External"/><Relationship Id="rId2" Type="http://schemas.microsoft.com/office/2007/relationships/stylesWithEffects" Target="stylesWithEffects.xml"/><Relationship Id="rId29" Type="http://schemas.openxmlformats.org/officeDocument/2006/relationships/hyperlink" Target="consultantplus://offline/main?base=LAW;n=103188;fld=134;dst=100382" TargetMode="External"/><Relationship Id="rId24" Type="http://schemas.openxmlformats.org/officeDocument/2006/relationships/hyperlink" Target="consultantplus://offline/main?base=LAW;n=115874;fld=134;dst=100022" TargetMode="External"/><Relationship Id="rId40" Type="http://schemas.openxmlformats.org/officeDocument/2006/relationships/hyperlink" Target="consultantplus://offline/main?base=LAW;n=115874;fld=134;dst=100049" TargetMode="External"/><Relationship Id="rId45" Type="http://schemas.openxmlformats.org/officeDocument/2006/relationships/hyperlink" Target="consultantplus://offline/main?base=LAW;n=115874;fld=134;dst=100047" TargetMode="External"/><Relationship Id="rId66" Type="http://schemas.openxmlformats.org/officeDocument/2006/relationships/hyperlink" Target="consultantplus://offline/main?base=LAW;n=112770;fld=134;dst=101924" TargetMode="External"/><Relationship Id="rId87" Type="http://schemas.openxmlformats.org/officeDocument/2006/relationships/hyperlink" Target="consultantplus://offline/main?base=LAW;n=103188;fld=134;dst=100429" TargetMode="External"/><Relationship Id="rId110" Type="http://schemas.openxmlformats.org/officeDocument/2006/relationships/hyperlink" Target="consultantplus://offline/main?base=LAW;n=115014;fld=134;dst=100024" TargetMode="External"/><Relationship Id="rId115" Type="http://schemas.openxmlformats.org/officeDocument/2006/relationships/hyperlink" Target="consultantplus://offline/main?base=LAW;n=117133;fld=134;dst=5254" TargetMode="External"/><Relationship Id="rId131" Type="http://schemas.openxmlformats.org/officeDocument/2006/relationships/hyperlink" Target="consultantplus://offline/main?base=LAW;n=115874;fld=134;dst=100210" TargetMode="External"/><Relationship Id="rId136" Type="http://schemas.openxmlformats.org/officeDocument/2006/relationships/hyperlink" Target="consultantplus://offline/main?base=LAW;n=115874;fld=134;dst=100225" TargetMode="External"/><Relationship Id="rId157" Type="http://schemas.openxmlformats.org/officeDocument/2006/relationships/hyperlink" Target="consultantplus://offline/main?base=LAW;n=115874;fld=134;dst=100210" TargetMode="External"/><Relationship Id="rId178" Type="http://schemas.openxmlformats.org/officeDocument/2006/relationships/fontTable" Target="fontTable.xml"/><Relationship Id="rId61" Type="http://schemas.openxmlformats.org/officeDocument/2006/relationships/hyperlink" Target="consultantplus://offline/main?base=LAW;n=103188;fld=134;dst=100412" TargetMode="External"/><Relationship Id="rId82" Type="http://schemas.openxmlformats.org/officeDocument/2006/relationships/hyperlink" Target="consultantplus://offline/main?base=LAW;n=103188;fld=134;dst=100424" TargetMode="External"/><Relationship Id="rId152" Type="http://schemas.openxmlformats.org/officeDocument/2006/relationships/hyperlink" Target="consultantplus://offline/main?base=LAW;n=115874;fld=134;dst=100210" TargetMode="External"/><Relationship Id="rId173" Type="http://schemas.openxmlformats.org/officeDocument/2006/relationships/hyperlink" Target="consultantplus://offline/main?base=LAW;n=117425;fld=134;dst=100086" TargetMode="External"/><Relationship Id="rId19" Type="http://schemas.openxmlformats.org/officeDocument/2006/relationships/hyperlink" Target="consultantplus://offline/main?base=LAW;n=103188;fld=134;dst=100374" TargetMode="External"/><Relationship Id="rId14" Type="http://schemas.openxmlformats.org/officeDocument/2006/relationships/hyperlink" Target="consultantplus://offline/main?base=LAW;n=103188;fld=134;dst=100370" TargetMode="External"/><Relationship Id="rId30" Type="http://schemas.openxmlformats.org/officeDocument/2006/relationships/hyperlink" Target="consultantplus://offline/main?base=LAW;n=103188;fld=134;dst=100385" TargetMode="External"/><Relationship Id="rId35" Type="http://schemas.openxmlformats.org/officeDocument/2006/relationships/hyperlink" Target="consultantplus://offline/main?base=LAW;n=115874;fld=134;dst=100040" TargetMode="External"/><Relationship Id="rId56" Type="http://schemas.openxmlformats.org/officeDocument/2006/relationships/hyperlink" Target="consultantplus://offline/main?base=LAW;n=103188;fld=134;dst=100408" TargetMode="External"/><Relationship Id="rId77" Type="http://schemas.openxmlformats.org/officeDocument/2006/relationships/hyperlink" Target="consultantplus://offline/main?base=LAW;n=116787;fld=134;dst=106" TargetMode="External"/><Relationship Id="rId100" Type="http://schemas.openxmlformats.org/officeDocument/2006/relationships/hyperlink" Target="consultantplus://offline/main?base=LAW;n=115874;fld=134;dst=100174" TargetMode="External"/><Relationship Id="rId105" Type="http://schemas.openxmlformats.org/officeDocument/2006/relationships/hyperlink" Target="consultantplus://offline/main?base=LAW;n=103188;fld=134;dst=100447" TargetMode="External"/><Relationship Id="rId126" Type="http://schemas.openxmlformats.org/officeDocument/2006/relationships/hyperlink" Target="consultantplus://offline/main?base=LAW;n=115874;fld=134;dst=100220" TargetMode="External"/><Relationship Id="rId147" Type="http://schemas.openxmlformats.org/officeDocument/2006/relationships/hyperlink" Target="consultantplus://offline/main?base=LAW;n=115874;fld=134;dst=100210" TargetMode="External"/><Relationship Id="rId168" Type="http://schemas.openxmlformats.org/officeDocument/2006/relationships/hyperlink" Target="consultantplus://offline/main?base=LAW;n=115874;fld=134;dst=100210" TargetMode="External"/><Relationship Id="rId8" Type="http://schemas.openxmlformats.org/officeDocument/2006/relationships/hyperlink" Target="consultantplus://offline/main?base=LAW;n=117003;fld=134;dst=100610" TargetMode="External"/><Relationship Id="rId51" Type="http://schemas.openxmlformats.org/officeDocument/2006/relationships/hyperlink" Target="consultantplus://offline/main?base=LAW;n=103188;fld=134;dst=100405" TargetMode="External"/><Relationship Id="rId72" Type="http://schemas.openxmlformats.org/officeDocument/2006/relationships/hyperlink" Target="consultantplus://offline/main?base=LAW;n=115874;fld=134;dst=100107" TargetMode="External"/><Relationship Id="rId93" Type="http://schemas.openxmlformats.org/officeDocument/2006/relationships/hyperlink" Target="consultantplus://offline/main?base=LAW;n=103188;fld=134;dst=100433" TargetMode="External"/><Relationship Id="rId98" Type="http://schemas.openxmlformats.org/officeDocument/2006/relationships/hyperlink" Target="consultantplus://offline/main?base=LAW;n=115874;fld=134;dst=100171" TargetMode="External"/><Relationship Id="rId121" Type="http://schemas.openxmlformats.org/officeDocument/2006/relationships/hyperlink" Target="consultantplus://offline/main?base=LAW;n=103188;fld=134;dst=100454" TargetMode="External"/><Relationship Id="rId142" Type="http://schemas.openxmlformats.org/officeDocument/2006/relationships/hyperlink" Target="consultantplus://offline/main?base=LAW;n=103188;fld=134;dst=100456" TargetMode="External"/><Relationship Id="rId163" Type="http://schemas.openxmlformats.org/officeDocument/2006/relationships/hyperlink" Target="consultantplus://offline/main?base=LAW;n=115874;fld=134;dst=100210" TargetMode="External"/><Relationship Id="rId3" Type="http://schemas.openxmlformats.org/officeDocument/2006/relationships/settings" Target="settings.xml"/><Relationship Id="rId25" Type="http://schemas.openxmlformats.org/officeDocument/2006/relationships/hyperlink" Target="consultantplus://offline/main?base=LAW;n=103188;fld=134;dst=100377" TargetMode="External"/><Relationship Id="rId46" Type="http://schemas.openxmlformats.org/officeDocument/2006/relationships/hyperlink" Target="consultantplus://offline/main?base=LAW;n=115874;fld=134;dst=100278" TargetMode="External"/><Relationship Id="rId67" Type="http://schemas.openxmlformats.org/officeDocument/2006/relationships/hyperlink" Target="consultantplus://offline/main?base=LAW;n=103188;fld=134;dst=100417" TargetMode="External"/><Relationship Id="rId116" Type="http://schemas.openxmlformats.org/officeDocument/2006/relationships/hyperlink" Target="consultantplus://offline/main?base=LAW;n=117133;fld=134;dst=771" TargetMode="External"/><Relationship Id="rId137" Type="http://schemas.openxmlformats.org/officeDocument/2006/relationships/hyperlink" Target="consultantplus://offline/main?base=LAW;n=115874;fld=134;dst=100250" TargetMode="External"/><Relationship Id="rId158" Type="http://schemas.openxmlformats.org/officeDocument/2006/relationships/hyperlink" Target="consultantplus://offline/main?base=LAW;n=115874;fld=134;dst=100016" TargetMode="External"/><Relationship Id="rId20" Type="http://schemas.openxmlformats.org/officeDocument/2006/relationships/hyperlink" Target="consultantplus://offline/main?base=LAW;n=115874;fld=134;dst=100127" TargetMode="External"/><Relationship Id="rId41" Type="http://schemas.openxmlformats.org/officeDocument/2006/relationships/hyperlink" Target="consultantplus://offline/main?base=LAW;n=103188;fld=134;dst=100396" TargetMode="External"/><Relationship Id="rId62" Type="http://schemas.openxmlformats.org/officeDocument/2006/relationships/hyperlink" Target="consultantplus://offline/main?base=LAW;n=103188;fld=134;dst=100414" TargetMode="External"/><Relationship Id="rId83" Type="http://schemas.openxmlformats.org/officeDocument/2006/relationships/hyperlink" Target="consultantplus://offline/main?base=LAW;n=108967;fld=134;dst=101601" TargetMode="External"/><Relationship Id="rId88" Type="http://schemas.openxmlformats.org/officeDocument/2006/relationships/hyperlink" Target="consultantplus://offline/main?base=LAW;n=112001;fld=134;dst=101451" TargetMode="External"/><Relationship Id="rId111" Type="http://schemas.openxmlformats.org/officeDocument/2006/relationships/hyperlink" Target="consultantplus://offline/main?base=LAW;n=103188;fld=134;dst=100452" TargetMode="External"/><Relationship Id="rId132" Type="http://schemas.openxmlformats.org/officeDocument/2006/relationships/hyperlink" Target="consultantplus://offline/main?base=LAW;n=115874;fld=134;dst=100216" TargetMode="External"/><Relationship Id="rId153" Type="http://schemas.openxmlformats.org/officeDocument/2006/relationships/hyperlink" Target="consultantplus://offline/main?base=LAW;n=115874;fld=134;dst=100016" TargetMode="External"/><Relationship Id="rId174" Type="http://schemas.openxmlformats.org/officeDocument/2006/relationships/hyperlink" Target="consultantplus://offline/main?base=LAW;n=103188;fld=134;dst=100462" TargetMode="External"/><Relationship Id="rId179" Type="http://schemas.openxmlformats.org/officeDocument/2006/relationships/theme" Target="theme/theme1.xml"/><Relationship Id="rId15" Type="http://schemas.openxmlformats.org/officeDocument/2006/relationships/hyperlink" Target="consultantplus://offline/main?base=LAW;n=103188;fld=134;dst=100372" TargetMode="External"/><Relationship Id="rId36" Type="http://schemas.openxmlformats.org/officeDocument/2006/relationships/hyperlink" Target="consultantplus://offline/main?base=LAW;n=103188;fld=134;dst=100391" TargetMode="External"/><Relationship Id="rId57" Type="http://schemas.openxmlformats.org/officeDocument/2006/relationships/hyperlink" Target="consultantplus://offline/main?base=LAW;n=103188;fld=134;dst=100409" TargetMode="External"/><Relationship Id="rId106" Type="http://schemas.openxmlformats.org/officeDocument/2006/relationships/hyperlink" Target="consultantplus://offline/main?base=LAW;n=115874;fld=134;dst=100190" TargetMode="External"/><Relationship Id="rId127" Type="http://schemas.openxmlformats.org/officeDocument/2006/relationships/hyperlink" Target="consultantplus://offline/main?base=LAW;n=115874;fld=134;dst=1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12146</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2011-10-05T15:29:00Z</dcterms:created>
  <dcterms:modified xsi:type="dcterms:W3CDTF">2011-10-05T15:29:00Z</dcterms:modified>
</cp:coreProperties>
</file>